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0237A" w14:textId="77777777" w:rsidR="00B17BCD" w:rsidRPr="00D94078" w:rsidRDefault="00B17BCD" w:rsidP="00B17BCD">
      <w:pPr>
        <w:pStyle w:val="Title"/>
        <w:rPr>
          <w:rFonts w:ascii="Times New Roman" w:hAnsi="Times New Roman" w:cs="Times New Roman"/>
          <w:sz w:val="32"/>
          <w:szCs w:val="32"/>
        </w:rPr>
      </w:pPr>
      <w:bookmarkStart w:id="0" w:name="_GoBack"/>
      <w:bookmarkEnd w:id="0"/>
      <w:r w:rsidRPr="00D94078">
        <w:rPr>
          <w:rFonts w:ascii="Times New Roman" w:hAnsi="Times New Roman" w:cs="Times New Roman"/>
          <w:sz w:val="32"/>
          <w:szCs w:val="32"/>
        </w:rPr>
        <w:t>STATEMENT OF WORK</w:t>
      </w:r>
    </w:p>
    <w:p w14:paraId="4CD0237B" w14:textId="77777777" w:rsidR="00B17BCD" w:rsidRPr="00A34911" w:rsidRDefault="00B17BCD" w:rsidP="00B17BCD">
      <w:pPr>
        <w:jc w:val="both"/>
        <w:rPr>
          <w:rFonts w:ascii="Times New Roman" w:hAnsi="Times New Roman" w:cs="Times New Roman"/>
          <w:b/>
          <w:bCs/>
        </w:rPr>
      </w:pPr>
    </w:p>
    <w:p w14:paraId="4CD0237C" w14:textId="77777777" w:rsidR="00B17BCD" w:rsidRPr="00A34911" w:rsidRDefault="00B17BCD" w:rsidP="00B17BCD">
      <w:pPr>
        <w:pStyle w:val="Subtitle"/>
        <w:rPr>
          <w:rFonts w:ascii="Times New Roman" w:hAnsi="Times New Roman" w:cs="Times New Roman"/>
          <w:b/>
          <w:bCs/>
        </w:rPr>
      </w:pPr>
      <w:r w:rsidRPr="00A34911">
        <w:rPr>
          <w:rFonts w:ascii="Times New Roman" w:hAnsi="Times New Roman" w:cs="Times New Roman"/>
        </w:rPr>
        <w:t>NDI HW &amp; SW</w:t>
      </w:r>
    </w:p>
    <w:p w14:paraId="4CD0237D" w14:textId="77777777" w:rsidR="00B17BCD" w:rsidRPr="00A34911" w:rsidRDefault="00B17BCD" w:rsidP="00B17BCD">
      <w:pPr>
        <w:jc w:val="both"/>
        <w:rPr>
          <w:rFonts w:ascii="Times New Roman" w:hAnsi="Times New Roman" w:cs="Times New Roman"/>
        </w:rPr>
      </w:pPr>
    </w:p>
    <w:p w14:paraId="4CD0237E" w14:textId="77777777" w:rsidR="00B17BCD" w:rsidRPr="00A34911" w:rsidRDefault="00B17BCD" w:rsidP="00B17BCD">
      <w:pPr>
        <w:jc w:val="both"/>
        <w:rPr>
          <w:rFonts w:ascii="Times New Roman" w:hAnsi="Times New Roman" w:cs="Times New Roman"/>
        </w:rPr>
      </w:pPr>
      <w:r w:rsidRPr="00A34911">
        <w:rPr>
          <w:rFonts w:ascii="Times New Roman" w:hAnsi="Times New Roman" w:cs="Times New Roman"/>
          <w:b/>
          <w:bCs/>
          <w:sz w:val="22"/>
          <w:szCs w:val="22"/>
        </w:rPr>
        <w:t>Warning:</w:t>
      </w:r>
      <w:r w:rsidRPr="00A34911">
        <w:rPr>
          <w:rFonts w:ascii="Times New Roman" w:hAnsi="Times New Roman" w:cs="Times New Roman"/>
        </w:rPr>
        <w:t xml:space="preserve"> </w:t>
      </w:r>
    </w:p>
    <w:p w14:paraId="4CD0237F" w14:textId="77777777" w:rsidR="00B17BCD" w:rsidRPr="00A34911" w:rsidRDefault="00B17BCD" w:rsidP="00B17BCD">
      <w:pPr>
        <w:jc w:val="both"/>
        <w:rPr>
          <w:rFonts w:ascii="Times New Roman" w:hAnsi="Times New Roman" w:cs="Times New Roman"/>
          <w:sz w:val="22"/>
          <w:szCs w:val="22"/>
        </w:rPr>
      </w:pPr>
      <w:r w:rsidRPr="00A34911">
        <w:rPr>
          <w:rFonts w:ascii="Times New Roman" w:hAnsi="Times New Roman" w:cs="Times New Roman"/>
          <w:sz w:val="22"/>
          <w:szCs w:val="22"/>
        </w:rPr>
        <w:t>The Statement of Work (SOW) paragraphs, Contract Data Requirements List (CDRL) items, and Data Item Descriptions (DIDs) identified for your type of acquisition are recommendations only. You are expected to modify or add SOW paragraphs, CDRLs, or DIDs to address the specific requirements of your program.</w:t>
      </w:r>
    </w:p>
    <w:p w14:paraId="4CD02380" w14:textId="77777777" w:rsidR="00B17BCD" w:rsidRPr="00A34911" w:rsidRDefault="00B17BCD" w:rsidP="00B17BCD">
      <w:pPr>
        <w:jc w:val="both"/>
        <w:rPr>
          <w:rFonts w:ascii="Times New Roman" w:hAnsi="Times New Roman" w:cs="Times New Roman"/>
          <w:sz w:val="22"/>
          <w:szCs w:val="22"/>
        </w:rPr>
      </w:pPr>
    </w:p>
    <w:p w14:paraId="4CD02381" w14:textId="77777777" w:rsidR="00B17BCD" w:rsidRPr="00FF0E4F" w:rsidRDefault="00B17BCD" w:rsidP="00B17BCD">
      <w:pPr>
        <w:jc w:val="center"/>
        <w:rPr>
          <w:rFonts w:ascii="Times New Roman" w:hAnsi="Times New Roman" w:cs="Times New Roman"/>
          <w:b/>
        </w:rPr>
      </w:pPr>
      <w:r>
        <w:br w:type="page"/>
      </w:r>
      <w:r w:rsidRPr="00FF0E4F">
        <w:rPr>
          <w:rFonts w:ascii="Times New Roman" w:hAnsi="Times New Roman" w:cs="Times New Roman"/>
          <w:b/>
        </w:rPr>
        <w:lastRenderedPageBreak/>
        <w:t>Table of Contents</w:t>
      </w:r>
    </w:p>
    <w:p w14:paraId="4CD02382" w14:textId="77777777" w:rsidR="00FF0E4F" w:rsidRDefault="00FE43B3">
      <w:pPr>
        <w:pStyle w:val="TOC1"/>
        <w:rPr>
          <w:rFonts w:asciiTheme="minorHAnsi" w:eastAsiaTheme="minorEastAsia" w:hAnsiTheme="minorHAnsi" w:cstheme="minorBidi"/>
          <w:b w:val="0"/>
          <w:bCs w:val="0"/>
          <w:caps w:val="0"/>
          <w:noProof/>
        </w:rPr>
      </w:pPr>
      <w:r>
        <w:fldChar w:fldCharType="begin"/>
      </w:r>
      <w:r>
        <w:instrText xml:space="preserve"> TOC \o "1-7" \h \z \u </w:instrText>
      </w:r>
      <w:r>
        <w:fldChar w:fldCharType="separate"/>
      </w:r>
      <w:hyperlink w:anchor="_Toc393880477" w:history="1">
        <w:r w:rsidR="00FF0E4F" w:rsidRPr="00287BCC">
          <w:rPr>
            <w:rStyle w:val="Hyperlink"/>
            <w:noProof/>
          </w:rPr>
          <w:t>1</w:t>
        </w:r>
        <w:r w:rsidR="00FF0E4F">
          <w:rPr>
            <w:rFonts w:asciiTheme="minorHAnsi" w:eastAsiaTheme="minorEastAsia" w:hAnsiTheme="minorHAnsi" w:cstheme="minorBidi"/>
            <w:b w:val="0"/>
            <w:bCs w:val="0"/>
            <w:caps w:val="0"/>
            <w:noProof/>
          </w:rPr>
          <w:tab/>
        </w:r>
        <w:r w:rsidR="00FF0E4F" w:rsidRPr="00287BCC">
          <w:rPr>
            <w:rStyle w:val="Hyperlink"/>
            <w:noProof/>
          </w:rPr>
          <w:t>Overview</w:t>
        </w:r>
        <w:r w:rsidR="00FF0E4F">
          <w:rPr>
            <w:noProof/>
            <w:webHidden/>
          </w:rPr>
          <w:tab/>
        </w:r>
        <w:r w:rsidR="00FF0E4F">
          <w:rPr>
            <w:noProof/>
            <w:webHidden/>
          </w:rPr>
          <w:fldChar w:fldCharType="begin"/>
        </w:r>
        <w:r w:rsidR="00FF0E4F">
          <w:rPr>
            <w:noProof/>
            <w:webHidden/>
          </w:rPr>
          <w:instrText xml:space="preserve"> PAGEREF _Toc393880477 \h </w:instrText>
        </w:r>
        <w:r w:rsidR="00FF0E4F">
          <w:rPr>
            <w:noProof/>
            <w:webHidden/>
          </w:rPr>
        </w:r>
        <w:r w:rsidR="00FF0E4F">
          <w:rPr>
            <w:noProof/>
            <w:webHidden/>
          </w:rPr>
          <w:fldChar w:fldCharType="separate"/>
        </w:r>
        <w:r w:rsidR="00FF0E4F">
          <w:rPr>
            <w:noProof/>
            <w:webHidden/>
          </w:rPr>
          <w:t>1</w:t>
        </w:r>
        <w:r w:rsidR="00FF0E4F">
          <w:rPr>
            <w:noProof/>
            <w:webHidden/>
          </w:rPr>
          <w:fldChar w:fldCharType="end"/>
        </w:r>
      </w:hyperlink>
    </w:p>
    <w:p w14:paraId="4CD02383" w14:textId="77777777" w:rsidR="00FF0E4F" w:rsidRDefault="008D3A4B">
      <w:pPr>
        <w:pStyle w:val="TOC1"/>
        <w:rPr>
          <w:rFonts w:asciiTheme="minorHAnsi" w:eastAsiaTheme="minorEastAsia" w:hAnsiTheme="minorHAnsi" w:cstheme="minorBidi"/>
          <w:b w:val="0"/>
          <w:bCs w:val="0"/>
          <w:caps w:val="0"/>
          <w:noProof/>
        </w:rPr>
      </w:pPr>
      <w:hyperlink w:anchor="_Toc393880478" w:history="1">
        <w:r w:rsidR="00FF0E4F" w:rsidRPr="00287BCC">
          <w:rPr>
            <w:rStyle w:val="Hyperlink"/>
            <w:noProof/>
          </w:rPr>
          <w:t>2</w:t>
        </w:r>
        <w:r w:rsidR="00FF0E4F">
          <w:rPr>
            <w:rFonts w:asciiTheme="minorHAnsi" w:eastAsiaTheme="minorEastAsia" w:hAnsiTheme="minorHAnsi" w:cstheme="minorBidi"/>
            <w:b w:val="0"/>
            <w:bCs w:val="0"/>
            <w:caps w:val="0"/>
            <w:noProof/>
          </w:rPr>
          <w:tab/>
        </w:r>
        <w:r w:rsidR="00FF0E4F" w:rsidRPr="00287BCC">
          <w:rPr>
            <w:rStyle w:val="Hyperlink"/>
            <w:noProof/>
          </w:rPr>
          <w:t>Applicable Documents</w:t>
        </w:r>
        <w:r w:rsidR="00FF0E4F">
          <w:rPr>
            <w:noProof/>
            <w:webHidden/>
          </w:rPr>
          <w:tab/>
        </w:r>
        <w:r w:rsidR="00FF0E4F">
          <w:rPr>
            <w:noProof/>
            <w:webHidden/>
          </w:rPr>
          <w:fldChar w:fldCharType="begin"/>
        </w:r>
        <w:r w:rsidR="00FF0E4F">
          <w:rPr>
            <w:noProof/>
            <w:webHidden/>
          </w:rPr>
          <w:instrText xml:space="preserve"> PAGEREF _Toc393880478 \h </w:instrText>
        </w:r>
        <w:r w:rsidR="00FF0E4F">
          <w:rPr>
            <w:noProof/>
            <w:webHidden/>
          </w:rPr>
        </w:r>
        <w:r w:rsidR="00FF0E4F">
          <w:rPr>
            <w:noProof/>
            <w:webHidden/>
          </w:rPr>
          <w:fldChar w:fldCharType="separate"/>
        </w:r>
        <w:r w:rsidR="00FF0E4F">
          <w:rPr>
            <w:noProof/>
            <w:webHidden/>
          </w:rPr>
          <w:t>1</w:t>
        </w:r>
        <w:r w:rsidR="00FF0E4F">
          <w:rPr>
            <w:noProof/>
            <w:webHidden/>
          </w:rPr>
          <w:fldChar w:fldCharType="end"/>
        </w:r>
      </w:hyperlink>
    </w:p>
    <w:p w14:paraId="4CD02384" w14:textId="77777777" w:rsidR="00FF0E4F" w:rsidRDefault="008D3A4B">
      <w:pPr>
        <w:pStyle w:val="TOC2"/>
        <w:tabs>
          <w:tab w:val="left" w:pos="480"/>
        </w:tabs>
        <w:rPr>
          <w:rFonts w:asciiTheme="minorHAnsi" w:eastAsiaTheme="minorEastAsia" w:hAnsiTheme="minorHAnsi" w:cstheme="minorBidi"/>
          <w:smallCaps w:val="0"/>
          <w:noProof/>
          <w:sz w:val="22"/>
          <w:szCs w:val="22"/>
        </w:rPr>
      </w:pPr>
      <w:hyperlink w:anchor="_Toc393880479" w:history="1">
        <w:r w:rsidR="00FF0E4F" w:rsidRPr="00287BCC">
          <w:rPr>
            <w:rStyle w:val="Hyperlink"/>
            <w:noProof/>
          </w:rPr>
          <w:t>2.1</w:t>
        </w:r>
        <w:r w:rsidR="00FF0E4F">
          <w:rPr>
            <w:rFonts w:asciiTheme="minorHAnsi" w:eastAsiaTheme="minorEastAsia" w:hAnsiTheme="minorHAnsi" w:cstheme="minorBidi"/>
            <w:smallCaps w:val="0"/>
            <w:noProof/>
            <w:sz w:val="22"/>
            <w:szCs w:val="22"/>
          </w:rPr>
          <w:tab/>
        </w:r>
        <w:r w:rsidR="00FF0E4F" w:rsidRPr="00287BCC">
          <w:rPr>
            <w:rStyle w:val="Hyperlink"/>
            <w:noProof/>
          </w:rPr>
          <w:t>FAA Documents</w:t>
        </w:r>
        <w:r w:rsidR="00FF0E4F">
          <w:rPr>
            <w:noProof/>
            <w:webHidden/>
          </w:rPr>
          <w:tab/>
        </w:r>
        <w:r w:rsidR="00FF0E4F">
          <w:rPr>
            <w:noProof/>
            <w:webHidden/>
          </w:rPr>
          <w:fldChar w:fldCharType="begin"/>
        </w:r>
        <w:r w:rsidR="00FF0E4F">
          <w:rPr>
            <w:noProof/>
            <w:webHidden/>
          </w:rPr>
          <w:instrText xml:space="preserve"> PAGEREF _Toc393880479 \h </w:instrText>
        </w:r>
        <w:r w:rsidR="00FF0E4F">
          <w:rPr>
            <w:noProof/>
            <w:webHidden/>
          </w:rPr>
        </w:r>
        <w:r w:rsidR="00FF0E4F">
          <w:rPr>
            <w:noProof/>
            <w:webHidden/>
          </w:rPr>
          <w:fldChar w:fldCharType="separate"/>
        </w:r>
        <w:r w:rsidR="00FF0E4F">
          <w:rPr>
            <w:noProof/>
            <w:webHidden/>
          </w:rPr>
          <w:t>1</w:t>
        </w:r>
        <w:r w:rsidR="00FF0E4F">
          <w:rPr>
            <w:noProof/>
            <w:webHidden/>
          </w:rPr>
          <w:fldChar w:fldCharType="end"/>
        </w:r>
      </w:hyperlink>
    </w:p>
    <w:p w14:paraId="4CD02385" w14:textId="77777777" w:rsidR="00FF0E4F" w:rsidRDefault="008D3A4B">
      <w:pPr>
        <w:pStyle w:val="TOC2"/>
        <w:tabs>
          <w:tab w:val="left" w:pos="480"/>
        </w:tabs>
        <w:rPr>
          <w:rFonts w:asciiTheme="minorHAnsi" w:eastAsiaTheme="minorEastAsia" w:hAnsiTheme="minorHAnsi" w:cstheme="minorBidi"/>
          <w:smallCaps w:val="0"/>
          <w:noProof/>
          <w:sz w:val="22"/>
          <w:szCs w:val="22"/>
        </w:rPr>
      </w:pPr>
      <w:hyperlink w:anchor="_Toc393880480" w:history="1">
        <w:r w:rsidR="00FF0E4F" w:rsidRPr="00287BCC">
          <w:rPr>
            <w:rStyle w:val="Hyperlink"/>
            <w:noProof/>
          </w:rPr>
          <w:t>2.2</w:t>
        </w:r>
        <w:r w:rsidR="00FF0E4F">
          <w:rPr>
            <w:rFonts w:asciiTheme="minorHAnsi" w:eastAsiaTheme="minorEastAsia" w:hAnsiTheme="minorHAnsi" w:cstheme="minorBidi"/>
            <w:smallCaps w:val="0"/>
            <w:noProof/>
            <w:sz w:val="22"/>
            <w:szCs w:val="22"/>
          </w:rPr>
          <w:tab/>
        </w:r>
        <w:r w:rsidR="00FF0E4F" w:rsidRPr="00287BCC">
          <w:rPr>
            <w:rStyle w:val="Hyperlink"/>
            <w:noProof/>
          </w:rPr>
          <w:t>Military Standards</w:t>
        </w:r>
        <w:r w:rsidR="00FF0E4F">
          <w:rPr>
            <w:noProof/>
            <w:webHidden/>
          </w:rPr>
          <w:tab/>
        </w:r>
        <w:r w:rsidR="00FF0E4F">
          <w:rPr>
            <w:noProof/>
            <w:webHidden/>
          </w:rPr>
          <w:fldChar w:fldCharType="begin"/>
        </w:r>
        <w:r w:rsidR="00FF0E4F">
          <w:rPr>
            <w:noProof/>
            <w:webHidden/>
          </w:rPr>
          <w:instrText xml:space="preserve"> PAGEREF _Toc393880480 \h </w:instrText>
        </w:r>
        <w:r w:rsidR="00FF0E4F">
          <w:rPr>
            <w:noProof/>
            <w:webHidden/>
          </w:rPr>
        </w:r>
        <w:r w:rsidR="00FF0E4F">
          <w:rPr>
            <w:noProof/>
            <w:webHidden/>
          </w:rPr>
          <w:fldChar w:fldCharType="separate"/>
        </w:r>
        <w:r w:rsidR="00FF0E4F">
          <w:rPr>
            <w:noProof/>
            <w:webHidden/>
          </w:rPr>
          <w:t>2</w:t>
        </w:r>
        <w:r w:rsidR="00FF0E4F">
          <w:rPr>
            <w:noProof/>
            <w:webHidden/>
          </w:rPr>
          <w:fldChar w:fldCharType="end"/>
        </w:r>
      </w:hyperlink>
    </w:p>
    <w:p w14:paraId="4CD02386" w14:textId="77777777" w:rsidR="00FF0E4F" w:rsidRDefault="008D3A4B">
      <w:pPr>
        <w:pStyle w:val="TOC2"/>
        <w:tabs>
          <w:tab w:val="left" w:pos="480"/>
        </w:tabs>
        <w:rPr>
          <w:rFonts w:asciiTheme="minorHAnsi" w:eastAsiaTheme="minorEastAsia" w:hAnsiTheme="minorHAnsi" w:cstheme="minorBidi"/>
          <w:smallCaps w:val="0"/>
          <w:noProof/>
          <w:sz w:val="22"/>
          <w:szCs w:val="22"/>
        </w:rPr>
      </w:pPr>
      <w:hyperlink w:anchor="_Toc393880481" w:history="1">
        <w:r w:rsidR="00FF0E4F" w:rsidRPr="00287BCC">
          <w:rPr>
            <w:rStyle w:val="Hyperlink"/>
            <w:noProof/>
          </w:rPr>
          <w:t>2.3</w:t>
        </w:r>
        <w:r w:rsidR="00FF0E4F">
          <w:rPr>
            <w:rFonts w:asciiTheme="minorHAnsi" w:eastAsiaTheme="minorEastAsia" w:hAnsiTheme="minorHAnsi" w:cstheme="minorBidi"/>
            <w:smallCaps w:val="0"/>
            <w:noProof/>
            <w:sz w:val="22"/>
            <w:szCs w:val="22"/>
          </w:rPr>
          <w:tab/>
        </w:r>
        <w:r w:rsidR="00FF0E4F" w:rsidRPr="00287BCC">
          <w:rPr>
            <w:rStyle w:val="Hyperlink"/>
            <w:noProof/>
          </w:rPr>
          <w:t>Other Documents</w:t>
        </w:r>
        <w:r w:rsidR="00FF0E4F">
          <w:rPr>
            <w:noProof/>
            <w:webHidden/>
          </w:rPr>
          <w:tab/>
        </w:r>
        <w:r w:rsidR="00FF0E4F">
          <w:rPr>
            <w:noProof/>
            <w:webHidden/>
          </w:rPr>
          <w:fldChar w:fldCharType="begin"/>
        </w:r>
        <w:r w:rsidR="00FF0E4F">
          <w:rPr>
            <w:noProof/>
            <w:webHidden/>
          </w:rPr>
          <w:instrText xml:space="preserve"> PAGEREF _Toc393880481 \h </w:instrText>
        </w:r>
        <w:r w:rsidR="00FF0E4F">
          <w:rPr>
            <w:noProof/>
            <w:webHidden/>
          </w:rPr>
        </w:r>
        <w:r w:rsidR="00FF0E4F">
          <w:rPr>
            <w:noProof/>
            <w:webHidden/>
          </w:rPr>
          <w:fldChar w:fldCharType="separate"/>
        </w:r>
        <w:r w:rsidR="00FF0E4F">
          <w:rPr>
            <w:noProof/>
            <w:webHidden/>
          </w:rPr>
          <w:t>2</w:t>
        </w:r>
        <w:r w:rsidR="00FF0E4F">
          <w:rPr>
            <w:noProof/>
            <w:webHidden/>
          </w:rPr>
          <w:fldChar w:fldCharType="end"/>
        </w:r>
      </w:hyperlink>
    </w:p>
    <w:p w14:paraId="4CD02387" w14:textId="77777777" w:rsidR="00FF0E4F" w:rsidRDefault="008D3A4B">
      <w:pPr>
        <w:pStyle w:val="TOC1"/>
        <w:rPr>
          <w:rFonts w:asciiTheme="minorHAnsi" w:eastAsiaTheme="minorEastAsia" w:hAnsiTheme="minorHAnsi" w:cstheme="minorBidi"/>
          <w:b w:val="0"/>
          <w:bCs w:val="0"/>
          <w:caps w:val="0"/>
          <w:noProof/>
        </w:rPr>
      </w:pPr>
      <w:hyperlink w:anchor="_Toc393880482" w:history="1">
        <w:r w:rsidR="00FF0E4F" w:rsidRPr="00287BCC">
          <w:rPr>
            <w:rStyle w:val="Hyperlink"/>
            <w:noProof/>
          </w:rPr>
          <w:t>3</w:t>
        </w:r>
        <w:r w:rsidR="00FF0E4F">
          <w:rPr>
            <w:rFonts w:asciiTheme="minorHAnsi" w:eastAsiaTheme="minorEastAsia" w:hAnsiTheme="minorHAnsi" w:cstheme="minorBidi"/>
            <w:b w:val="0"/>
            <w:bCs w:val="0"/>
            <w:caps w:val="0"/>
            <w:noProof/>
          </w:rPr>
          <w:tab/>
        </w:r>
        <w:r w:rsidR="00FF0E4F" w:rsidRPr="00287BCC">
          <w:rPr>
            <w:rStyle w:val="Hyperlink"/>
            <w:noProof/>
          </w:rPr>
          <w:t>Requirements</w:t>
        </w:r>
        <w:r w:rsidR="00FF0E4F">
          <w:rPr>
            <w:noProof/>
            <w:webHidden/>
          </w:rPr>
          <w:tab/>
        </w:r>
        <w:r w:rsidR="00FF0E4F">
          <w:rPr>
            <w:noProof/>
            <w:webHidden/>
          </w:rPr>
          <w:fldChar w:fldCharType="begin"/>
        </w:r>
        <w:r w:rsidR="00FF0E4F">
          <w:rPr>
            <w:noProof/>
            <w:webHidden/>
          </w:rPr>
          <w:instrText xml:space="preserve"> PAGEREF _Toc393880482 \h </w:instrText>
        </w:r>
        <w:r w:rsidR="00FF0E4F">
          <w:rPr>
            <w:noProof/>
            <w:webHidden/>
          </w:rPr>
        </w:r>
        <w:r w:rsidR="00FF0E4F">
          <w:rPr>
            <w:noProof/>
            <w:webHidden/>
          </w:rPr>
          <w:fldChar w:fldCharType="separate"/>
        </w:r>
        <w:r w:rsidR="00FF0E4F">
          <w:rPr>
            <w:noProof/>
            <w:webHidden/>
          </w:rPr>
          <w:t>2</w:t>
        </w:r>
        <w:r w:rsidR="00FF0E4F">
          <w:rPr>
            <w:noProof/>
            <w:webHidden/>
          </w:rPr>
          <w:fldChar w:fldCharType="end"/>
        </w:r>
      </w:hyperlink>
    </w:p>
    <w:p w14:paraId="4CD02388" w14:textId="77777777" w:rsidR="00FF0E4F" w:rsidRDefault="008D3A4B">
      <w:pPr>
        <w:pStyle w:val="TOC2"/>
        <w:tabs>
          <w:tab w:val="left" w:pos="480"/>
        </w:tabs>
        <w:rPr>
          <w:rFonts w:asciiTheme="minorHAnsi" w:eastAsiaTheme="minorEastAsia" w:hAnsiTheme="minorHAnsi" w:cstheme="minorBidi"/>
          <w:smallCaps w:val="0"/>
          <w:noProof/>
          <w:sz w:val="22"/>
          <w:szCs w:val="22"/>
        </w:rPr>
      </w:pPr>
      <w:hyperlink w:anchor="_Toc393880483" w:history="1">
        <w:r w:rsidR="00FF0E4F" w:rsidRPr="00287BCC">
          <w:rPr>
            <w:rStyle w:val="Hyperlink"/>
            <w:noProof/>
          </w:rPr>
          <w:t>3.1</w:t>
        </w:r>
        <w:r w:rsidR="00FF0E4F">
          <w:rPr>
            <w:rFonts w:asciiTheme="minorHAnsi" w:eastAsiaTheme="minorEastAsia" w:hAnsiTheme="minorHAnsi" w:cstheme="minorBidi"/>
            <w:smallCaps w:val="0"/>
            <w:noProof/>
            <w:sz w:val="22"/>
            <w:szCs w:val="22"/>
          </w:rPr>
          <w:tab/>
        </w:r>
        <w:r w:rsidR="00FF0E4F" w:rsidRPr="00287BCC">
          <w:rPr>
            <w:rStyle w:val="Hyperlink"/>
            <w:noProof/>
          </w:rPr>
          <w:t>Program Management</w:t>
        </w:r>
        <w:r w:rsidR="00FF0E4F">
          <w:rPr>
            <w:noProof/>
            <w:webHidden/>
          </w:rPr>
          <w:tab/>
        </w:r>
        <w:r w:rsidR="00FF0E4F">
          <w:rPr>
            <w:noProof/>
            <w:webHidden/>
          </w:rPr>
          <w:fldChar w:fldCharType="begin"/>
        </w:r>
        <w:r w:rsidR="00FF0E4F">
          <w:rPr>
            <w:noProof/>
            <w:webHidden/>
          </w:rPr>
          <w:instrText xml:space="preserve"> PAGEREF _Toc393880483 \h </w:instrText>
        </w:r>
        <w:r w:rsidR="00FF0E4F">
          <w:rPr>
            <w:noProof/>
            <w:webHidden/>
          </w:rPr>
        </w:r>
        <w:r w:rsidR="00FF0E4F">
          <w:rPr>
            <w:noProof/>
            <w:webHidden/>
          </w:rPr>
          <w:fldChar w:fldCharType="separate"/>
        </w:r>
        <w:r w:rsidR="00FF0E4F">
          <w:rPr>
            <w:noProof/>
            <w:webHidden/>
          </w:rPr>
          <w:t>3</w:t>
        </w:r>
        <w:r w:rsidR="00FF0E4F">
          <w:rPr>
            <w:noProof/>
            <w:webHidden/>
          </w:rPr>
          <w:fldChar w:fldCharType="end"/>
        </w:r>
      </w:hyperlink>
    </w:p>
    <w:p w14:paraId="4CD02389"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484" w:history="1">
        <w:r w:rsidR="00FF0E4F" w:rsidRPr="00287BCC">
          <w:rPr>
            <w:rStyle w:val="Hyperlink"/>
            <w:noProof/>
          </w:rPr>
          <w:t>3.1.1</w:t>
        </w:r>
        <w:r w:rsidR="00FF0E4F">
          <w:rPr>
            <w:rFonts w:asciiTheme="minorHAnsi" w:eastAsiaTheme="minorEastAsia" w:hAnsiTheme="minorHAnsi" w:cstheme="minorBidi"/>
            <w:i w:val="0"/>
            <w:iCs w:val="0"/>
            <w:noProof/>
            <w:sz w:val="22"/>
            <w:szCs w:val="22"/>
          </w:rPr>
          <w:tab/>
        </w:r>
        <w:r w:rsidR="00FF0E4F" w:rsidRPr="00287BCC">
          <w:rPr>
            <w:rStyle w:val="Hyperlink"/>
            <w:noProof/>
          </w:rPr>
          <w:t>Program Management Organization</w:t>
        </w:r>
        <w:r w:rsidR="00FF0E4F">
          <w:rPr>
            <w:noProof/>
            <w:webHidden/>
          </w:rPr>
          <w:tab/>
        </w:r>
        <w:r w:rsidR="00FF0E4F">
          <w:rPr>
            <w:noProof/>
            <w:webHidden/>
          </w:rPr>
          <w:fldChar w:fldCharType="begin"/>
        </w:r>
        <w:r w:rsidR="00FF0E4F">
          <w:rPr>
            <w:noProof/>
            <w:webHidden/>
          </w:rPr>
          <w:instrText xml:space="preserve"> PAGEREF _Toc393880484 \h </w:instrText>
        </w:r>
        <w:r w:rsidR="00FF0E4F">
          <w:rPr>
            <w:noProof/>
            <w:webHidden/>
          </w:rPr>
        </w:r>
        <w:r w:rsidR="00FF0E4F">
          <w:rPr>
            <w:noProof/>
            <w:webHidden/>
          </w:rPr>
          <w:fldChar w:fldCharType="separate"/>
        </w:r>
        <w:r w:rsidR="00FF0E4F">
          <w:rPr>
            <w:noProof/>
            <w:webHidden/>
          </w:rPr>
          <w:t>3</w:t>
        </w:r>
        <w:r w:rsidR="00FF0E4F">
          <w:rPr>
            <w:noProof/>
            <w:webHidden/>
          </w:rPr>
          <w:fldChar w:fldCharType="end"/>
        </w:r>
      </w:hyperlink>
    </w:p>
    <w:p w14:paraId="4CD0238A"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485" w:history="1">
        <w:r w:rsidR="00FF0E4F" w:rsidRPr="00287BCC">
          <w:rPr>
            <w:rStyle w:val="Hyperlink"/>
            <w:noProof/>
          </w:rPr>
          <w:t>3.1.2</w:t>
        </w:r>
        <w:r w:rsidR="00FF0E4F">
          <w:rPr>
            <w:rFonts w:asciiTheme="minorHAnsi" w:eastAsiaTheme="minorEastAsia" w:hAnsiTheme="minorHAnsi" w:cstheme="minorBidi"/>
            <w:i w:val="0"/>
            <w:iCs w:val="0"/>
            <w:noProof/>
            <w:sz w:val="22"/>
            <w:szCs w:val="22"/>
          </w:rPr>
          <w:tab/>
        </w:r>
        <w:r w:rsidR="00FF0E4F" w:rsidRPr="00287BCC">
          <w:rPr>
            <w:rStyle w:val="Hyperlink"/>
            <w:noProof/>
          </w:rPr>
          <w:t>Program Control</w:t>
        </w:r>
        <w:r w:rsidR="00FF0E4F">
          <w:rPr>
            <w:noProof/>
            <w:webHidden/>
          </w:rPr>
          <w:tab/>
        </w:r>
        <w:r w:rsidR="00FF0E4F">
          <w:rPr>
            <w:noProof/>
            <w:webHidden/>
          </w:rPr>
          <w:fldChar w:fldCharType="begin"/>
        </w:r>
        <w:r w:rsidR="00FF0E4F">
          <w:rPr>
            <w:noProof/>
            <w:webHidden/>
          </w:rPr>
          <w:instrText xml:space="preserve"> PAGEREF _Toc393880485 \h </w:instrText>
        </w:r>
        <w:r w:rsidR="00FF0E4F">
          <w:rPr>
            <w:noProof/>
            <w:webHidden/>
          </w:rPr>
        </w:r>
        <w:r w:rsidR="00FF0E4F">
          <w:rPr>
            <w:noProof/>
            <w:webHidden/>
          </w:rPr>
          <w:fldChar w:fldCharType="separate"/>
        </w:r>
        <w:r w:rsidR="00FF0E4F">
          <w:rPr>
            <w:noProof/>
            <w:webHidden/>
          </w:rPr>
          <w:t>3</w:t>
        </w:r>
        <w:r w:rsidR="00FF0E4F">
          <w:rPr>
            <w:noProof/>
            <w:webHidden/>
          </w:rPr>
          <w:fldChar w:fldCharType="end"/>
        </w:r>
      </w:hyperlink>
    </w:p>
    <w:p w14:paraId="4CD0238B"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486" w:history="1">
        <w:r w:rsidR="00FF0E4F" w:rsidRPr="00287BCC">
          <w:rPr>
            <w:rStyle w:val="Hyperlink"/>
            <w:noProof/>
          </w:rPr>
          <w:t>3.1.3</w:t>
        </w:r>
        <w:r w:rsidR="00FF0E4F">
          <w:rPr>
            <w:rFonts w:asciiTheme="minorHAnsi" w:eastAsiaTheme="minorEastAsia" w:hAnsiTheme="minorHAnsi" w:cstheme="minorBidi"/>
            <w:i w:val="0"/>
            <w:iCs w:val="0"/>
            <w:noProof/>
            <w:sz w:val="22"/>
            <w:szCs w:val="22"/>
          </w:rPr>
          <w:tab/>
        </w:r>
        <w:r w:rsidR="00FF0E4F" w:rsidRPr="00287BCC">
          <w:rPr>
            <w:rStyle w:val="Hyperlink"/>
            <w:noProof/>
          </w:rPr>
          <w:t>Risk Management</w:t>
        </w:r>
        <w:r w:rsidR="00FF0E4F">
          <w:rPr>
            <w:noProof/>
            <w:webHidden/>
          </w:rPr>
          <w:tab/>
        </w:r>
        <w:r w:rsidR="00FF0E4F">
          <w:rPr>
            <w:noProof/>
            <w:webHidden/>
          </w:rPr>
          <w:fldChar w:fldCharType="begin"/>
        </w:r>
        <w:r w:rsidR="00FF0E4F">
          <w:rPr>
            <w:noProof/>
            <w:webHidden/>
          </w:rPr>
          <w:instrText xml:space="preserve"> PAGEREF _Toc393880486 \h </w:instrText>
        </w:r>
        <w:r w:rsidR="00FF0E4F">
          <w:rPr>
            <w:noProof/>
            <w:webHidden/>
          </w:rPr>
        </w:r>
        <w:r w:rsidR="00FF0E4F">
          <w:rPr>
            <w:noProof/>
            <w:webHidden/>
          </w:rPr>
          <w:fldChar w:fldCharType="separate"/>
        </w:r>
        <w:r w:rsidR="00FF0E4F">
          <w:rPr>
            <w:noProof/>
            <w:webHidden/>
          </w:rPr>
          <w:t>3</w:t>
        </w:r>
        <w:r w:rsidR="00FF0E4F">
          <w:rPr>
            <w:noProof/>
            <w:webHidden/>
          </w:rPr>
          <w:fldChar w:fldCharType="end"/>
        </w:r>
      </w:hyperlink>
    </w:p>
    <w:p w14:paraId="4CD0238C"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487" w:history="1">
        <w:r w:rsidR="00FF0E4F" w:rsidRPr="00287BCC">
          <w:rPr>
            <w:rStyle w:val="Hyperlink"/>
            <w:noProof/>
          </w:rPr>
          <w:t>3.1.4</w:t>
        </w:r>
        <w:r w:rsidR="00FF0E4F">
          <w:rPr>
            <w:rFonts w:asciiTheme="minorHAnsi" w:eastAsiaTheme="minorEastAsia" w:hAnsiTheme="minorHAnsi" w:cstheme="minorBidi"/>
            <w:i w:val="0"/>
            <w:iCs w:val="0"/>
            <w:noProof/>
            <w:sz w:val="22"/>
            <w:szCs w:val="22"/>
          </w:rPr>
          <w:tab/>
        </w:r>
        <w:r w:rsidR="00FF0E4F" w:rsidRPr="00287BCC">
          <w:rPr>
            <w:rStyle w:val="Hyperlink"/>
            <w:noProof/>
          </w:rPr>
          <w:t>Planning and Reporting</w:t>
        </w:r>
        <w:r w:rsidR="00FF0E4F">
          <w:rPr>
            <w:noProof/>
            <w:webHidden/>
          </w:rPr>
          <w:tab/>
        </w:r>
        <w:r w:rsidR="00FF0E4F">
          <w:rPr>
            <w:noProof/>
            <w:webHidden/>
          </w:rPr>
          <w:fldChar w:fldCharType="begin"/>
        </w:r>
        <w:r w:rsidR="00FF0E4F">
          <w:rPr>
            <w:noProof/>
            <w:webHidden/>
          </w:rPr>
          <w:instrText xml:space="preserve"> PAGEREF _Toc393880487 \h </w:instrText>
        </w:r>
        <w:r w:rsidR="00FF0E4F">
          <w:rPr>
            <w:noProof/>
            <w:webHidden/>
          </w:rPr>
        </w:r>
        <w:r w:rsidR="00FF0E4F">
          <w:rPr>
            <w:noProof/>
            <w:webHidden/>
          </w:rPr>
          <w:fldChar w:fldCharType="separate"/>
        </w:r>
        <w:r w:rsidR="00FF0E4F">
          <w:rPr>
            <w:noProof/>
            <w:webHidden/>
          </w:rPr>
          <w:t>4</w:t>
        </w:r>
        <w:r w:rsidR="00FF0E4F">
          <w:rPr>
            <w:noProof/>
            <w:webHidden/>
          </w:rPr>
          <w:fldChar w:fldCharType="end"/>
        </w:r>
      </w:hyperlink>
    </w:p>
    <w:p w14:paraId="4CD0238D" w14:textId="77777777" w:rsidR="00FF0E4F" w:rsidRDefault="008D3A4B">
      <w:pPr>
        <w:pStyle w:val="TOC4"/>
        <w:tabs>
          <w:tab w:val="left" w:pos="1200"/>
        </w:tabs>
        <w:rPr>
          <w:rFonts w:asciiTheme="minorHAnsi" w:eastAsiaTheme="minorEastAsia" w:hAnsiTheme="minorHAnsi" w:cstheme="minorBidi"/>
          <w:noProof/>
          <w:sz w:val="22"/>
          <w:szCs w:val="22"/>
        </w:rPr>
      </w:pPr>
      <w:hyperlink w:anchor="_Toc393880488" w:history="1">
        <w:r w:rsidR="00FF0E4F" w:rsidRPr="00287BCC">
          <w:rPr>
            <w:rStyle w:val="Hyperlink"/>
            <w:noProof/>
          </w:rPr>
          <w:t>3.1.4.1</w:t>
        </w:r>
        <w:r w:rsidR="00FF0E4F">
          <w:rPr>
            <w:rFonts w:asciiTheme="minorHAnsi" w:eastAsiaTheme="minorEastAsia" w:hAnsiTheme="minorHAnsi" w:cstheme="minorBidi"/>
            <w:noProof/>
            <w:sz w:val="22"/>
            <w:szCs w:val="22"/>
          </w:rPr>
          <w:tab/>
        </w:r>
        <w:r w:rsidR="00FF0E4F" w:rsidRPr="00287BCC">
          <w:rPr>
            <w:rStyle w:val="Hyperlink"/>
            <w:noProof/>
          </w:rPr>
          <w:t>Contract Work Breakdown Structure (CWBS)</w:t>
        </w:r>
        <w:r w:rsidR="00FF0E4F">
          <w:rPr>
            <w:noProof/>
            <w:webHidden/>
          </w:rPr>
          <w:tab/>
        </w:r>
        <w:r w:rsidR="00FF0E4F">
          <w:rPr>
            <w:noProof/>
            <w:webHidden/>
          </w:rPr>
          <w:fldChar w:fldCharType="begin"/>
        </w:r>
        <w:r w:rsidR="00FF0E4F">
          <w:rPr>
            <w:noProof/>
            <w:webHidden/>
          </w:rPr>
          <w:instrText xml:space="preserve"> PAGEREF _Toc393880488 \h </w:instrText>
        </w:r>
        <w:r w:rsidR="00FF0E4F">
          <w:rPr>
            <w:noProof/>
            <w:webHidden/>
          </w:rPr>
        </w:r>
        <w:r w:rsidR="00FF0E4F">
          <w:rPr>
            <w:noProof/>
            <w:webHidden/>
          </w:rPr>
          <w:fldChar w:fldCharType="separate"/>
        </w:r>
        <w:r w:rsidR="00FF0E4F">
          <w:rPr>
            <w:noProof/>
            <w:webHidden/>
          </w:rPr>
          <w:t>4</w:t>
        </w:r>
        <w:r w:rsidR="00FF0E4F">
          <w:rPr>
            <w:noProof/>
            <w:webHidden/>
          </w:rPr>
          <w:fldChar w:fldCharType="end"/>
        </w:r>
      </w:hyperlink>
    </w:p>
    <w:p w14:paraId="4CD0238E" w14:textId="77777777" w:rsidR="00FF0E4F" w:rsidRDefault="008D3A4B">
      <w:pPr>
        <w:pStyle w:val="TOC4"/>
        <w:tabs>
          <w:tab w:val="left" w:pos="1200"/>
        </w:tabs>
        <w:rPr>
          <w:rFonts w:asciiTheme="minorHAnsi" w:eastAsiaTheme="minorEastAsia" w:hAnsiTheme="minorHAnsi" w:cstheme="minorBidi"/>
          <w:noProof/>
          <w:sz w:val="22"/>
          <w:szCs w:val="22"/>
        </w:rPr>
      </w:pPr>
      <w:hyperlink w:anchor="_Toc393880489" w:history="1">
        <w:r w:rsidR="00FF0E4F" w:rsidRPr="00287BCC">
          <w:rPr>
            <w:rStyle w:val="Hyperlink"/>
            <w:noProof/>
          </w:rPr>
          <w:t>3.1.4.2</w:t>
        </w:r>
        <w:r w:rsidR="00FF0E4F">
          <w:rPr>
            <w:rFonts w:asciiTheme="minorHAnsi" w:eastAsiaTheme="minorEastAsia" w:hAnsiTheme="minorHAnsi" w:cstheme="minorBidi"/>
            <w:noProof/>
            <w:sz w:val="22"/>
            <w:szCs w:val="22"/>
          </w:rPr>
          <w:tab/>
        </w:r>
        <w:r w:rsidR="00FF0E4F" w:rsidRPr="00287BCC">
          <w:rPr>
            <w:rStyle w:val="Hyperlink"/>
            <w:noProof/>
          </w:rPr>
          <w:t>Earned Value Management</w:t>
        </w:r>
        <w:r w:rsidR="00FF0E4F">
          <w:rPr>
            <w:noProof/>
            <w:webHidden/>
          </w:rPr>
          <w:tab/>
        </w:r>
        <w:r w:rsidR="00FF0E4F">
          <w:rPr>
            <w:noProof/>
            <w:webHidden/>
          </w:rPr>
          <w:fldChar w:fldCharType="begin"/>
        </w:r>
        <w:r w:rsidR="00FF0E4F">
          <w:rPr>
            <w:noProof/>
            <w:webHidden/>
          </w:rPr>
          <w:instrText xml:space="preserve"> PAGEREF _Toc393880489 \h </w:instrText>
        </w:r>
        <w:r w:rsidR="00FF0E4F">
          <w:rPr>
            <w:noProof/>
            <w:webHidden/>
          </w:rPr>
        </w:r>
        <w:r w:rsidR="00FF0E4F">
          <w:rPr>
            <w:noProof/>
            <w:webHidden/>
          </w:rPr>
          <w:fldChar w:fldCharType="separate"/>
        </w:r>
        <w:r w:rsidR="00FF0E4F">
          <w:rPr>
            <w:noProof/>
            <w:webHidden/>
          </w:rPr>
          <w:t>4</w:t>
        </w:r>
        <w:r w:rsidR="00FF0E4F">
          <w:rPr>
            <w:noProof/>
            <w:webHidden/>
          </w:rPr>
          <w:fldChar w:fldCharType="end"/>
        </w:r>
      </w:hyperlink>
    </w:p>
    <w:p w14:paraId="4CD0238F" w14:textId="77777777" w:rsidR="00FF0E4F" w:rsidRDefault="008D3A4B">
      <w:pPr>
        <w:pStyle w:val="TOC4"/>
        <w:tabs>
          <w:tab w:val="left" w:pos="1200"/>
        </w:tabs>
        <w:rPr>
          <w:rFonts w:asciiTheme="minorHAnsi" w:eastAsiaTheme="minorEastAsia" w:hAnsiTheme="minorHAnsi" w:cstheme="minorBidi"/>
          <w:noProof/>
          <w:sz w:val="22"/>
          <w:szCs w:val="22"/>
        </w:rPr>
      </w:pPr>
      <w:hyperlink w:anchor="_Toc393880490" w:history="1">
        <w:r w:rsidR="00FF0E4F" w:rsidRPr="00287BCC">
          <w:rPr>
            <w:rStyle w:val="Hyperlink"/>
            <w:noProof/>
          </w:rPr>
          <w:t>3.1.4.3</w:t>
        </w:r>
        <w:r w:rsidR="00FF0E4F">
          <w:rPr>
            <w:rFonts w:asciiTheme="minorHAnsi" w:eastAsiaTheme="minorEastAsia" w:hAnsiTheme="minorHAnsi" w:cstheme="minorBidi"/>
            <w:noProof/>
            <w:sz w:val="22"/>
            <w:szCs w:val="22"/>
          </w:rPr>
          <w:tab/>
        </w:r>
        <w:r w:rsidR="00FF0E4F" w:rsidRPr="00287BCC">
          <w:rPr>
            <w:rStyle w:val="Hyperlink"/>
            <w:noProof/>
          </w:rPr>
          <w:t>Network Logic Schedule</w:t>
        </w:r>
        <w:r w:rsidR="00FF0E4F">
          <w:rPr>
            <w:noProof/>
            <w:webHidden/>
          </w:rPr>
          <w:tab/>
        </w:r>
        <w:r w:rsidR="00FF0E4F">
          <w:rPr>
            <w:noProof/>
            <w:webHidden/>
          </w:rPr>
          <w:fldChar w:fldCharType="begin"/>
        </w:r>
        <w:r w:rsidR="00FF0E4F">
          <w:rPr>
            <w:noProof/>
            <w:webHidden/>
          </w:rPr>
          <w:instrText xml:space="preserve"> PAGEREF _Toc393880490 \h </w:instrText>
        </w:r>
        <w:r w:rsidR="00FF0E4F">
          <w:rPr>
            <w:noProof/>
            <w:webHidden/>
          </w:rPr>
        </w:r>
        <w:r w:rsidR="00FF0E4F">
          <w:rPr>
            <w:noProof/>
            <w:webHidden/>
          </w:rPr>
          <w:fldChar w:fldCharType="separate"/>
        </w:r>
        <w:r w:rsidR="00FF0E4F">
          <w:rPr>
            <w:noProof/>
            <w:webHidden/>
          </w:rPr>
          <w:t>5</w:t>
        </w:r>
        <w:r w:rsidR="00FF0E4F">
          <w:rPr>
            <w:noProof/>
            <w:webHidden/>
          </w:rPr>
          <w:fldChar w:fldCharType="end"/>
        </w:r>
      </w:hyperlink>
    </w:p>
    <w:p w14:paraId="4CD02390"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491" w:history="1">
        <w:r w:rsidR="00FF0E4F" w:rsidRPr="00287BCC">
          <w:rPr>
            <w:rStyle w:val="Hyperlink"/>
            <w:noProof/>
          </w:rPr>
          <w:t>3.1.5</w:t>
        </w:r>
        <w:r w:rsidR="00FF0E4F">
          <w:rPr>
            <w:rFonts w:asciiTheme="minorHAnsi" w:eastAsiaTheme="minorEastAsia" w:hAnsiTheme="minorHAnsi" w:cstheme="minorBidi"/>
            <w:i w:val="0"/>
            <w:iCs w:val="0"/>
            <w:noProof/>
            <w:sz w:val="22"/>
            <w:szCs w:val="22"/>
          </w:rPr>
          <w:tab/>
        </w:r>
        <w:r w:rsidR="00FF0E4F" w:rsidRPr="00287BCC">
          <w:rPr>
            <w:rStyle w:val="Hyperlink"/>
            <w:noProof/>
          </w:rPr>
          <w:t>Human Factors Engineering</w:t>
        </w:r>
        <w:r w:rsidR="00FF0E4F">
          <w:rPr>
            <w:noProof/>
            <w:webHidden/>
          </w:rPr>
          <w:tab/>
        </w:r>
        <w:r w:rsidR="00FF0E4F">
          <w:rPr>
            <w:noProof/>
            <w:webHidden/>
          </w:rPr>
          <w:fldChar w:fldCharType="begin"/>
        </w:r>
        <w:r w:rsidR="00FF0E4F">
          <w:rPr>
            <w:noProof/>
            <w:webHidden/>
          </w:rPr>
          <w:instrText xml:space="preserve"> PAGEREF _Toc393880491 \h </w:instrText>
        </w:r>
        <w:r w:rsidR="00FF0E4F">
          <w:rPr>
            <w:noProof/>
            <w:webHidden/>
          </w:rPr>
        </w:r>
        <w:r w:rsidR="00FF0E4F">
          <w:rPr>
            <w:noProof/>
            <w:webHidden/>
          </w:rPr>
          <w:fldChar w:fldCharType="separate"/>
        </w:r>
        <w:r w:rsidR="00FF0E4F">
          <w:rPr>
            <w:noProof/>
            <w:webHidden/>
          </w:rPr>
          <w:t>5</w:t>
        </w:r>
        <w:r w:rsidR="00FF0E4F">
          <w:rPr>
            <w:noProof/>
            <w:webHidden/>
          </w:rPr>
          <w:fldChar w:fldCharType="end"/>
        </w:r>
      </w:hyperlink>
    </w:p>
    <w:p w14:paraId="4CD02391" w14:textId="77777777" w:rsidR="00FF0E4F" w:rsidRDefault="008D3A4B">
      <w:pPr>
        <w:pStyle w:val="TOC2"/>
        <w:tabs>
          <w:tab w:val="left" w:pos="480"/>
        </w:tabs>
        <w:rPr>
          <w:rFonts w:asciiTheme="minorHAnsi" w:eastAsiaTheme="minorEastAsia" w:hAnsiTheme="minorHAnsi" w:cstheme="minorBidi"/>
          <w:smallCaps w:val="0"/>
          <w:noProof/>
          <w:sz w:val="22"/>
          <w:szCs w:val="22"/>
        </w:rPr>
      </w:pPr>
      <w:hyperlink w:anchor="_Toc393880492" w:history="1">
        <w:r w:rsidR="00FF0E4F" w:rsidRPr="00287BCC">
          <w:rPr>
            <w:rStyle w:val="Hyperlink"/>
            <w:noProof/>
          </w:rPr>
          <w:t>3.2</w:t>
        </w:r>
        <w:r w:rsidR="00FF0E4F">
          <w:rPr>
            <w:rFonts w:asciiTheme="minorHAnsi" w:eastAsiaTheme="minorEastAsia" w:hAnsiTheme="minorHAnsi" w:cstheme="minorBidi"/>
            <w:smallCaps w:val="0"/>
            <w:noProof/>
            <w:sz w:val="22"/>
            <w:szCs w:val="22"/>
          </w:rPr>
          <w:tab/>
        </w:r>
        <w:r w:rsidR="00FF0E4F" w:rsidRPr="00287BCC">
          <w:rPr>
            <w:rStyle w:val="Hyperlink"/>
            <w:noProof/>
          </w:rPr>
          <w:t>Quality Control</w:t>
        </w:r>
        <w:r w:rsidR="00FF0E4F">
          <w:rPr>
            <w:noProof/>
            <w:webHidden/>
          </w:rPr>
          <w:tab/>
        </w:r>
        <w:r w:rsidR="00FF0E4F">
          <w:rPr>
            <w:noProof/>
            <w:webHidden/>
          </w:rPr>
          <w:fldChar w:fldCharType="begin"/>
        </w:r>
        <w:r w:rsidR="00FF0E4F">
          <w:rPr>
            <w:noProof/>
            <w:webHidden/>
          </w:rPr>
          <w:instrText xml:space="preserve"> PAGEREF _Toc393880492 \h </w:instrText>
        </w:r>
        <w:r w:rsidR="00FF0E4F">
          <w:rPr>
            <w:noProof/>
            <w:webHidden/>
          </w:rPr>
        </w:r>
        <w:r w:rsidR="00FF0E4F">
          <w:rPr>
            <w:noProof/>
            <w:webHidden/>
          </w:rPr>
          <w:fldChar w:fldCharType="separate"/>
        </w:r>
        <w:r w:rsidR="00FF0E4F">
          <w:rPr>
            <w:noProof/>
            <w:webHidden/>
          </w:rPr>
          <w:t>7</w:t>
        </w:r>
        <w:r w:rsidR="00FF0E4F">
          <w:rPr>
            <w:noProof/>
            <w:webHidden/>
          </w:rPr>
          <w:fldChar w:fldCharType="end"/>
        </w:r>
      </w:hyperlink>
    </w:p>
    <w:p w14:paraId="4CD02392"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493" w:history="1">
        <w:r w:rsidR="00FF0E4F" w:rsidRPr="00287BCC">
          <w:rPr>
            <w:rStyle w:val="Hyperlink"/>
            <w:noProof/>
          </w:rPr>
          <w:t>3.2.1</w:t>
        </w:r>
        <w:r w:rsidR="00FF0E4F">
          <w:rPr>
            <w:rFonts w:asciiTheme="minorHAnsi" w:eastAsiaTheme="minorEastAsia" w:hAnsiTheme="minorHAnsi" w:cstheme="minorBidi"/>
            <w:i w:val="0"/>
            <w:iCs w:val="0"/>
            <w:noProof/>
            <w:sz w:val="22"/>
            <w:szCs w:val="22"/>
          </w:rPr>
          <w:tab/>
        </w:r>
        <w:r w:rsidR="00FF0E4F" w:rsidRPr="00287BCC">
          <w:rPr>
            <w:rStyle w:val="Hyperlink"/>
            <w:noProof/>
          </w:rPr>
          <w:t>Quality Assurance</w:t>
        </w:r>
        <w:r w:rsidR="00FF0E4F">
          <w:rPr>
            <w:noProof/>
            <w:webHidden/>
          </w:rPr>
          <w:tab/>
        </w:r>
        <w:r w:rsidR="00FF0E4F">
          <w:rPr>
            <w:noProof/>
            <w:webHidden/>
          </w:rPr>
          <w:fldChar w:fldCharType="begin"/>
        </w:r>
        <w:r w:rsidR="00FF0E4F">
          <w:rPr>
            <w:noProof/>
            <w:webHidden/>
          </w:rPr>
          <w:instrText xml:space="preserve"> PAGEREF _Toc393880493 \h </w:instrText>
        </w:r>
        <w:r w:rsidR="00FF0E4F">
          <w:rPr>
            <w:noProof/>
            <w:webHidden/>
          </w:rPr>
        </w:r>
        <w:r w:rsidR="00FF0E4F">
          <w:rPr>
            <w:noProof/>
            <w:webHidden/>
          </w:rPr>
          <w:fldChar w:fldCharType="separate"/>
        </w:r>
        <w:r w:rsidR="00FF0E4F">
          <w:rPr>
            <w:noProof/>
            <w:webHidden/>
          </w:rPr>
          <w:t>7</w:t>
        </w:r>
        <w:r w:rsidR="00FF0E4F">
          <w:rPr>
            <w:noProof/>
            <w:webHidden/>
          </w:rPr>
          <w:fldChar w:fldCharType="end"/>
        </w:r>
      </w:hyperlink>
    </w:p>
    <w:p w14:paraId="4CD02393" w14:textId="77777777" w:rsidR="00FF0E4F" w:rsidRDefault="008D3A4B">
      <w:pPr>
        <w:pStyle w:val="TOC2"/>
        <w:tabs>
          <w:tab w:val="left" w:pos="480"/>
        </w:tabs>
        <w:rPr>
          <w:rFonts w:asciiTheme="minorHAnsi" w:eastAsiaTheme="minorEastAsia" w:hAnsiTheme="minorHAnsi" w:cstheme="minorBidi"/>
          <w:smallCaps w:val="0"/>
          <w:noProof/>
          <w:sz w:val="22"/>
          <w:szCs w:val="22"/>
        </w:rPr>
      </w:pPr>
      <w:hyperlink w:anchor="_Toc393880494" w:history="1">
        <w:r w:rsidR="00FF0E4F" w:rsidRPr="00287BCC">
          <w:rPr>
            <w:rStyle w:val="Hyperlink"/>
            <w:noProof/>
          </w:rPr>
          <w:t>3.3</w:t>
        </w:r>
        <w:r w:rsidR="00FF0E4F">
          <w:rPr>
            <w:rFonts w:asciiTheme="minorHAnsi" w:eastAsiaTheme="minorEastAsia" w:hAnsiTheme="minorHAnsi" w:cstheme="minorBidi"/>
            <w:smallCaps w:val="0"/>
            <w:noProof/>
            <w:sz w:val="22"/>
            <w:szCs w:val="22"/>
          </w:rPr>
          <w:tab/>
        </w:r>
        <w:r w:rsidR="00FF0E4F" w:rsidRPr="00287BCC">
          <w:rPr>
            <w:rStyle w:val="Hyperlink"/>
            <w:noProof/>
          </w:rPr>
          <w:t>Configuration Management Program</w:t>
        </w:r>
        <w:r w:rsidR="00FF0E4F">
          <w:rPr>
            <w:noProof/>
            <w:webHidden/>
          </w:rPr>
          <w:tab/>
        </w:r>
        <w:r w:rsidR="00FF0E4F">
          <w:rPr>
            <w:noProof/>
            <w:webHidden/>
          </w:rPr>
          <w:fldChar w:fldCharType="begin"/>
        </w:r>
        <w:r w:rsidR="00FF0E4F">
          <w:rPr>
            <w:noProof/>
            <w:webHidden/>
          </w:rPr>
          <w:instrText xml:space="preserve"> PAGEREF _Toc393880494 \h </w:instrText>
        </w:r>
        <w:r w:rsidR="00FF0E4F">
          <w:rPr>
            <w:noProof/>
            <w:webHidden/>
          </w:rPr>
        </w:r>
        <w:r w:rsidR="00FF0E4F">
          <w:rPr>
            <w:noProof/>
            <w:webHidden/>
          </w:rPr>
          <w:fldChar w:fldCharType="separate"/>
        </w:r>
        <w:r w:rsidR="00FF0E4F">
          <w:rPr>
            <w:noProof/>
            <w:webHidden/>
          </w:rPr>
          <w:t>7</w:t>
        </w:r>
        <w:r w:rsidR="00FF0E4F">
          <w:rPr>
            <w:noProof/>
            <w:webHidden/>
          </w:rPr>
          <w:fldChar w:fldCharType="end"/>
        </w:r>
      </w:hyperlink>
    </w:p>
    <w:p w14:paraId="4CD02394"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495" w:history="1">
        <w:r w:rsidR="00FF0E4F" w:rsidRPr="00287BCC">
          <w:rPr>
            <w:rStyle w:val="Hyperlink"/>
            <w:noProof/>
          </w:rPr>
          <w:t>3.3.1</w:t>
        </w:r>
        <w:r w:rsidR="00FF0E4F">
          <w:rPr>
            <w:rFonts w:asciiTheme="minorHAnsi" w:eastAsiaTheme="minorEastAsia" w:hAnsiTheme="minorHAnsi" w:cstheme="minorBidi"/>
            <w:i w:val="0"/>
            <w:iCs w:val="0"/>
            <w:noProof/>
            <w:sz w:val="22"/>
            <w:szCs w:val="22"/>
          </w:rPr>
          <w:tab/>
        </w:r>
        <w:r w:rsidR="00FF0E4F" w:rsidRPr="00287BCC">
          <w:rPr>
            <w:rStyle w:val="Hyperlink"/>
            <w:noProof/>
          </w:rPr>
          <w:t>Configuration Management</w:t>
        </w:r>
        <w:r w:rsidR="00FF0E4F">
          <w:rPr>
            <w:noProof/>
            <w:webHidden/>
          </w:rPr>
          <w:tab/>
        </w:r>
        <w:r w:rsidR="00FF0E4F">
          <w:rPr>
            <w:noProof/>
            <w:webHidden/>
          </w:rPr>
          <w:fldChar w:fldCharType="begin"/>
        </w:r>
        <w:r w:rsidR="00FF0E4F">
          <w:rPr>
            <w:noProof/>
            <w:webHidden/>
          </w:rPr>
          <w:instrText xml:space="preserve"> PAGEREF _Toc393880495 \h </w:instrText>
        </w:r>
        <w:r w:rsidR="00FF0E4F">
          <w:rPr>
            <w:noProof/>
            <w:webHidden/>
          </w:rPr>
        </w:r>
        <w:r w:rsidR="00FF0E4F">
          <w:rPr>
            <w:noProof/>
            <w:webHidden/>
          </w:rPr>
          <w:fldChar w:fldCharType="separate"/>
        </w:r>
        <w:r w:rsidR="00FF0E4F">
          <w:rPr>
            <w:noProof/>
            <w:webHidden/>
          </w:rPr>
          <w:t>7</w:t>
        </w:r>
        <w:r w:rsidR="00FF0E4F">
          <w:rPr>
            <w:noProof/>
            <w:webHidden/>
          </w:rPr>
          <w:fldChar w:fldCharType="end"/>
        </w:r>
      </w:hyperlink>
    </w:p>
    <w:p w14:paraId="4CD02395"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496" w:history="1">
        <w:r w:rsidR="00FF0E4F" w:rsidRPr="00287BCC">
          <w:rPr>
            <w:rStyle w:val="Hyperlink"/>
            <w:noProof/>
          </w:rPr>
          <w:t>3.3.2</w:t>
        </w:r>
        <w:r w:rsidR="00FF0E4F">
          <w:rPr>
            <w:rFonts w:asciiTheme="minorHAnsi" w:eastAsiaTheme="minorEastAsia" w:hAnsiTheme="minorHAnsi" w:cstheme="minorBidi"/>
            <w:i w:val="0"/>
            <w:iCs w:val="0"/>
            <w:noProof/>
            <w:sz w:val="22"/>
            <w:szCs w:val="22"/>
          </w:rPr>
          <w:tab/>
        </w:r>
        <w:r w:rsidR="00FF0E4F" w:rsidRPr="00287BCC">
          <w:rPr>
            <w:rStyle w:val="Hyperlink"/>
            <w:noProof/>
          </w:rPr>
          <w:t>Configuration Identification (CI)</w:t>
        </w:r>
        <w:r w:rsidR="00FF0E4F">
          <w:rPr>
            <w:noProof/>
            <w:webHidden/>
          </w:rPr>
          <w:tab/>
        </w:r>
        <w:r w:rsidR="00FF0E4F">
          <w:rPr>
            <w:noProof/>
            <w:webHidden/>
          </w:rPr>
          <w:fldChar w:fldCharType="begin"/>
        </w:r>
        <w:r w:rsidR="00FF0E4F">
          <w:rPr>
            <w:noProof/>
            <w:webHidden/>
          </w:rPr>
          <w:instrText xml:space="preserve"> PAGEREF _Toc393880496 \h </w:instrText>
        </w:r>
        <w:r w:rsidR="00FF0E4F">
          <w:rPr>
            <w:noProof/>
            <w:webHidden/>
          </w:rPr>
        </w:r>
        <w:r w:rsidR="00FF0E4F">
          <w:rPr>
            <w:noProof/>
            <w:webHidden/>
          </w:rPr>
          <w:fldChar w:fldCharType="separate"/>
        </w:r>
        <w:r w:rsidR="00FF0E4F">
          <w:rPr>
            <w:noProof/>
            <w:webHidden/>
          </w:rPr>
          <w:t>7</w:t>
        </w:r>
        <w:r w:rsidR="00FF0E4F">
          <w:rPr>
            <w:noProof/>
            <w:webHidden/>
          </w:rPr>
          <w:fldChar w:fldCharType="end"/>
        </w:r>
      </w:hyperlink>
    </w:p>
    <w:p w14:paraId="4CD02396"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497" w:history="1">
        <w:r w:rsidR="00FF0E4F" w:rsidRPr="00287BCC">
          <w:rPr>
            <w:rStyle w:val="Hyperlink"/>
            <w:noProof/>
          </w:rPr>
          <w:t>3.3.3</w:t>
        </w:r>
        <w:r w:rsidR="00FF0E4F">
          <w:rPr>
            <w:rFonts w:asciiTheme="minorHAnsi" w:eastAsiaTheme="minorEastAsia" w:hAnsiTheme="minorHAnsi" w:cstheme="minorBidi"/>
            <w:i w:val="0"/>
            <w:iCs w:val="0"/>
            <w:noProof/>
            <w:sz w:val="22"/>
            <w:szCs w:val="22"/>
          </w:rPr>
          <w:tab/>
        </w:r>
        <w:r w:rsidR="00FF0E4F" w:rsidRPr="00287BCC">
          <w:rPr>
            <w:rStyle w:val="Hyperlink"/>
            <w:noProof/>
          </w:rPr>
          <w:t>Configuration Baselines</w:t>
        </w:r>
        <w:r w:rsidR="00FF0E4F">
          <w:rPr>
            <w:noProof/>
            <w:webHidden/>
          </w:rPr>
          <w:tab/>
        </w:r>
        <w:r w:rsidR="00FF0E4F">
          <w:rPr>
            <w:noProof/>
            <w:webHidden/>
          </w:rPr>
          <w:fldChar w:fldCharType="begin"/>
        </w:r>
        <w:r w:rsidR="00FF0E4F">
          <w:rPr>
            <w:noProof/>
            <w:webHidden/>
          </w:rPr>
          <w:instrText xml:space="preserve"> PAGEREF _Toc393880497 \h </w:instrText>
        </w:r>
        <w:r w:rsidR="00FF0E4F">
          <w:rPr>
            <w:noProof/>
            <w:webHidden/>
          </w:rPr>
        </w:r>
        <w:r w:rsidR="00FF0E4F">
          <w:rPr>
            <w:noProof/>
            <w:webHidden/>
          </w:rPr>
          <w:fldChar w:fldCharType="separate"/>
        </w:r>
        <w:r w:rsidR="00FF0E4F">
          <w:rPr>
            <w:noProof/>
            <w:webHidden/>
          </w:rPr>
          <w:t>8</w:t>
        </w:r>
        <w:r w:rsidR="00FF0E4F">
          <w:rPr>
            <w:noProof/>
            <w:webHidden/>
          </w:rPr>
          <w:fldChar w:fldCharType="end"/>
        </w:r>
      </w:hyperlink>
    </w:p>
    <w:p w14:paraId="4CD02397"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498" w:history="1">
        <w:r w:rsidR="00FF0E4F" w:rsidRPr="00287BCC">
          <w:rPr>
            <w:rStyle w:val="Hyperlink"/>
            <w:noProof/>
          </w:rPr>
          <w:t>3.3.4</w:t>
        </w:r>
        <w:r w:rsidR="00FF0E4F">
          <w:rPr>
            <w:rFonts w:asciiTheme="minorHAnsi" w:eastAsiaTheme="minorEastAsia" w:hAnsiTheme="minorHAnsi" w:cstheme="minorBidi"/>
            <w:i w:val="0"/>
            <w:iCs w:val="0"/>
            <w:noProof/>
            <w:sz w:val="22"/>
            <w:szCs w:val="22"/>
          </w:rPr>
          <w:tab/>
        </w:r>
        <w:r w:rsidR="00FF0E4F" w:rsidRPr="00287BCC">
          <w:rPr>
            <w:rStyle w:val="Hyperlink"/>
            <w:noProof/>
          </w:rPr>
          <w:t>Configuration Control</w:t>
        </w:r>
        <w:r w:rsidR="00FF0E4F">
          <w:rPr>
            <w:noProof/>
            <w:webHidden/>
          </w:rPr>
          <w:tab/>
        </w:r>
        <w:r w:rsidR="00FF0E4F">
          <w:rPr>
            <w:noProof/>
            <w:webHidden/>
          </w:rPr>
          <w:fldChar w:fldCharType="begin"/>
        </w:r>
        <w:r w:rsidR="00FF0E4F">
          <w:rPr>
            <w:noProof/>
            <w:webHidden/>
          </w:rPr>
          <w:instrText xml:space="preserve"> PAGEREF _Toc393880498 \h </w:instrText>
        </w:r>
        <w:r w:rsidR="00FF0E4F">
          <w:rPr>
            <w:noProof/>
            <w:webHidden/>
          </w:rPr>
        </w:r>
        <w:r w:rsidR="00FF0E4F">
          <w:rPr>
            <w:noProof/>
            <w:webHidden/>
          </w:rPr>
          <w:fldChar w:fldCharType="separate"/>
        </w:r>
        <w:r w:rsidR="00FF0E4F">
          <w:rPr>
            <w:noProof/>
            <w:webHidden/>
          </w:rPr>
          <w:t>8</w:t>
        </w:r>
        <w:r w:rsidR="00FF0E4F">
          <w:rPr>
            <w:noProof/>
            <w:webHidden/>
          </w:rPr>
          <w:fldChar w:fldCharType="end"/>
        </w:r>
      </w:hyperlink>
    </w:p>
    <w:p w14:paraId="4CD02398"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499" w:history="1">
        <w:r w:rsidR="00FF0E4F" w:rsidRPr="00287BCC">
          <w:rPr>
            <w:rStyle w:val="Hyperlink"/>
            <w:noProof/>
          </w:rPr>
          <w:t>3.3.5</w:t>
        </w:r>
        <w:r w:rsidR="00FF0E4F">
          <w:rPr>
            <w:rFonts w:asciiTheme="minorHAnsi" w:eastAsiaTheme="minorEastAsia" w:hAnsiTheme="minorHAnsi" w:cstheme="minorBidi"/>
            <w:i w:val="0"/>
            <w:iCs w:val="0"/>
            <w:noProof/>
            <w:sz w:val="22"/>
            <w:szCs w:val="22"/>
          </w:rPr>
          <w:tab/>
        </w:r>
        <w:r w:rsidR="00FF0E4F" w:rsidRPr="00287BCC">
          <w:rPr>
            <w:rStyle w:val="Hyperlink"/>
            <w:noProof/>
          </w:rPr>
          <w:t>Configuration Audits</w:t>
        </w:r>
        <w:r w:rsidR="00FF0E4F">
          <w:rPr>
            <w:noProof/>
            <w:webHidden/>
          </w:rPr>
          <w:tab/>
        </w:r>
        <w:r w:rsidR="00FF0E4F">
          <w:rPr>
            <w:noProof/>
            <w:webHidden/>
          </w:rPr>
          <w:fldChar w:fldCharType="begin"/>
        </w:r>
        <w:r w:rsidR="00FF0E4F">
          <w:rPr>
            <w:noProof/>
            <w:webHidden/>
          </w:rPr>
          <w:instrText xml:space="preserve"> PAGEREF _Toc393880499 \h </w:instrText>
        </w:r>
        <w:r w:rsidR="00FF0E4F">
          <w:rPr>
            <w:noProof/>
            <w:webHidden/>
          </w:rPr>
        </w:r>
        <w:r w:rsidR="00FF0E4F">
          <w:rPr>
            <w:noProof/>
            <w:webHidden/>
          </w:rPr>
          <w:fldChar w:fldCharType="separate"/>
        </w:r>
        <w:r w:rsidR="00FF0E4F">
          <w:rPr>
            <w:noProof/>
            <w:webHidden/>
          </w:rPr>
          <w:t>8</w:t>
        </w:r>
        <w:r w:rsidR="00FF0E4F">
          <w:rPr>
            <w:noProof/>
            <w:webHidden/>
          </w:rPr>
          <w:fldChar w:fldCharType="end"/>
        </w:r>
      </w:hyperlink>
    </w:p>
    <w:p w14:paraId="4CD02399"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500" w:history="1">
        <w:r w:rsidR="00FF0E4F" w:rsidRPr="00287BCC">
          <w:rPr>
            <w:rStyle w:val="Hyperlink"/>
            <w:noProof/>
          </w:rPr>
          <w:t>3.3.6</w:t>
        </w:r>
        <w:r w:rsidR="00FF0E4F">
          <w:rPr>
            <w:rFonts w:asciiTheme="minorHAnsi" w:eastAsiaTheme="minorEastAsia" w:hAnsiTheme="minorHAnsi" w:cstheme="minorBidi"/>
            <w:i w:val="0"/>
            <w:iCs w:val="0"/>
            <w:noProof/>
            <w:sz w:val="22"/>
            <w:szCs w:val="22"/>
          </w:rPr>
          <w:tab/>
        </w:r>
        <w:r w:rsidR="00FF0E4F" w:rsidRPr="00287BCC">
          <w:rPr>
            <w:rStyle w:val="Hyperlink"/>
            <w:noProof/>
          </w:rPr>
          <w:t>Functional Configuration Audit (FCA)</w:t>
        </w:r>
        <w:r w:rsidR="00FF0E4F">
          <w:rPr>
            <w:noProof/>
            <w:webHidden/>
          </w:rPr>
          <w:tab/>
        </w:r>
        <w:r w:rsidR="00FF0E4F">
          <w:rPr>
            <w:noProof/>
            <w:webHidden/>
          </w:rPr>
          <w:fldChar w:fldCharType="begin"/>
        </w:r>
        <w:r w:rsidR="00FF0E4F">
          <w:rPr>
            <w:noProof/>
            <w:webHidden/>
          </w:rPr>
          <w:instrText xml:space="preserve"> PAGEREF _Toc393880500 \h </w:instrText>
        </w:r>
        <w:r w:rsidR="00FF0E4F">
          <w:rPr>
            <w:noProof/>
            <w:webHidden/>
          </w:rPr>
        </w:r>
        <w:r w:rsidR="00FF0E4F">
          <w:rPr>
            <w:noProof/>
            <w:webHidden/>
          </w:rPr>
          <w:fldChar w:fldCharType="separate"/>
        </w:r>
        <w:r w:rsidR="00FF0E4F">
          <w:rPr>
            <w:noProof/>
            <w:webHidden/>
          </w:rPr>
          <w:t>8</w:t>
        </w:r>
        <w:r w:rsidR="00FF0E4F">
          <w:rPr>
            <w:noProof/>
            <w:webHidden/>
          </w:rPr>
          <w:fldChar w:fldCharType="end"/>
        </w:r>
      </w:hyperlink>
    </w:p>
    <w:p w14:paraId="4CD0239A"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501" w:history="1">
        <w:r w:rsidR="00FF0E4F" w:rsidRPr="00287BCC">
          <w:rPr>
            <w:rStyle w:val="Hyperlink"/>
            <w:noProof/>
          </w:rPr>
          <w:t>3.3.7</w:t>
        </w:r>
        <w:r w:rsidR="00FF0E4F">
          <w:rPr>
            <w:rFonts w:asciiTheme="minorHAnsi" w:eastAsiaTheme="minorEastAsia" w:hAnsiTheme="minorHAnsi" w:cstheme="minorBidi"/>
            <w:i w:val="0"/>
            <w:iCs w:val="0"/>
            <w:noProof/>
            <w:sz w:val="22"/>
            <w:szCs w:val="22"/>
          </w:rPr>
          <w:tab/>
        </w:r>
        <w:r w:rsidR="00FF0E4F" w:rsidRPr="00287BCC">
          <w:rPr>
            <w:rStyle w:val="Hyperlink"/>
            <w:noProof/>
          </w:rPr>
          <w:t>Physical Configuration Audit (PCA)</w:t>
        </w:r>
        <w:r w:rsidR="00FF0E4F">
          <w:rPr>
            <w:noProof/>
            <w:webHidden/>
          </w:rPr>
          <w:tab/>
        </w:r>
        <w:r w:rsidR="00FF0E4F">
          <w:rPr>
            <w:noProof/>
            <w:webHidden/>
          </w:rPr>
          <w:fldChar w:fldCharType="begin"/>
        </w:r>
        <w:r w:rsidR="00FF0E4F">
          <w:rPr>
            <w:noProof/>
            <w:webHidden/>
          </w:rPr>
          <w:instrText xml:space="preserve"> PAGEREF _Toc393880501 \h </w:instrText>
        </w:r>
        <w:r w:rsidR="00FF0E4F">
          <w:rPr>
            <w:noProof/>
            <w:webHidden/>
          </w:rPr>
        </w:r>
        <w:r w:rsidR="00FF0E4F">
          <w:rPr>
            <w:noProof/>
            <w:webHidden/>
          </w:rPr>
          <w:fldChar w:fldCharType="separate"/>
        </w:r>
        <w:r w:rsidR="00FF0E4F">
          <w:rPr>
            <w:noProof/>
            <w:webHidden/>
          </w:rPr>
          <w:t>8</w:t>
        </w:r>
        <w:r w:rsidR="00FF0E4F">
          <w:rPr>
            <w:noProof/>
            <w:webHidden/>
          </w:rPr>
          <w:fldChar w:fldCharType="end"/>
        </w:r>
      </w:hyperlink>
    </w:p>
    <w:p w14:paraId="4CD0239B"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502" w:history="1">
        <w:r w:rsidR="00FF0E4F" w:rsidRPr="00287BCC">
          <w:rPr>
            <w:rStyle w:val="Hyperlink"/>
            <w:noProof/>
          </w:rPr>
          <w:t>3.3.8</w:t>
        </w:r>
        <w:r w:rsidR="00FF0E4F">
          <w:rPr>
            <w:rFonts w:asciiTheme="minorHAnsi" w:eastAsiaTheme="minorEastAsia" w:hAnsiTheme="minorHAnsi" w:cstheme="minorBidi"/>
            <w:i w:val="0"/>
            <w:iCs w:val="0"/>
            <w:noProof/>
            <w:sz w:val="22"/>
            <w:szCs w:val="22"/>
          </w:rPr>
          <w:tab/>
        </w:r>
        <w:r w:rsidR="00FF0E4F" w:rsidRPr="00287BCC">
          <w:rPr>
            <w:rStyle w:val="Hyperlink"/>
            <w:noProof/>
          </w:rPr>
          <w:t>Configuration Status Accounting (CSA) Information</w:t>
        </w:r>
        <w:r w:rsidR="00FF0E4F">
          <w:rPr>
            <w:noProof/>
            <w:webHidden/>
          </w:rPr>
          <w:tab/>
        </w:r>
        <w:r w:rsidR="00FF0E4F">
          <w:rPr>
            <w:noProof/>
            <w:webHidden/>
          </w:rPr>
          <w:fldChar w:fldCharType="begin"/>
        </w:r>
        <w:r w:rsidR="00FF0E4F">
          <w:rPr>
            <w:noProof/>
            <w:webHidden/>
          </w:rPr>
          <w:instrText xml:space="preserve"> PAGEREF _Toc393880502 \h </w:instrText>
        </w:r>
        <w:r w:rsidR="00FF0E4F">
          <w:rPr>
            <w:noProof/>
            <w:webHidden/>
          </w:rPr>
        </w:r>
        <w:r w:rsidR="00FF0E4F">
          <w:rPr>
            <w:noProof/>
            <w:webHidden/>
          </w:rPr>
          <w:fldChar w:fldCharType="separate"/>
        </w:r>
        <w:r w:rsidR="00FF0E4F">
          <w:rPr>
            <w:noProof/>
            <w:webHidden/>
          </w:rPr>
          <w:t>9</w:t>
        </w:r>
        <w:r w:rsidR="00FF0E4F">
          <w:rPr>
            <w:noProof/>
            <w:webHidden/>
          </w:rPr>
          <w:fldChar w:fldCharType="end"/>
        </w:r>
      </w:hyperlink>
    </w:p>
    <w:p w14:paraId="4CD0239C"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503" w:history="1">
        <w:r w:rsidR="00FF0E4F" w:rsidRPr="00287BCC">
          <w:rPr>
            <w:rStyle w:val="Hyperlink"/>
            <w:noProof/>
          </w:rPr>
          <w:t>3.3.9</w:t>
        </w:r>
        <w:r w:rsidR="00FF0E4F">
          <w:rPr>
            <w:rFonts w:asciiTheme="minorHAnsi" w:eastAsiaTheme="minorEastAsia" w:hAnsiTheme="minorHAnsi" w:cstheme="minorBidi"/>
            <w:i w:val="0"/>
            <w:iCs w:val="0"/>
            <w:noProof/>
            <w:sz w:val="22"/>
            <w:szCs w:val="22"/>
          </w:rPr>
          <w:tab/>
        </w:r>
        <w:r w:rsidR="00FF0E4F" w:rsidRPr="00287BCC">
          <w:rPr>
            <w:rStyle w:val="Hyperlink"/>
            <w:noProof/>
          </w:rPr>
          <w:t>Engineering Change Proposals (ECP)</w:t>
        </w:r>
        <w:r w:rsidR="00FF0E4F">
          <w:rPr>
            <w:noProof/>
            <w:webHidden/>
          </w:rPr>
          <w:tab/>
        </w:r>
        <w:r w:rsidR="00FF0E4F">
          <w:rPr>
            <w:noProof/>
            <w:webHidden/>
          </w:rPr>
          <w:fldChar w:fldCharType="begin"/>
        </w:r>
        <w:r w:rsidR="00FF0E4F">
          <w:rPr>
            <w:noProof/>
            <w:webHidden/>
          </w:rPr>
          <w:instrText xml:space="preserve"> PAGEREF _Toc393880503 \h </w:instrText>
        </w:r>
        <w:r w:rsidR="00FF0E4F">
          <w:rPr>
            <w:noProof/>
            <w:webHidden/>
          </w:rPr>
        </w:r>
        <w:r w:rsidR="00FF0E4F">
          <w:rPr>
            <w:noProof/>
            <w:webHidden/>
          </w:rPr>
          <w:fldChar w:fldCharType="separate"/>
        </w:r>
        <w:r w:rsidR="00FF0E4F">
          <w:rPr>
            <w:noProof/>
            <w:webHidden/>
          </w:rPr>
          <w:t>9</w:t>
        </w:r>
        <w:r w:rsidR="00FF0E4F">
          <w:rPr>
            <w:noProof/>
            <w:webHidden/>
          </w:rPr>
          <w:fldChar w:fldCharType="end"/>
        </w:r>
      </w:hyperlink>
    </w:p>
    <w:p w14:paraId="4CD0239D" w14:textId="77777777" w:rsidR="00FF0E4F" w:rsidRDefault="008D3A4B">
      <w:pPr>
        <w:pStyle w:val="TOC2"/>
        <w:tabs>
          <w:tab w:val="left" w:pos="480"/>
        </w:tabs>
        <w:rPr>
          <w:rFonts w:asciiTheme="minorHAnsi" w:eastAsiaTheme="minorEastAsia" w:hAnsiTheme="minorHAnsi" w:cstheme="minorBidi"/>
          <w:smallCaps w:val="0"/>
          <w:noProof/>
          <w:sz w:val="22"/>
          <w:szCs w:val="22"/>
        </w:rPr>
      </w:pPr>
      <w:hyperlink w:anchor="_Toc393880504" w:history="1">
        <w:r w:rsidR="00FF0E4F" w:rsidRPr="00287BCC">
          <w:rPr>
            <w:rStyle w:val="Hyperlink"/>
            <w:noProof/>
          </w:rPr>
          <w:t>3.4</w:t>
        </w:r>
        <w:r w:rsidR="00FF0E4F">
          <w:rPr>
            <w:rFonts w:asciiTheme="minorHAnsi" w:eastAsiaTheme="minorEastAsia" w:hAnsiTheme="minorHAnsi" w:cstheme="minorBidi"/>
            <w:smallCaps w:val="0"/>
            <w:noProof/>
            <w:sz w:val="22"/>
            <w:szCs w:val="22"/>
          </w:rPr>
          <w:tab/>
        </w:r>
        <w:r w:rsidR="00FF0E4F" w:rsidRPr="00287BCC">
          <w:rPr>
            <w:rStyle w:val="Hyperlink"/>
            <w:noProof/>
          </w:rPr>
          <w:t>Meeting Agendas and Minutes</w:t>
        </w:r>
        <w:r w:rsidR="00FF0E4F">
          <w:rPr>
            <w:noProof/>
            <w:webHidden/>
          </w:rPr>
          <w:tab/>
        </w:r>
        <w:r w:rsidR="00FF0E4F">
          <w:rPr>
            <w:noProof/>
            <w:webHidden/>
          </w:rPr>
          <w:fldChar w:fldCharType="begin"/>
        </w:r>
        <w:r w:rsidR="00FF0E4F">
          <w:rPr>
            <w:noProof/>
            <w:webHidden/>
          </w:rPr>
          <w:instrText xml:space="preserve"> PAGEREF _Toc393880504 \h </w:instrText>
        </w:r>
        <w:r w:rsidR="00FF0E4F">
          <w:rPr>
            <w:noProof/>
            <w:webHidden/>
          </w:rPr>
        </w:r>
        <w:r w:rsidR="00FF0E4F">
          <w:rPr>
            <w:noProof/>
            <w:webHidden/>
          </w:rPr>
          <w:fldChar w:fldCharType="separate"/>
        </w:r>
        <w:r w:rsidR="00FF0E4F">
          <w:rPr>
            <w:noProof/>
            <w:webHidden/>
          </w:rPr>
          <w:t>9</w:t>
        </w:r>
        <w:r w:rsidR="00FF0E4F">
          <w:rPr>
            <w:noProof/>
            <w:webHidden/>
          </w:rPr>
          <w:fldChar w:fldCharType="end"/>
        </w:r>
      </w:hyperlink>
    </w:p>
    <w:p w14:paraId="4CD0239E"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505" w:history="1">
        <w:r w:rsidR="00FF0E4F" w:rsidRPr="00287BCC">
          <w:rPr>
            <w:rStyle w:val="Hyperlink"/>
            <w:noProof/>
          </w:rPr>
          <w:t>3.4.1</w:t>
        </w:r>
        <w:r w:rsidR="00FF0E4F">
          <w:rPr>
            <w:rFonts w:asciiTheme="minorHAnsi" w:eastAsiaTheme="minorEastAsia" w:hAnsiTheme="minorHAnsi" w:cstheme="minorBidi"/>
            <w:i w:val="0"/>
            <w:iCs w:val="0"/>
            <w:noProof/>
            <w:sz w:val="22"/>
            <w:szCs w:val="22"/>
          </w:rPr>
          <w:tab/>
        </w:r>
        <w:r w:rsidR="00FF0E4F" w:rsidRPr="00287BCC">
          <w:rPr>
            <w:rStyle w:val="Hyperlink"/>
            <w:noProof/>
          </w:rPr>
          <w:t>Program Management Reviews</w:t>
        </w:r>
        <w:r w:rsidR="00FF0E4F">
          <w:rPr>
            <w:noProof/>
            <w:webHidden/>
          </w:rPr>
          <w:tab/>
        </w:r>
        <w:r w:rsidR="00FF0E4F">
          <w:rPr>
            <w:noProof/>
            <w:webHidden/>
          </w:rPr>
          <w:fldChar w:fldCharType="begin"/>
        </w:r>
        <w:r w:rsidR="00FF0E4F">
          <w:rPr>
            <w:noProof/>
            <w:webHidden/>
          </w:rPr>
          <w:instrText xml:space="preserve"> PAGEREF _Toc393880505 \h </w:instrText>
        </w:r>
        <w:r w:rsidR="00FF0E4F">
          <w:rPr>
            <w:noProof/>
            <w:webHidden/>
          </w:rPr>
        </w:r>
        <w:r w:rsidR="00FF0E4F">
          <w:rPr>
            <w:noProof/>
            <w:webHidden/>
          </w:rPr>
          <w:fldChar w:fldCharType="separate"/>
        </w:r>
        <w:r w:rsidR="00FF0E4F">
          <w:rPr>
            <w:noProof/>
            <w:webHidden/>
          </w:rPr>
          <w:t>9</w:t>
        </w:r>
        <w:r w:rsidR="00FF0E4F">
          <w:rPr>
            <w:noProof/>
            <w:webHidden/>
          </w:rPr>
          <w:fldChar w:fldCharType="end"/>
        </w:r>
      </w:hyperlink>
    </w:p>
    <w:p w14:paraId="4CD0239F"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506" w:history="1">
        <w:r w:rsidR="00FF0E4F" w:rsidRPr="00287BCC">
          <w:rPr>
            <w:rStyle w:val="Hyperlink"/>
            <w:noProof/>
          </w:rPr>
          <w:t>3.4.2</w:t>
        </w:r>
        <w:r w:rsidR="00FF0E4F">
          <w:rPr>
            <w:rFonts w:asciiTheme="minorHAnsi" w:eastAsiaTheme="minorEastAsia" w:hAnsiTheme="minorHAnsi" w:cstheme="minorBidi"/>
            <w:i w:val="0"/>
            <w:iCs w:val="0"/>
            <w:noProof/>
            <w:sz w:val="22"/>
            <w:szCs w:val="22"/>
          </w:rPr>
          <w:tab/>
        </w:r>
        <w:r w:rsidR="00FF0E4F" w:rsidRPr="00287BCC">
          <w:rPr>
            <w:rStyle w:val="Hyperlink"/>
            <w:noProof/>
          </w:rPr>
          <w:t>Technical Exchange Meetings (TEM)</w:t>
        </w:r>
        <w:r w:rsidR="00FF0E4F">
          <w:rPr>
            <w:noProof/>
            <w:webHidden/>
          </w:rPr>
          <w:tab/>
        </w:r>
        <w:r w:rsidR="00FF0E4F">
          <w:rPr>
            <w:noProof/>
            <w:webHidden/>
          </w:rPr>
          <w:fldChar w:fldCharType="begin"/>
        </w:r>
        <w:r w:rsidR="00FF0E4F">
          <w:rPr>
            <w:noProof/>
            <w:webHidden/>
          </w:rPr>
          <w:instrText xml:space="preserve"> PAGEREF _Toc393880506 \h </w:instrText>
        </w:r>
        <w:r w:rsidR="00FF0E4F">
          <w:rPr>
            <w:noProof/>
            <w:webHidden/>
          </w:rPr>
        </w:r>
        <w:r w:rsidR="00FF0E4F">
          <w:rPr>
            <w:noProof/>
            <w:webHidden/>
          </w:rPr>
          <w:fldChar w:fldCharType="separate"/>
        </w:r>
        <w:r w:rsidR="00FF0E4F">
          <w:rPr>
            <w:noProof/>
            <w:webHidden/>
          </w:rPr>
          <w:t>10</w:t>
        </w:r>
        <w:r w:rsidR="00FF0E4F">
          <w:rPr>
            <w:noProof/>
            <w:webHidden/>
          </w:rPr>
          <w:fldChar w:fldCharType="end"/>
        </w:r>
      </w:hyperlink>
    </w:p>
    <w:p w14:paraId="4CD023A0"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507" w:history="1">
        <w:r w:rsidR="00FF0E4F" w:rsidRPr="00287BCC">
          <w:rPr>
            <w:rStyle w:val="Hyperlink"/>
            <w:noProof/>
          </w:rPr>
          <w:t>3.4.3</w:t>
        </w:r>
        <w:r w:rsidR="00FF0E4F">
          <w:rPr>
            <w:rFonts w:asciiTheme="minorHAnsi" w:eastAsiaTheme="minorEastAsia" w:hAnsiTheme="minorHAnsi" w:cstheme="minorBidi"/>
            <w:i w:val="0"/>
            <w:iCs w:val="0"/>
            <w:noProof/>
            <w:sz w:val="22"/>
            <w:szCs w:val="22"/>
          </w:rPr>
          <w:tab/>
        </w:r>
        <w:r w:rsidR="00FF0E4F" w:rsidRPr="00287BCC">
          <w:rPr>
            <w:rStyle w:val="Hyperlink"/>
            <w:noProof/>
          </w:rPr>
          <w:t>System Engineering Reviews (SER)</w:t>
        </w:r>
        <w:r w:rsidR="00FF0E4F">
          <w:rPr>
            <w:noProof/>
            <w:webHidden/>
          </w:rPr>
          <w:tab/>
        </w:r>
        <w:r w:rsidR="00FF0E4F">
          <w:rPr>
            <w:noProof/>
            <w:webHidden/>
          </w:rPr>
          <w:fldChar w:fldCharType="begin"/>
        </w:r>
        <w:r w:rsidR="00FF0E4F">
          <w:rPr>
            <w:noProof/>
            <w:webHidden/>
          </w:rPr>
          <w:instrText xml:space="preserve"> PAGEREF _Toc393880507 \h </w:instrText>
        </w:r>
        <w:r w:rsidR="00FF0E4F">
          <w:rPr>
            <w:noProof/>
            <w:webHidden/>
          </w:rPr>
        </w:r>
        <w:r w:rsidR="00FF0E4F">
          <w:rPr>
            <w:noProof/>
            <w:webHidden/>
          </w:rPr>
          <w:fldChar w:fldCharType="separate"/>
        </w:r>
        <w:r w:rsidR="00FF0E4F">
          <w:rPr>
            <w:noProof/>
            <w:webHidden/>
          </w:rPr>
          <w:t>10</w:t>
        </w:r>
        <w:r w:rsidR="00FF0E4F">
          <w:rPr>
            <w:noProof/>
            <w:webHidden/>
          </w:rPr>
          <w:fldChar w:fldCharType="end"/>
        </w:r>
      </w:hyperlink>
    </w:p>
    <w:p w14:paraId="4CD023A1"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508" w:history="1">
        <w:r w:rsidR="00FF0E4F" w:rsidRPr="00287BCC">
          <w:rPr>
            <w:rStyle w:val="Hyperlink"/>
            <w:noProof/>
          </w:rPr>
          <w:t>3.4.4</w:t>
        </w:r>
        <w:r w:rsidR="00FF0E4F">
          <w:rPr>
            <w:rFonts w:asciiTheme="minorHAnsi" w:eastAsiaTheme="minorEastAsia" w:hAnsiTheme="minorHAnsi" w:cstheme="minorBidi"/>
            <w:i w:val="0"/>
            <w:iCs w:val="0"/>
            <w:noProof/>
            <w:sz w:val="22"/>
            <w:szCs w:val="22"/>
          </w:rPr>
          <w:tab/>
        </w:r>
        <w:r w:rsidR="00FF0E4F" w:rsidRPr="00287BCC">
          <w:rPr>
            <w:rStyle w:val="Hyperlink"/>
            <w:noProof/>
          </w:rPr>
          <w:t>Document Library</w:t>
        </w:r>
        <w:r w:rsidR="00FF0E4F">
          <w:rPr>
            <w:noProof/>
            <w:webHidden/>
          </w:rPr>
          <w:tab/>
        </w:r>
        <w:r w:rsidR="00FF0E4F">
          <w:rPr>
            <w:noProof/>
            <w:webHidden/>
          </w:rPr>
          <w:fldChar w:fldCharType="begin"/>
        </w:r>
        <w:r w:rsidR="00FF0E4F">
          <w:rPr>
            <w:noProof/>
            <w:webHidden/>
          </w:rPr>
          <w:instrText xml:space="preserve"> PAGEREF _Toc393880508 \h </w:instrText>
        </w:r>
        <w:r w:rsidR="00FF0E4F">
          <w:rPr>
            <w:noProof/>
            <w:webHidden/>
          </w:rPr>
        </w:r>
        <w:r w:rsidR="00FF0E4F">
          <w:rPr>
            <w:noProof/>
            <w:webHidden/>
          </w:rPr>
          <w:fldChar w:fldCharType="separate"/>
        </w:r>
        <w:r w:rsidR="00FF0E4F">
          <w:rPr>
            <w:noProof/>
            <w:webHidden/>
          </w:rPr>
          <w:t>10</w:t>
        </w:r>
        <w:r w:rsidR="00FF0E4F">
          <w:rPr>
            <w:noProof/>
            <w:webHidden/>
          </w:rPr>
          <w:fldChar w:fldCharType="end"/>
        </w:r>
      </w:hyperlink>
    </w:p>
    <w:p w14:paraId="4CD023A2" w14:textId="77777777" w:rsidR="00FF0E4F" w:rsidRDefault="008D3A4B">
      <w:pPr>
        <w:pStyle w:val="TOC2"/>
        <w:tabs>
          <w:tab w:val="left" w:pos="480"/>
        </w:tabs>
        <w:rPr>
          <w:rFonts w:asciiTheme="minorHAnsi" w:eastAsiaTheme="minorEastAsia" w:hAnsiTheme="minorHAnsi" w:cstheme="minorBidi"/>
          <w:smallCaps w:val="0"/>
          <w:noProof/>
          <w:sz w:val="22"/>
          <w:szCs w:val="22"/>
        </w:rPr>
      </w:pPr>
      <w:hyperlink w:anchor="_Toc393880509" w:history="1">
        <w:r w:rsidR="00FF0E4F" w:rsidRPr="00287BCC">
          <w:rPr>
            <w:rStyle w:val="Hyperlink"/>
            <w:noProof/>
          </w:rPr>
          <w:t>3.5</w:t>
        </w:r>
        <w:r w:rsidR="00FF0E4F">
          <w:rPr>
            <w:rFonts w:asciiTheme="minorHAnsi" w:eastAsiaTheme="minorEastAsia" w:hAnsiTheme="minorHAnsi" w:cstheme="minorBidi"/>
            <w:smallCaps w:val="0"/>
            <w:noProof/>
            <w:sz w:val="22"/>
            <w:szCs w:val="22"/>
          </w:rPr>
          <w:tab/>
        </w:r>
        <w:r w:rsidR="00FF0E4F" w:rsidRPr="00287BCC">
          <w:rPr>
            <w:rStyle w:val="Hyperlink"/>
            <w:noProof/>
          </w:rPr>
          <w:t>System Design</w:t>
        </w:r>
        <w:r w:rsidR="00FF0E4F">
          <w:rPr>
            <w:noProof/>
            <w:webHidden/>
          </w:rPr>
          <w:tab/>
        </w:r>
        <w:r w:rsidR="00FF0E4F">
          <w:rPr>
            <w:noProof/>
            <w:webHidden/>
          </w:rPr>
          <w:fldChar w:fldCharType="begin"/>
        </w:r>
        <w:r w:rsidR="00FF0E4F">
          <w:rPr>
            <w:noProof/>
            <w:webHidden/>
          </w:rPr>
          <w:instrText xml:space="preserve"> PAGEREF _Toc393880509 \h </w:instrText>
        </w:r>
        <w:r w:rsidR="00FF0E4F">
          <w:rPr>
            <w:noProof/>
            <w:webHidden/>
          </w:rPr>
        </w:r>
        <w:r w:rsidR="00FF0E4F">
          <w:rPr>
            <w:noProof/>
            <w:webHidden/>
          </w:rPr>
          <w:fldChar w:fldCharType="separate"/>
        </w:r>
        <w:r w:rsidR="00FF0E4F">
          <w:rPr>
            <w:noProof/>
            <w:webHidden/>
          </w:rPr>
          <w:t>11</w:t>
        </w:r>
        <w:r w:rsidR="00FF0E4F">
          <w:rPr>
            <w:noProof/>
            <w:webHidden/>
          </w:rPr>
          <w:fldChar w:fldCharType="end"/>
        </w:r>
      </w:hyperlink>
    </w:p>
    <w:p w14:paraId="4CD023A3"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510" w:history="1">
        <w:r w:rsidR="00FF0E4F" w:rsidRPr="00287BCC">
          <w:rPr>
            <w:rStyle w:val="Hyperlink"/>
            <w:noProof/>
          </w:rPr>
          <w:t>3.5.1</w:t>
        </w:r>
        <w:r w:rsidR="00FF0E4F">
          <w:rPr>
            <w:rFonts w:asciiTheme="minorHAnsi" w:eastAsiaTheme="minorEastAsia" w:hAnsiTheme="minorHAnsi" w:cstheme="minorBidi"/>
            <w:i w:val="0"/>
            <w:iCs w:val="0"/>
            <w:noProof/>
            <w:sz w:val="22"/>
            <w:szCs w:val="22"/>
          </w:rPr>
          <w:tab/>
        </w:r>
        <w:r w:rsidR="00FF0E4F" w:rsidRPr="00287BCC">
          <w:rPr>
            <w:rStyle w:val="Hyperlink"/>
            <w:noProof/>
          </w:rPr>
          <w:t>System Architecture</w:t>
        </w:r>
        <w:r w:rsidR="00FF0E4F">
          <w:rPr>
            <w:noProof/>
            <w:webHidden/>
          </w:rPr>
          <w:tab/>
        </w:r>
        <w:r w:rsidR="00FF0E4F">
          <w:rPr>
            <w:noProof/>
            <w:webHidden/>
          </w:rPr>
          <w:fldChar w:fldCharType="begin"/>
        </w:r>
        <w:r w:rsidR="00FF0E4F">
          <w:rPr>
            <w:noProof/>
            <w:webHidden/>
          </w:rPr>
          <w:instrText xml:space="preserve"> PAGEREF _Toc393880510 \h </w:instrText>
        </w:r>
        <w:r w:rsidR="00FF0E4F">
          <w:rPr>
            <w:noProof/>
            <w:webHidden/>
          </w:rPr>
        </w:r>
        <w:r w:rsidR="00FF0E4F">
          <w:rPr>
            <w:noProof/>
            <w:webHidden/>
          </w:rPr>
          <w:fldChar w:fldCharType="separate"/>
        </w:r>
        <w:r w:rsidR="00FF0E4F">
          <w:rPr>
            <w:noProof/>
            <w:webHidden/>
          </w:rPr>
          <w:t>11</w:t>
        </w:r>
        <w:r w:rsidR="00FF0E4F">
          <w:rPr>
            <w:noProof/>
            <w:webHidden/>
          </w:rPr>
          <w:fldChar w:fldCharType="end"/>
        </w:r>
      </w:hyperlink>
    </w:p>
    <w:p w14:paraId="4CD023A4" w14:textId="77777777" w:rsidR="00FF0E4F" w:rsidRDefault="008D3A4B">
      <w:pPr>
        <w:pStyle w:val="TOC4"/>
        <w:tabs>
          <w:tab w:val="left" w:pos="1200"/>
        </w:tabs>
        <w:rPr>
          <w:rFonts w:asciiTheme="minorHAnsi" w:eastAsiaTheme="minorEastAsia" w:hAnsiTheme="minorHAnsi" w:cstheme="minorBidi"/>
          <w:noProof/>
          <w:sz w:val="22"/>
          <w:szCs w:val="22"/>
        </w:rPr>
      </w:pPr>
      <w:hyperlink w:anchor="_Toc393880511" w:history="1">
        <w:r w:rsidR="00FF0E4F" w:rsidRPr="00287BCC">
          <w:rPr>
            <w:rStyle w:val="Hyperlink"/>
            <w:noProof/>
          </w:rPr>
          <w:t>3.5.1.1</w:t>
        </w:r>
        <w:r w:rsidR="00FF0E4F">
          <w:rPr>
            <w:rFonts w:asciiTheme="minorHAnsi" w:eastAsiaTheme="minorEastAsia" w:hAnsiTheme="minorHAnsi" w:cstheme="minorBidi"/>
            <w:noProof/>
            <w:sz w:val="22"/>
            <w:szCs w:val="22"/>
          </w:rPr>
          <w:tab/>
        </w:r>
        <w:r w:rsidR="00FF0E4F" w:rsidRPr="00287BCC">
          <w:rPr>
            <w:rStyle w:val="Hyperlink"/>
            <w:noProof/>
          </w:rPr>
          <w:t>Console</w:t>
        </w:r>
        <w:r w:rsidR="00FF0E4F">
          <w:rPr>
            <w:noProof/>
            <w:webHidden/>
          </w:rPr>
          <w:tab/>
        </w:r>
        <w:r w:rsidR="00FF0E4F">
          <w:rPr>
            <w:noProof/>
            <w:webHidden/>
          </w:rPr>
          <w:fldChar w:fldCharType="begin"/>
        </w:r>
        <w:r w:rsidR="00FF0E4F">
          <w:rPr>
            <w:noProof/>
            <w:webHidden/>
          </w:rPr>
          <w:instrText xml:space="preserve"> PAGEREF _Toc393880511 \h </w:instrText>
        </w:r>
        <w:r w:rsidR="00FF0E4F">
          <w:rPr>
            <w:noProof/>
            <w:webHidden/>
          </w:rPr>
        </w:r>
        <w:r w:rsidR="00FF0E4F">
          <w:rPr>
            <w:noProof/>
            <w:webHidden/>
          </w:rPr>
          <w:fldChar w:fldCharType="separate"/>
        </w:r>
        <w:r w:rsidR="00FF0E4F">
          <w:rPr>
            <w:noProof/>
            <w:webHidden/>
          </w:rPr>
          <w:t>11</w:t>
        </w:r>
        <w:r w:rsidR="00FF0E4F">
          <w:rPr>
            <w:noProof/>
            <w:webHidden/>
          </w:rPr>
          <w:fldChar w:fldCharType="end"/>
        </w:r>
      </w:hyperlink>
    </w:p>
    <w:p w14:paraId="4CD023A5" w14:textId="77777777" w:rsidR="00FF0E4F" w:rsidRDefault="008D3A4B">
      <w:pPr>
        <w:pStyle w:val="TOC4"/>
        <w:tabs>
          <w:tab w:val="left" w:pos="1200"/>
        </w:tabs>
        <w:rPr>
          <w:rFonts w:asciiTheme="minorHAnsi" w:eastAsiaTheme="minorEastAsia" w:hAnsiTheme="minorHAnsi" w:cstheme="minorBidi"/>
          <w:noProof/>
          <w:sz w:val="22"/>
          <w:szCs w:val="22"/>
        </w:rPr>
      </w:pPr>
      <w:hyperlink w:anchor="_Toc393880512" w:history="1">
        <w:r w:rsidR="00FF0E4F" w:rsidRPr="00287BCC">
          <w:rPr>
            <w:rStyle w:val="Hyperlink"/>
            <w:noProof/>
          </w:rPr>
          <w:t>3.5.1.2</w:t>
        </w:r>
        <w:r w:rsidR="00FF0E4F">
          <w:rPr>
            <w:rFonts w:asciiTheme="minorHAnsi" w:eastAsiaTheme="minorEastAsia" w:hAnsiTheme="minorHAnsi" w:cstheme="minorBidi"/>
            <w:noProof/>
            <w:sz w:val="22"/>
            <w:szCs w:val="22"/>
          </w:rPr>
          <w:tab/>
        </w:r>
        <w:r w:rsidR="00FF0E4F" w:rsidRPr="00287BCC">
          <w:rPr>
            <w:rStyle w:val="Hyperlink"/>
            <w:noProof/>
          </w:rPr>
          <w:t>Workstations</w:t>
        </w:r>
        <w:r w:rsidR="00FF0E4F">
          <w:rPr>
            <w:noProof/>
            <w:webHidden/>
          </w:rPr>
          <w:tab/>
        </w:r>
        <w:r w:rsidR="00FF0E4F">
          <w:rPr>
            <w:noProof/>
            <w:webHidden/>
          </w:rPr>
          <w:fldChar w:fldCharType="begin"/>
        </w:r>
        <w:r w:rsidR="00FF0E4F">
          <w:rPr>
            <w:noProof/>
            <w:webHidden/>
          </w:rPr>
          <w:instrText xml:space="preserve"> PAGEREF _Toc393880512 \h </w:instrText>
        </w:r>
        <w:r w:rsidR="00FF0E4F">
          <w:rPr>
            <w:noProof/>
            <w:webHidden/>
          </w:rPr>
        </w:r>
        <w:r w:rsidR="00FF0E4F">
          <w:rPr>
            <w:noProof/>
            <w:webHidden/>
          </w:rPr>
          <w:fldChar w:fldCharType="separate"/>
        </w:r>
        <w:r w:rsidR="00FF0E4F">
          <w:rPr>
            <w:noProof/>
            <w:webHidden/>
          </w:rPr>
          <w:t>11</w:t>
        </w:r>
        <w:r w:rsidR="00FF0E4F">
          <w:rPr>
            <w:noProof/>
            <w:webHidden/>
          </w:rPr>
          <w:fldChar w:fldCharType="end"/>
        </w:r>
      </w:hyperlink>
    </w:p>
    <w:p w14:paraId="4CD023A6" w14:textId="77777777" w:rsidR="00FF0E4F" w:rsidRDefault="008D3A4B">
      <w:pPr>
        <w:pStyle w:val="TOC4"/>
        <w:tabs>
          <w:tab w:val="left" w:pos="1200"/>
        </w:tabs>
        <w:rPr>
          <w:rFonts w:asciiTheme="minorHAnsi" w:eastAsiaTheme="minorEastAsia" w:hAnsiTheme="minorHAnsi" w:cstheme="minorBidi"/>
          <w:noProof/>
          <w:sz w:val="22"/>
          <w:szCs w:val="22"/>
        </w:rPr>
      </w:pPr>
      <w:hyperlink w:anchor="_Toc393880513" w:history="1">
        <w:r w:rsidR="00FF0E4F" w:rsidRPr="00287BCC">
          <w:rPr>
            <w:rStyle w:val="Hyperlink"/>
            <w:noProof/>
          </w:rPr>
          <w:t>3.5.1.3</w:t>
        </w:r>
        <w:r w:rsidR="00FF0E4F">
          <w:rPr>
            <w:rFonts w:asciiTheme="minorHAnsi" w:eastAsiaTheme="minorEastAsia" w:hAnsiTheme="minorHAnsi" w:cstheme="minorBidi"/>
            <w:noProof/>
            <w:sz w:val="22"/>
            <w:szCs w:val="22"/>
          </w:rPr>
          <w:tab/>
        </w:r>
        <w:r w:rsidR="00FF0E4F" w:rsidRPr="00287BCC">
          <w:rPr>
            <w:rStyle w:val="Hyperlink"/>
            <w:noProof/>
          </w:rPr>
          <w:t>Engineering Drawings</w:t>
        </w:r>
        <w:r w:rsidR="00FF0E4F">
          <w:rPr>
            <w:noProof/>
            <w:webHidden/>
          </w:rPr>
          <w:tab/>
        </w:r>
        <w:r w:rsidR="00FF0E4F">
          <w:rPr>
            <w:noProof/>
            <w:webHidden/>
          </w:rPr>
          <w:fldChar w:fldCharType="begin"/>
        </w:r>
        <w:r w:rsidR="00FF0E4F">
          <w:rPr>
            <w:noProof/>
            <w:webHidden/>
          </w:rPr>
          <w:instrText xml:space="preserve"> PAGEREF _Toc393880513 \h </w:instrText>
        </w:r>
        <w:r w:rsidR="00FF0E4F">
          <w:rPr>
            <w:noProof/>
            <w:webHidden/>
          </w:rPr>
        </w:r>
        <w:r w:rsidR="00FF0E4F">
          <w:rPr>
            <w:noProof/>
            <w:webHidden/>
          </w:rPr>
          <w:fldChar w:fldCharType="separate"/>
        </w:r>
        <w:r w:rsidR="00FF0E4F">
          <w:rPr>
            <w:noProof/>
            <w:webHidden/>
          </w:rPr>
          <w:t>12</w:t>
        </w:r>
        <w:r w:rsidR="00FF0E4F">
          <w:rPr>
            <w:noProof/>
            <w:webHidden/>
          </w:rPr>
          <w:fldChar w:fldCharType="end"/>
        </w:r>
      </w:hyperlink>
    </w:p>
    <w:p w14:paraId="4CD023A7"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514" w:history="1">
        <w:r w:rsidR="00FF0E4F" w:rsidRPr="00287BCC">
          <w:rPr>
            <w:rStyle w:val="Hyperlink"/>
            <w:noProof/>
          </w:rPr>
          <w:t>3.5.2</w:t>
        </w:r>
        <w:r w:rsidR="00FF0E4F">
          <w:rPr>
            <w:rFonts w:asciiTheme="minorHAnsi" w:eastAsiaTheme="minorEastAsia" w:hAnsiTheme="minorHAnsi" w:cstheme="minorBidi"/>
            <w:i w:val="0"/>
            <w:iCs w:val="0"/>
            <w:noProof/>
            <w:sz w:val="22"/>
            <w:szCs w:val="22"/>
          </w:rPr>
          <w:tab/>
        </w:r>
        <w:r w:rsidR="00FF0E4F" w:rsidRPr="00287BCC">
          <w:rPr>
            <w:rStyle w:val="Hyperlink"/>
            <w:noProof/>
          </w:rPr>
          <w:t>Software Development</w:t>
        </w:r>
        <w:r w:rsidR="00FF0E4F">
          <w:rPr>
            <w:noProof/>
            <w:webHidden/>
          </w:rPr>
          <w:tab/>
        </w:r>
        <w:r w:rsidR="00FF0E4F">
          <w:rPr>
            <w:noProof/>
            <w:webHidden/>
          </w:rPr>
          <w:fldChar w:fldCharType="begin"/>
        </w:r>
        <w:r w:rsidR="00FF0E4F">
          <w:rPr>
            <w:noProof/>
            <w:webHidden/>
          </w:rPr>
          <w:instrText xml:space="preserve"> PAGEREF _Toc393880514 \h </w:instrText>
        </w:r>
        <w:r w:rsidR="00FF0E4F">
          <w:rPr>
            <w:noProof/>
            <w:webHidden/>
          </w:rPr>
        </w:r>
        <w:r w:rsidR="00FF0E4F">
          <w:rPr>
            <w:noProof/>
            <w:webHidden/>
          </w:rPr>
          <w:fldChar w:fldCharType="separate"/>
        </w:r>
        <w:r w:rsidR="00FF0E4F">
          <w:rPr>
            <w:noProof/>
            <w:webHidden/>
          </w:rPr>
          <w:t>12</w:t>
        </w:r>
        <w:r w:rsidR="00FF0E4F">
          <w:rPr>
            <w:noProof/>
            <w:webHidden/>
          </w:rPr>
          <w:fldChar w:fldCharType="end"/>
        </w:r>
      </w:hyperlink>
    </w:p>
    <w:p w14:paraId="4CD023A8" w14:textId="77777777" w:rsidR="00FF0E4F" w:rsidRDefault="008D3A4B">
      <w:pPr>
        <w:pStyle w:val="TOC4"/>
        <w:tabs>
          <w:tab w:val="left" w:pos="1200"/>
        </w:tabs>
        <w:rPr>
          <w:rFonts w:asciiTheme="minorHAnsi" w:eastAsiaTheme="minorEastAsia" w:hAnsiTheme="minorHAnsi" w:cstheme="minorBidi"/>
          <w:noProof/>
          <w:sz w:val="22"/>
          <w:szCs w:val="22"/>
        </w:rPr>
      </w:pPr>
      <w:hyperlink w:anchor="_Toc393880515" w:history="1">
        <w:r w:rsidR="00FF0E4F" w:rsidRPr="00287BCC">
          <w:rPr>
            <w:rStyle w:val="Hyperlink"/>
            <w:noProof/>
          </w:rPr>
          <w:t>3.5.2.1</w:t>
        </w:r>
        <w:r w:rsidR="00FF0E4F">
          <w:rPr>
            <w:rFonts w:asciiTheme="minorHAnsi" w:eastAsiaTheme="minorEastAsia" w:hAnsiTheme="minorHAnsi" w:cstheme="minorBidi"/>
            <w:noProof/>
            <w:sz w:val="22"/>
            <w:szCs w:val="22"/>
          </w:rPr>
          <w:tab/>
        </w:r>
        <w:r w:rsidR="00FF0E4F" w:rsidRPr="00287BCC">
          <w:rPr>
            <w:rStyle w:val="Hyperlink"/>
            <w:noProof/>
          </w:rPr>
          <w:t>Initial Operational Capability (IOC) Software</w:t>
        </w:r>
        <w:r w:rsidR="00FF0E4F">
          <w:rPr>
            <w:noProof/>
            <w:webHidden/>
          </w:rPr>
          <w:tab/>
        </w:r>
        <w:r w:rsidR="00FF0E4F">
          <w:rPr>
            <w:noProof/>
            <w:webHidden/>
          </w:rPr>
          <w:fldChar w:fldCharType="begin"/>
        </w:r>
        <w:r w:rsidR="00FF0E4F">
          <w:rPr>
            <w:noProof/>
            <w:webHidden/>
          </w:rPr>
          <w:instrText xml:space="preserve"> PAGEREF _Toc393880515 \h </w:instrText>
        </w:r>
        <w:r w:rsidR="00FF0E4F">
          <w:rPr>
            <w:noProof/>
            <w:webHidden/>
          </w:rPr>
        </w:r>
        <w:r w:rsidR="00FF0E4F">
          <w:rPr>
            <w:noProof/>
            <w:webHidden/>
          </w:rPr>
          <w:fldChar w:fldCharType="separate"/>
        </w:r>
        <w:r w:rsidR="00FF0E4F">
          <w:rPr>
            <w:noProof/>
            <w:webHidden/>
          </w:rPr>
          <w:t>12</w:t>
        </w:r>
        <w:r w:rsidR="00FF0E4F">
          <w:rPr>
            <w:noProof/>
            <w:webHidden/>
          </w:rPr>
          <w:fldChar w:fldCharType="end"/>
        </w:r>
      </w:hyperlink>
    </w:p>
    <w:p w14:paraId="4CD023A9" w14:textId="77777777" w:rsidR="00FF0E4F" w:rsidRDefault="008D3A4B">
      <w:pPr>
        <w:pStyle w:val="TOC4"/>
        <w:tabs>
          <w:tab w:val="left" w:pos="1200"/>
        </w:tabs>
        <w:rPr>
          <w:rFonts w:asciiTheme="minorHAnsi" w:eastAsiaTheme="minorEastAsia" w:hAnsiTheme="minorHAnsi" w:cstheme="minorBidi"/>
          <w:noProof/>
          <w:sz w:val="22"/>
          <w:szCs w:val="22"/>
        </w:rPr>
      </w:pPr>
      <w:hyperlink w:anchor="_Toc393880516" w:history="1">
        <w:r w:rsidR="00FF0E4F" w:rsidRPr="00287BCC">
          <w:rPr>
            <w:rStyle w:val="Hyperlink"/>
            <w:noProof/>
          </w:rPr>
          <w:t>3.5.2.2</w:t>
        </w:r>
        <w:r w:rsidR="00FF0E4F">
          <w:rPr>
            <w:rFonts w:asciiTheme="minorHAnsi" w:eastAsiaTheme="minorEastAsia" w:hAnsiTheme="minorHAnsi" w:cstheme="minorBidi"/>
            <w:noProof/>
            <w:sz w:val="22"/>
            <w:szCs w:val="22"/>
          </w:rPr>
          <w:tab/>
        </w:r>
        <w:r w:rsidR="00FF0E4F" w:rsidRPr="00287BCC">
          <w:rPr>
            <w:rStyle w:val="Hyperlink"/>
            <w:noProof/>
          </w:rPr>
          <w:t>Full Operational Capability (FOC) Software</w:t>
        </w:r>
        <w:r w:rsidR="00FF0E4F">
          <w:rPr>
            <w:noProof/>
            <w:webHidden/>
          </w:rPr>
          <w:tab/>
        </w:r>
        <w:r w:rsidR="00FF0E4F">
          <w:rPr>
            <w:noProof/>
            <w:webHidden/>
          </w:rPr>
          <w:fldChar w:fldCharType="begin"/>
        </w:r>
        <w:r w:rsidR="00FF0E4F">
          <w:rPr>
            <w:noProof/>
            <w:webHidden/>
          </w:rPr>
          <w:instrText xml:space="preserve"> PAGEREF _Toc393880516 \h </w:instrText>
        </w:r>
        <w:r w:rsidR="00FF0E4F">
          <w:rPr>
            <w:noProof/>
            <w:webHidden/>
          </w:rPr>
        </w:r>
        <w:r w:rsidR="00FF0E4F">
          <w:rPr>
            <w:noProof/>
            <w:webHidden/>
          </w:rPr>
          <w:fldChar w:fldCharType="separate"/>
        </w:r>
        <w:r w:rsidR="00FF0E4F">
          <w:rPr>
            <w:noProof/>
            <w:webHidden/>
          </w:rPr>
          <w:t>12</w:t>
        </w:r>
        <w:r w:rsidR="00FF0E4F">
          <w:rPr>
            <w:noProof/>
            <w:webHidden/>
          </w:rPr>
          <w:fldChar w:fldCharType="end"/>
        </w:r>
      </w:hyperlink>
    </w:p>
    <w:p w14:paraId="4CD023AA" w14:textId="77777777" w:rsidR="00FF0E4F" w:rsidRDefault="008D3A4B">
      <w:pPr>
        <w:pStyle w:val="TOC2"/>
        <w:tabs>
          <w:tab w:val="left" w:pos="480"/>
        </w:tabs>
        <w:rPr>
          <w:rFonts w:asciiTheme="minorHAnsi" w:eastAsiaTheme="minorEastAsia" w:hAnsiTheme="minorHAnsi" w:cstheme="minorBidi"/>
          <w:smallCaps w:val="0"/>
          <w:noProof/>
          <w:sz w:val="22"/>
          <w:szCs w:val="22"/>
        </w:rPr>
      </w:pPr>
      <w:hyperlink w:anchor="_Toc393880517" w:history="1">
        <w:r w:rsidR="00FF0E4F" w:rsidRPr="00287BCC">
          <w:rPr>
            <w:rStyle w:val="Hyperlink"/>
            <w:noProof/>
          </w:rPr>
          <w:t>3.6</w:t>
        </w:r>
        <w:r w:rsidR="00FF0E4F">
          <w:rPr>
            <w:rFonts w:asciiTheme="minorHAnsi" w:eastAsiaTheme="minorEastAsia" w:hAnsiTheme="minorHAnsi" w:cstheme="minorBidi"/>
            <w:smallCaps w:val="0"/>
            <w:noProof/>
            <w:sz w:val="22"/>
            <w:szCs w:val="22"/>
          </w:rPr>
          <w:tab/>
        </w:r>
        <w:r w:rsidR="00FF0E4F" w:rsidRPr="00287BCC">
          <w:rPr>
            <w:rStyle w:val="Hyperlink"/>
            <w:noProof/>
          </w:rPr>
          <w:t>System Engineering</w:t>
        </w:r>
        <w:r w:rsidR="00FF0E4F">
          <w:rPr>
            <w:noProof/>
            <w:webHidden/>
          </w:rPr>
          <w:tab/>
        </w:r>
        <w:r w:rsidR="00FF0E4F">
          <w:rPr>
            <w:noProof/>
            <w:webHidden/>
          </w:rPr>
          <w:fldChar w:fldCharType="begin"/>
        </w:r>
        <w:r w:rsidR="00FF0E4F">
          <w:rPr>
            <w:noProof/>
            <w:webHidden/>
          </w:rPr>
          <w:instrText xml:space="preserve"> PAGEREF _Toc393880517 \h </w:instrText>
        </w:r>
        <w:r w:rsidR="00FF0E4F">
          <w:rPr>
            <w:noProof/>
            <w:webHidden/>
          </w:rPr>
        </w:r>
        <w:r w:rsidR="00FF0E4F">
          <w:rPr>
            <w:noProof/>
            <w:webHidden/>
          </w:rPr>
          <w:fldChar w:fldCharType="separate"/>
        </w:r>
        <w:r w:rsidR="00FF0E4F">
          <w:rPr>
            <w:noProof/>
            <w:webHidden/>
          </w:rPr>
          <w:t>12</w:t>
        </w:r>
        <w:r w:rsidR="00FF0E4F">
          <w:rPr>
            <w:noProof/>
            <w:webHidden/>
          </w:rPr>
          <w:fldChar w:fldCharType="end"/>
        </w:r>
      </w:hyperlink>
    </w:p>
    <w:p w14:paraId="4CD023AB"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518" w:history="1">
        <w:r w:rsidR="00FF0E4F" w:rsidRPr="00287BCC">
          <w:rPr>
            <w:rStyle w:val="Hyperlink"/>
            <w:noProof/>
          </w:rPr>
          <w:t>3.6.1</w:t>
        </w:r>
        <w:r w:rsidR="00FF0E4F">
          <w:rPr>
            <w:rFonts w:asciiTheme="minorHAnsi" w:eastAsiaTheme="minorEastAsia" w:hAnsiTheme="minorHAnsi" w:cstheme="minorBidi"/>
            <w:i w:val="0"/>
            <w:iCs w:val="0"/>
            <w:noProof/>
            <w:sz w:val="22"/>
            <w:szCs w:val="22"/>
          </w:rPr>
          <w:tab/>
        </w:r>
        <w:r w:rsidR="00FF0E4F" w:rsidRPr="00287BCC">
          <w:rPr>
            <w:rStyle w:val="Hyperlink"/>
            <w:noProof/>
          </w:rPr>
          <w:t>Software Engineering</w:t>
        </w:r>
        <w:r w:rsidR="00FF0E4F">
          <w:rPr>
            <w:noProof/>
            <w:webHidden/>
          </w:rPr>
          <w:tab/>
        </w:r>
        <w:r w:rsidR="00FF0E4F">
          <w:rPr>
            <w:noProof/>
            <w:webHidden/>
          </w:rPr>
          <w:fldChar w:fldCharType="begin"/>
        </w:r>
        <w:r w:rsidR="00FF0E4F">
          <w:rPr>
            <w:noProof/>
            <w:webHidden/>
          </w:rPr>
          <w:instrText xml:space="preserve"> PAGEREF _Toc393880518 \h </w:instrText>
        </w:r>
        <w:r w:rsidR="00FF0E4F">
          <w:rPr>
            <w:noProof/>
            <w:webHidden/>
          </w:rPr>
        </w:r>
        <w:r w:rsidR="00FF0E4F">
          <w:rPr>
            <w:noProof/>
            <w:webHidden/>
          </w:rPr>
          <w:fldChar w:fldCharType="separate"/>
        </w:r>
        <w:r w:rsidR="00FF0E4F">
          <w:rPr>
            <w:noProof/>
            <w:webHidden/>
          </w:rPr>
          <w:t>12</w:t>
        </w:r>
        <w:r w:rsidR="00FF0E4F">
          <w:rPr>
            <w:noProof/>
            <w:webHidden/>
          </w:rPr>
          <w:fldChar w:fldCharType="end"/>
        </w:r>
      </w:hyperlink>
    </w:p>
    <w:p w14:paraId="4CD023AC" w14:textId="77777777" w:rsidR="00FF0E4F" w:rsidRDefault="008D3A4B">
      <w:pPr>
        <w:pStyle w:val="TOC4"/>
        <w:tabs>
          <w:tab w:val="left" w:pos="1200"/>
        </w:tabs>
        <w:rPr>
          <w:rFonts w:asciiTheme="minorHAnsi" w:eastAsiaTheme="minorEastAsia" w:hAnsiTheme="minorHAnsi" w:cstheme="minorBidi"/>
          <w:noProof/>
          <w:sz w:val="22"/>
          <w:szCs w:val="22"/>
        </w:rPr>
      </w:pPr>
      <w:hyperlink w:anchor="_Toc393880519" w:history="1">
        <w:r w:rsidR="00FF0E4F" w:rsidRPr="00287BCC">
          <w:rPr>
            <w:rStyle w:val="Hyperlink"/>
            <w:noProof/>
          </w:rPr>
          <w:t>3.6.1.1</w:t>
        </w:r>
        <w:r w:rsidR="00FF0E4F">
          <w:rPr>
            <w:rFonts w:asciiTheme="minorHAnsi" w:eastAsiaTheme="minorEastAsia" w:hAnsiTheme="minorHAnsi" w:cstheme="minorBidi"/>
            <w:noProof/>
            <w:sz w:val="22"/>
            <w:szCs w:val="22"/>
          </w:rPr>
          <w:tab/>
        </w:r>
        <w:r w:rsidR="00FF0E4F" w:rsidRPr="00287BCC">
          <w:rPr>
            <w:rStyle w:val="Hyperlink"/>
            <w:noProof/>
          </w:rPr>
          <w:t>Software Metrics</w:t>
        </w:r>
        <w:r w:rsidR="00FF0E4F">
          <w:rPr>
            <w:noProof/>
            <w:webHidden/>
          </w:rPr>
          <w:tab/>
        </w:r>
        <w:r w:rsidR="00FF0E4F">
          <w:rPr>
            <w:noProof/>
            <w:webHidden/>
          </w:rPr>
          <w:fldChar w:fldCharType="begin"/>
        </w:r>
        <w:r w:rsidR="00FF0E4F">
          <w:rPr>
            <w:noProof/>
            <w:webHidden/>
          </w:rPr>
          <w:instrText xml:space="preserve"> PAGEREF _Toc393880519 \h </w:instrText>
        </w:r>
        <w:r w:rsidR="00FF0E4F">
          <w:rPr>
            <w:noProof/>
            <w:webHidden/>
          </w:rPr>
        </w:r>
        <w:r w:rsidR="00FF0E4F">
          <w:rPr>
            <w:noProof/>
            <w:webHidden/>
          </w:rPr>
          <w:fldChar w:fldCharType="separate"/>
        </w:r>
        <w:r w:rsidR="00FF0E4F">
          <w:rPr>
            <w:noProof/>
            <w:webHidden/>
          </w:rPr>
          <w:t>13</w:t>
        </w:r>
        <w:r w:rsidR="00FF0E4F">
          <w:rPr>
            <w:noProof/>
            <w:webHidden/>
          </w:rPr>
          <w:fldChar w:fldCharType="end"/>
        </w:r>
      </w:hyperlink>
    </w:p>
    <w:p w14:paraId="4CD023AD" w14:textId="77777777" w:rsidR="00FF0E4F" w:rsidRDefault="008D3A4B">
      <w:pPr>
        <w:pStyle w:val="TOC4"/>
        <w:tabs>
          <w:tab w:val="left" w:pos="1200"/>
        </w:tabs>
        <w:rPr>
          <w:rFonts w:asciiTheme="minorHAnsi" w:eastAsiaTheme="minorEastAsia" w:hAnsiTheme="minorHAnsi" w:cstheme="minorBidi"/>
          <w:noProof/>
          <w:sz w:val="22"/>
          <w:szCs w:val="22"/>
        </w:rPr>
      </w:pPr>
      <w:hyperlink w:anchor="_Toc393880520" w:history="1">
        <w:r w:rsidR="00FF0E4F" w:rsidRPr="00287BCC">
          <w:rPr>
            <w:rStyle w:val="Hyperlink"/>
            <w:noProof/>
          </w:rPr>
          <w:t>3.6.1.2</w:t>
        </w:r>
        <w:r w:rsidR="00FF0E4F">
          <w:rPr>
            <w:rFonts w:asciiTheme="minorHAnsi" w:eastAsiaTheme="minorEastAsia" w:hAnsiTheme="minorHAnsi" w:cstheme="minorBidi"/>
            <w:noProof/>
            <w:sz w:val="22"/>
            <w:szCs w:val="22"/>
          </w:rPr>
          <w:tab/>
        </w:r>
        <w:r w:rsidR="00FF0E4F" w:rsidRPr="00287BCC">
          <w:rPr>
            <w:rStyle w:val="Hyperlink"/>
            <w:noProof/>
          </w:rPr>
          <w:t>Software Program Trouble Report (PTR)</w:t>
        </w:r>
        <w:r w:rsidR="00FF0E4F">
          <w:rPr>
            <w:noProof/>
            <w:webHidden/>
          </w:rPr>
          <w:tab/>
        </w:r>
        <w:r w:rsidR="00FF0E4F">
          <w:rPr>
            <w:noProof/>
            <w:webHidden/>
          </w:rPr>
          <w:fldChar w:fldCharType="begin"/>
        </w:r>
        <w:r w:rsidR="00FF0E4F">
          <w:rPr>
            <w:noProof/>
            <w:webHidden/>
          </w:rPr>
          <w:instrText xml:space="preserve"> PAGEREF _Toc393880520 \h </w:instrText>
        </w:r>
        <w:r w:rsidR="00FF0E4F">
          <w:rPr>
            <w:noProof/>
            <w:webHidden/>
          </w:rPr>
        </w:r>
        <w:r w:rsidR="00FF0E4F">
          <w:rPr>
            <w:noProof/>
            <w:webHidden/>
          </w:rPr>
          <w:fldChar w:fldCharType="separate"/>
        </w:r>
        <w:r w:rsidR="00FF0E4F">
          <w:rPr>
            <w:noProof/>
            <w:webHidden/>
          </w:rPr>
          <w:t>13</w:t>
        </w:r>
        <w:r w:rsidR="00FF0E4F">
          <w:rPr>
            <w:noProof/>
            <w:webHidden/>
          </w:rPr>
          <w:fldChar w:fldCharType="end"/>
        </w:r>
      </w:hyperlink>
    </w:p>
    <w:p w14:paraId="4CD023AE" w14:textId="77777777" w:rsidR="00FF0E4F" w:rsidRDefault="008D3A4B">
      <w:pPr>
        <w:pStyle w:val="TOC2"/>
        <w:tabs>
          <w:tab w:val="left" w:pos="480"/>
        </w:tabs>
        <w:rPr>
          <w:rFonts w:asciiTheme="minorHAnsi" w:eastAsiaTheme="minorEastAsia" w:hAnsiTheme="minorHAnsi" w:cstheme="minorBidi"/>
          <w:smallCaps w:val="0"/>
          <w:noProof/>
          <w:sz w:val="22"/>
          <w:szCs w:val="22"/>
        </w:rPr>
      </w:pPr>
      <w:hyperlink w:anchor="_Toc393880521" w:history="1">
        <w:r w:rsidR="00FF0E4F" w:rsidRPr="00287BCC">
          <w:rPr>
            <w:rStyle w:val="Hyperlink"/>
            <w:noProof/>
          </w:rPr>
          <w:t>3.7</w:t>
        </w:r>
        <w:r w:rsidR="00FF0E4F">
          <w:rPr>
            <w:rFonts w:asciiTheme="minorHAnsi" w:eastAsiaTheme="minorEastAsia" w:hAnsiTheme="minorHAnsi" w:cstheme="minorBidi"/>
            <w:smallCaps w:val="0"/>
            <w:noProof/>
            <w:sz w:val="22"/>
            <w:szCs w:val="22"/>
          </w:rPr>
          <w:tab/>
        </w:r>
        <w:r w:rsidR="00FF0E4F" w:rsidRPr="00287BCC">
          <w:rPr>
            <w:rStyle w:val="Hyperlink"/>
            <w:noProof/>
          </w:rPr>
          <w:t>System Refresh and Upgrade</w:t>
        </w:r>
        <w:r w:rsidR="00FF0E4F">
          <w:rPr>
            <w:noProof/>
            <w:webHidden/>
          </w:rPr>
          <w:tab/>
        </w:r>
        <w:r w:rsidR="00FF0E4F">
          <w:rPr>
            <w:noProof/>
            <w:webHidden/>
          </w:rPr>
          <w:fldChar w:fldCharType="begin"/>
        </w:r>
        <w:r w:rsidR="00FF0E4F">
          <w:rPr>
            <w:noProof/>
            <w:webHidden/>
          </w:rPr>
          <w:instrText xml:space="preserve"> PAGEREF _Toc393880521 \h </w:instrText>
        </w:r>
        <w:r w:rsidR="00FF0E4F">
          <w:rPr>
            <w:noProof/>
            <w:webHidden/>
          </w:rPr>
        </w:r>
        <w:r w:rsidR="00FF0E4F">
          <w:rPr>
            <w:noProof/>
            <w:webHidden/>
          </w:rPr>
          <w:fldChar w:fldCharType="separate"/>
        </w:r>
        <w:r w:rsidR="00FF0E4F">
          <w:rPr>
            <w:noProof/>
            <w:webHidden/>
          </w:rPr>
          <w:t>14</w:t>
        </w:r>
        <w:r w:rsidR="00FF0E4F">
          <w:rPr>
            <w:noProof/>
            <w:webHidden/>
          </w:rPr>
          <w:fldChar w:fldCharType="end"/>
        </w:r>
      </w:hyperlink>
    </w:p>
    <w:p w14:paraId="4CD023AF" w14:textId="77777777" w:rsidR="00FF0E4F" w:rsidRDefault="008D3A4B">
      <w:pPr>
        <w:pStyle w:val="TOC2"/>
        <w:tabs>
          <w:tab w:val="left" w:pos="480"/>
        </w:tabs>
        <w:rPr>
          <w:rFonts w:asciiTheme="minorHAnsi" w:eastAsiaTheme="minorEastAsia" w:hAnsiTheme="minorHAnsi" w:cstheme="minorBidi"/>
          <w:smallCaps w:val="0"/>
          <w:noProof/>
          <w:sz w:val="22"/>
          <w:szCs w:val="22"/>
        </w:rPr>
      </w:pPr>
      <w:hyperlink w:anchor="_Toc393880522" w:history="1">
        <w:r w:rsidR="00FF0E4F" w:rsidRPr="00287BCC">
          <w:rPr>
            <w:rStyle w:val="Hyperlink"/>
            <w:noProof/>
          </w:rPr>
          <w:t>3.8</w:t>
        </w:r>
        <w:r w:rsidR="00FF0E4F">
          <w:rPr>
            <w:rFonts w:asciiTheme="minorHAnsi" w:eastAsiaTheme="minorEastAsia" w:hAnsiTheme="minorHAnsi" w:cstheme="minorBidi"/>
            <w:smallCaps w:val="0"/>
            <w:noProof/>
            <w:sz w:val="22"/>
            <w:szCs w:val="22"/>
          </w:rPr>
          <w:tab/>
        </w:r>
        <w:r w:rsidR="00FF0E4F" w:rsidRPr="00287BCC">
          <w:rPr>
            <w:rStyle w:val="Hyperlink"/>
            <w:noProof/>
          </w:rPr>
          <w:t>System Technology Infusion</w:t>
        </w:r>
        <w:r w:rsidR="00FF0E4F">
          <w:rPr>
            <w:noProof/>
            <w:webHidden/>
          </w:rPr>
          <w:tab/>
        </w:r>
        <w:r w:rsidR="00FF0E4F">
          <w:rPr>
            <w:noProof/>
            <w:webHidden/>
          </w:rPr>
          <w:fldChar w:fldCharType="begin"/>
        </w:r>
        <w:r w:rsidR="00FF0E4F">
          <w:rPr>
            <w:noProof/>
            <w:webHidden/>
          </w:rPr>
          <w:instrText xml:space="preserve"> PAGEREF _Toc393880522 \h </w:instrText>
        </w:r>
        <w:r w:rsidR="00FF0E4F">
          <w:rPr>
            <w:noProof/>
            <w:webHidden/>
          </w:rPr>
        </w:r>
        <w:r w:rsidR="00FF0E4F">
          <w:rPr>
            <w:noProof/>
            <w:webHidden/>
          </w:rPr>
          <w:fldChar w:fldCharType="separate"/>
        </w:r>
        <w:r w:rsidR="00FF0E4F">
          <w:rPr>
            <w:noProof/>
            <w:webHidden/>
          </w:rPr>
          <w:t>14</w:t>
        </w:r>
        <w:r w:rsidR="00FF0E4F">
          <w:rPr>
            <w:noProof/>
            <w:webHidden/>
          </w:rPr>
          <w:fldChar w:fldCharType="end"/>
        </w:r>
      </w:hyperlink>
    </w:p>
    <w:p w14:paraId="4CD023B0" w14:textId="77777777" w:rsidR="00FF0E4F" w:rsidRDefault="008D3A4B">
      <w:pPr>
        <w:pStyle w:val="TOC2"/>
        <w:tabs>
          <w:tab w:val="left" w:pos="480"/>
        </w:tabs>
        <w:rPr>
          <w:rFonts w:asciiTheme="minorHAnsi" w:eastAsiaTheme="minorEastAsia" w:hAnsiTheme="minorHAnsi" w:cstheme="minorBidi"/>
          <w:smallCaps w:val="0"/>
          <w:noProof/>
          <w:sz w:val="22"/>
          <w:szCs w:val="22"/>
        </w:rPr>
      </w:pPr>
      <w:hyperlink w:anchor="_Toc393880523" w:history="1">
        <w:r w:rsidR="00FF0E4F" w:rsidRPr="00287BCC">
          <w:rPr>
            <w:rStyle w:val="Hyperlink"/>
            <w:noProof/>
          </w:rPr>
          <w:t>3.9</w:t>
        </w:r>
        <w:r w:rsidR="00FF0E4F">
          <w:rPr>
            <w:rFonts w:asciiTheme="minorHAnsi" w:eastAsiaTheme="minorEastAsia" w:hAnsiTheme="minorHAnsi" w:cstheme="minorBidi"/>
            <w:smallCaps w:val="0"/>
            <w:noProof/>
            <w:sz w:val="22"/>
            <w:szCs w:val="22"/>
          </w:rPr>
          <w:tab/>
        </w:r>
        <w:r w:rsidR="00FF0E4F" w:rsidRPr="00287BCC">
          <w:rPr>
            <w:rStyle w:val="Hyperlink"/>
            <w:noProof/>
          </w:rPr>
          <w:t>Service Requirements Support</w:t>
        </w:r>
        <w:r w:rsidR="00FF0E4F">
          <w:rPr>
            <w:noProof/>
            <w:webHidden/>
          </w:rPr>
          <w:tab/>
        </w:r>
        <w:r w:rsidR="00FF0E4F">
          <w:rPr>
            <w:noProof/>
            <w:webHidden/>
          </w:rPr>
          <w:fldChar w:fldCharType="begin"/>
        </w:r>
        <w:r w:rsidR="00FF0E4F">
          <w:rPr>
            <w:noProof/>
            <w:webHidden/>
          </w:rPr>
          <w:instrText xml:space="preserve"> PAGEREF _Toc393880523 \h </w:instrText>
        </w:r>
        <w:r w:rsidR="00FF0E4F">
          <w:rPr>
            <w:noProof/>
            <w:webHidden/>
          </w:rPr>
        </w:r>
        <w:r w:rsidR="00FF0E4F">
          <w:rPr>
            <w:noProof/>
            <w:webHidden/>
          </w:rPr>
          <w:fldChar w:fldCharType="separate"/>
        </w:r>
        <w:r w:rsidR="00FF0E4F">
          <w:rPr>
            <w:noProof/>
            <w:webHidden/>
          </w:rPr>
          <w:t>14</w:t>
        </w:r>
        <w:r w:rsidR="00FF0E4F">
          <w:rPr>
            <w:noProof/>
            <w:webHidden/>
          </w:rPr>
          <w:fldChar w:fldCharType="end"/>
        </w:r>
      </w:hyperlink>
    </w:p>
    <w:p w14:paraId="4CD023B1"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524" w:history="1">
        <w:r w:rsidR="00FF0E4F" w:rsidRPr="00287BCC">
          <w:rPr>
            <w:rStyle w:val="Hyperlink"/>
            <w:noProof/>
          </w:rPr>
          <w:t>3.9.1</w:t>
        </w:r>
        <w:r w:rsidR="00FF0E4F">
          <w:rPr>
            <w:rFonts w:asciiTheme="minorHAnsi" w:eastAsiaTheme="minorEastAsia" w:hAnsiTheme="minorHAnsi" w:cstheme="minorBidi"/>
            <w:i w:val="0"/>
            <w:iCs w:val="0"/>
            <w:noProof/>
            <w:sz w:val="22"/>
            <w:szCs w:val="22"/>
          </w:rPr>
          <w:tab/>
        </w:r>
        <w:r w:rsidR="00FF0E4F" w:rsidRPr="00287BCC">
          <w:rPr>
            <w:rStyle w:val="Hyperlink"/>
            <w:noProof/>
          </w:rPr>
          <w:t>Contractor Service Support Systems Requirements</w:t>
        </w:r>
        <w:r w:rsidR="00FF0E4F">
          <w:rPr>
            <w:noProof/>
            <w:webHidden/>
          </w:rPr>
          <w:tab/>
        </w:r>
        <w:r w:rsidR="00FF0E4F">
          <w:rPr>
            <w:noProof/>
            <w:webHidden/>
          </w:rPr>
          <w:fldChar w:fldCharType="begin"/>
        </w:r>
        <w:r w:rsidR="00FF0E4F">
          <w:rPr>
            <w:noProof/>
            <w:webHidden/>
          </w:rPr>
          <w:instrText xml:space="preserve"> PAGEREF _Toc393880524 \h </w:instrText>
        </w:r>
        <w:r w:rsidR="00FF0E4F">
          <w:rPr>
            <w:noProof/>
            <w:webHidden/>
          </w:rPr>
        </w:r>
        <w:r w:rsidR="00FF0E4F">
          <w:rPr>
            <w:noProof/>
            <w:webHidden/>
          </w:rPr>
          <w:fldChar w:fldCharType="separate"/>
        </w:r>
        <w:r w:rsidR="00FF0E4F">
          <w:rPr>
            <w:noProof/>
            <w:webHidden/>
          </w:rPr>
          <w:t>14</w:t>
        </w:r>
        <w:r w:rsidR="00FF0E4F">
          <w:rPr>
            <w:noProof/>
            <w:webHidden/>
          </w:rPr>
          <w:fldChar w:fldCharType="end"/>
        </w:r>
      </w:hyperlink>
    </w:p>
    <w:p w14:paraId="4CD023B2"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525" w:history="1">
        <w:r w:rsidR="00FF0E4F" w:rsidRPr="00287BCC">
          <w:rPr>
            <w:rStyle w:val="Hyperlink"/>
            <w:noProof/>
          </w:rPr>
          <w:t>3.9.2</w:t>
        </w:r>
        <w:r w:rsidR="00FF0E4F">
          <w:rPr>
            <w:rFonts w:asciiTheme="minorHAnsi" w:eastAsiaTheme="minorEastAsia" w:hAnsiTheme="minorHAnsi" w:cstheme="minorBidi"/>
            <w:i w:val="0"/>
            <w:iCs w:val="0"/>
            <w:noProof/>
            <w:sz w:val="22"/>
            <w:szCs w:val="22"/>
          </w:rPr>
          <w:tab/>
        </w:r>
        <w:r w:rsidR="00FF0E4F" w:rsidRPr="00287BCC">
          <w:rPr>
            <w:rStyle w:val="Hyperlink"/>
            <w:noProof/>
          </w:rPr>
          <w:t>Contractor Support to FAATC Service Support System Requirements</w:t>
        </w:r>
        <w:r w:rsidR="00FF0E4F">
          <w:rPr>
            <w:noProof/>
            <w:webHidden/>
          </w:rPr>
          <w:tab/>
        </w:r>
        <w:r w:rsidR="00FF0E4F">
          <w:rPr>
            <w:noProof/>
            <w:webHidden/>
          </w:rPr>
          <w:fldChar w:fldCharType="begin"/>
        </w:r>
        <w:r w:rsidR="00FF0E4F">
          <w:rPr>
            <w:noProof/>
            <w:webHidden/>
          </w:rPr>
          <w:instrText xml:space="preserve"> PAGEREF _Toc393880525 \h </w:instrText>
        </w:r>
        <w:r w:rsidR="00FF0E4F">
          <w:rPr>
            <w:noProof/>
            <w:webHidden/>
          </w:rPr>
        </w:r>
        <w:r w:rsidR="00FF0E4F">
          <w:rPr>
            <w:noProof/>
            <w:webHidden/>
          </w:rPr>
          <w:fldChar w:fldCharType="separate"/>
        </w:r>
        <w:r w:rsidR="00FF0E4F">
          <w:rPr>
            <w:noProof/>
            <w:webHidden/>
          </w:rPr>
          <w:t>15</w:t>
        </w:r>
        <w:r w:rsidR="00FF0E4F">
          <w:rPr>
            <w:noProof/>
            <w:webHidden/>
          </w:rPr>
          <w:fldChar w:fldCharType="end"/>
        </w:r>
      </w:hyperlink>
    </w:p>
    <w:p w14:paraId="4CD023B3"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526" w:history="1">
        <w:r w:rsidR="00FF0E4F" w:rsidRPr="00287BCC">
          <w:rPr>
            <w:rStyle w:val="Hyperlink"/>
            <w:noProof/>
          </w:rPr>
          <w:t>3.9.3</w:t>
        </w:r>
        <w:r w:rsidR="00FF0E4F">
          <w:rPr>
            <w:rFonts w:asciiTheme="minorHAnsi" w:eastAsiaTheme="minorEastAsia" w:hAnsiTheme="minorHAnsi" w:cstheme="minorBidi"/>
            <w:i w:val="0"/>
            <w:iCs w:val="0"/>
            <w:noProof/>
            <w:sz w:val="22"/>
            <w:szCs w:val="22"/>
          </w:rPr>
          <w:tab/>
        </w:r>
        <w:r w:rsidR="00FF0E4F" w:rsidRPr="00287BCC">
          <w:rPr>
            <w:rStyle w:val="Hyperlink"/>
            <w:noProof/>
          </w:rPr>
          <w:t>Contractor Support to Remote Workstation Requirements</w:t>
        </w:r>
        <w:r w:rsidR="00FF0E4F">
          <w:rPr>
            <w:noProof/>
            <w:webHidden/>
          </w:rPr>
          <w:tab/>
        </w:r>
        <w:r w:rsidR="00FF0E4F">
          <w:rPr>
            <w:noProof/>
            <w:webHidden/>
          </w:rPr>
          <w:fldChar w:fldCharType="begin"/>
        </w:r>
        <w:r w:rsidR="00FF0E4F">
          <w:rPr>
            <w:noProof/>
            <w:webHidden/>
          </w:rPr>
          <w:instrText xml:space="preserve"> PAGEREF _Toc393880526 \h </w:instrText>
        </w:r>
        <w:r w:rsidR="00FF0E4F">
          <w:rPr>
            <w:noProof/>
            <w:webHidden/>
          </w:rPr>
        </w:r>
        <w:r w:rsidR="00FF0E4F">
          <w:rPr>
            <w:noProof/>
            <w:webHidden/>
          </w:rPr>
          <w:fldChar w:fldCharType="separate"/>
        </w:r>
        <w:r w:rsidR="00FF0E4F">
          <w:rPr>
            <w:noProof/>
            <w:webHidden/>
          </w:rPr>
          <w:t>15</w:t>
        </w:r>
        <w:r w:rsidR="00FF0E4F">
          <w:rPr>
            <w:noProof/>
            <w:webHidden/>
          </w:rPr>
          <w:fldChar w:fldCharType="end"/>
        </w:r>
      </w:hyperlink>
    </w:p>
    <w:p w14:paraId="4CD023B4" w14:textId="77777777" w:rsidR="00FF0E4F" w:rsidRDefault="008D3A4B">
      <w:pPr>
        <w:pStyle w:val="TOC3"/>
        <w:tabs>
          <w:tab w:val="left" w:pos="960"/>
        </w:tabs>
        <w:rPr>
          <w:rFonts w:asciiTheme="minorHAnsi" w:eastAsiaTheme="minorEastAsia" w:hAnsiTheme="minorHAnsi" w:cstheme="minorBidi"/>
          <w:i w:val="0"/>
          <w:iCs w:val="0"/>
          <w:noProof/>
          <w:sz w:val="22"/>
          <w:szCs w:val="22"/>
        </w:rPr>
      </w:pPr>
      <w:hyperlink w:anchor="_Toc393880527" w:history="1">
        <w:r w:rsidR="00FF0E4F" w:rsidRPr="00287BCC">
          <w:rPr>
            <w:rStyle w:val="Hyperlink"/>
            <w:noProof/>
          </w:rPr>
          <w:t>3.10</w:t>
        </w:r>
        <w:r w:rsidR="00FF0E4F">
          <w:rPr>
            <w:rFonts w:asciiTheme="minorHAnsi" w:eastAsiaTheme="minorEastAsia" w:hAnsiTheme="minorHAnsi" w:cstheme="minorBidi"/>
            <w:i w:val="0"/>
            <w:iCs w:val="0"/>
            <w:noProof/>
            <w:sz w:val="22"/>
            <w:szCs w:val="22"/>
          </w:rPr>
          <w:tab/>
        </w:r>
        <w:r w:rsidR="00FF0E4F" w:rsidRPr="00287BCC">
          <w:rPr>
            <w:rStyle w:val="Hyperlink"/>
            <w:noProof/>
          </w:rPr>
          <w:t>Interface Requirements Baseline</w:t>
        </w:r>
        <w:r w:rsidR="00FF0E4F">
          <w:rPr>
            <w:noProof/>
            <w:webHidden/>
          </w:rPr>
          <w:tab/>
        </w:r>
        <w:r w:rsidR="00FF0E4F">
          <w:rPr>
            <w:noProof/>
            <w:webHidden/>
          </w:rPr>
          <w:fldChar w:fldCharType="begin"/>
        </w:r>
        <w:r w:rsidR="00FF0E4F">
          <w:rPr>
            <w:noProof/>
            <w:webHidden/>
          </w:rPr>
          <w:instrText xml:space="preserve"> PAGEREF _Toc393880527 \h </w:instrText>
        </w:r>
        <w:r w:rsidR="00FF0E4F">
          <w:rPr>
            <w:noProof/>
            <w:webHidden/>
          </w:rPr>
        </w:r>
        <w:r w:rsidR="00FF0E4F">
          <w:rPr>
            <w:noProof/>
            <w:webHidden/>
          </w:rPr>
          <w:fldChar w:fldCharType="separate"/>
        </w:r>
        <w:r w:rsidR="00FF0E4F">
          <w:rPr>
            <w:noProof/>
            <w:webHidden/>
          </w:rPr>
          <w:t>15</w:t>
        </w:r>
        <w:r w:rsidR="00FF0E4F">
          <w:rPr>
            <w:noProof/>
            <w:webHidden/>
          </w:rPr>
          <w:fldChar w:fldCharType="end"/>
        </w:r>
      </w:hyperlink>
    </w:p>
    <w:p w14:paraId="4CD023B5"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28" w:history="1">
        <w:r w:rsidR="00FF0E4F" w:rsidRPr="00287BCC">
          <w:rPr>
            <w:rStyle w:val="Hyperlink"/>
            <w:noProof/>
          </w:rPr>
          <w:t>3.10.1</w:t>
        </w:r>
        <w:r w:rsidR="00FF0E4F">
          <w:rPr>
            <w:rFonts w:asciiTheme="minorHAnsi" w:eastAsiaTheme="minorEastAsia" w:hAnsiTheme="minorHAnsi" w:cstheme="minorBidi"/>
            <w:i w:val="0"/>
            <w:iCs w:val="0"/>
            <w:noProof/>
            <w:sz w:val="22"/>
            <w:szCs w:val="22"/>
          </w:rPr>
          <w:tab/>
        </w:r>
        <w:r w:rsidR="00FF0E4F" w:rsidRPr="00287BCC">
          <w:rPr>
            <w:rStyle w:val="Hyperlink"/>
            <w:noProof/>
          </w:rPr>
          <w:t>Interface Requirements</w:t>
        </w:r>
        <w:r w:rsidR="00FF0E4F">
          <w:rPr>
            <w:noProof/>
            <w:webHidden/>
          </w:rPr>
          <w:tab/>
        </w:r>
        <w:r w:rsidR="00FF0E4F">
          <w:rPr>
            <w:noProof/>
            <w:webHidden/>
          </w:rPr>
          <w:fldChar w:fldCharType="begin"/>
        </w:r>
        <w:r w:rsidR="00FF0E4F">
          <w:rPr>
            <w:noProof/>
            <w:webHidden/>
          </w:rPr>
          <w:instrText xml:space="preserve"> PAGEREF _Toc393880528 \h </w:instrText>
        </w:r>
        <w:r w:rsidR="00FF0E4F">
          <w:rPr>
            <w:noProof/>
            <w:webHidden/>
          </w:rPr>
        </w:r>
        <w:r w:rsidR="00FF0E4F">
          <w:rPr>
            <w:noProof/>
            <w:webHidden/>
          </w:rPr>
          <w:fldChar w:fldCharType="separate"/>
        </w:r>
        <w:r w:rsidR="00FF0E4F">
          <w:rPr>
            <w:noProof/>
            <w:webHidden/>
          </w:rPr>
          <w:t>15</w:t>
        </w:r>
        <w:r w:rsidR="00FF0E4F">
          <w:rPr>
            <w:noProof/>
            <w:webHidden/>
          </w:rPr>
          <w:fldChar w:fldCharType="end"/>
        </w:r>
      </w:hyperlink>
    </w:p>
    <w:p w14:paraId="4CD023B6"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29" w:history="1">
        <w:r w:rsidR="00FF0E4F" w:rsidRPr="00287BCC">
          <w:rPr>
            <w:rStyle w:val="Hyperlink"/>
            <w:noProof/>
          </w:rPr>
          <w:t>3.10.2</w:t>
        </w:r>
        <w:r w:rsidR="00FF0E4F">
          <w:rPr>
            <w:rFonts w:asciiTheme="minorHAnsi" w:eastAsiaTheme="minorEastAsia" w:hAnsiTheme="minorHAnsi" w:cstheme="minorBidi"/>
            <w:i w:val="0"/>
            <w:iCs w:val="0"/>
            <w:noProof/>
            <w:sz w:val="22"/>
            <w:szCs w:val="22"/>
          </w:rPr>
          <w:tab/>
        </w:r>
        <w:r w:rsidR="00FF0E4F" w:rsidRPr="00287BCC">
          <w:rPr>
            <w:rStyle w:val="Hyperlink"/>
            <w:noProof/>
          </w:rPr>
          <w:t>Interface Control Document (ICD)</w:t>
        </w:r>
        <w:r w:rsidR="00FF0E4F">
          <w:rPr>
            <w:noProof/>
            <w:webHidden/>
          </w:rPr>
          <w:tab/>
        </w:r>
        <w:r w:rsidR="00FF0E4F">
          <w:rPr>
            <w:noProof/>
            <w:webHidden/>
          </w:rPr>
          <w:fldChar w:fldCharType="begin"/>
        </w:r>
        <w:r w:rsidR="00FF0E4F">
          <w:rPr>
            <w:noProof/>
            <w:webHidden/>
          </w:rPr>
          <w:instrText xml:space="preserve"> PAGEREF _Toc393880529 \h </w:instrText>
        </w:r>
        <w:r w:rsidR="00FF0E4F">
          <w:rPr>
            <w:noProof/>
            <w:webHidden/>
          </w:rPr>
        </w:r>
        <w:r w:rsidR="00FF0E4F">
          <w:rPr>
            <w:noProof/>
            <w:webHidden/>
          </w:rPr>
          <w:fldChar w:fldCharType="separate"/>
        </w:r>
        <w:r w:rsidR="00FF0E4F">
          <w:rPr>
            <w:noProof/>
            <w:webHidden/>
          </w:rPr>
          <w:t>16</w:t>
        </w:r>
        <w:r w:rsidR="00FF0E4F">
          <w:rPr>
            <w:noProof/>
            <w:webHidden/>
          </w:rPr>
          <w:fldChar w:fldCharType="end"/>
        </w:r>
      </w:hyperlink>
    </w:p>
    <w:p w14:paraId="4CD023B7"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30" w:history="1">
        <w:r w:rsidR="00FF0E4F" w:rsidRPr="00287BCC">
          <w:rPr>
            <w:rStyle w:val="Hyperlink"/>
            <w:noProof/>
          </w:rPr>
          <w:t>3.10.3</w:t>
        </w:r>
        <w:r w:rsidR="00FF0E4F">
          <w:rPr>
            <w:rFonts w:asciiTheme="minorHAnsi" w:eastAsiaTheme="minorEastAsia" w:hAnsiTheme="minorHAnsi" w:cstheme="minorBidi"/>
            <w:i w:val="0"/>
            <w:iCs w:val="0"/>
            <w:noProof/>
            <w:sz w:val="22"/>
            <w:szCs w:val="22"/>
          </w:rPr>
          <w:tab/>
        </w:r>
        <w:r w:rsidR="00FF0E4F" w:rsidRPr="00287BCC">
          <w:rPr>
            <w:rStyle w:val="Hyperlink"/>
            <w:noProof/>
          </w:rPr>
          <w:t>NADIN PSN Interface Certification</w:t>
        </w:r>
        <w:r w:rsidR="00FF0E4F">
          <w:rPr>
            <w:noProof/>
            <w:webHidden/>
          </w:rPr>
          <w:tab/>
        </w:r>
        <w:r w:rsidR="00FF0E4F">
          <w:rPr>
            <w:noProof/>
            <w:webHidden/>
          </w:rPr>
          <w:fldChar w:fldCharType="begin"/>
        </w:r>
        <w:r w:rsidR="00FF0E4F">
          <w:rPr>
            <w:noProof/>
            <w:webHidden/>
          </w:rPr>
          <w:instrText xml:space="preserve"> PAGEREF _Toc393880530 \h </w:instrText>
        </w:r>
        <w:r w:rsidR="00FF0E4F">
          <w:rPr>
            <w:noProof/>
            <w:webHidden/>
          </w:rPr>
        </w:r>
        <w:r w:rsidR="00FF0E4F">
          <w:rPr>
            <w:noProof/>
            <w:webHidden/>
          </w:rPr>
          <w:fldChar w:fldCharType="separate"/>
        </w:r>
        <w:r w:rsidR="00FF0E4F">
          <w:rPr>
            <w:noProof/>
            <w:webHidden/>
          </w:rPr>
          <w:t>16</w:t>
        </w:r>
        <w:r w:rsidR="00FF0E4F">
          <w:rPr>
            <w:noProof/>
            <w:webHidden/>
          </w:rPr>
          <w:fldChar w:fldCharType="end"/>
        </w:r>
      </w:hyperlink>
    </w:p>
    <w:p w14:paraId="4CD023B8"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31" w:history="1">
        <w:r w:rsidR="00FF0E4F" w:rsidRPr="00287BCC">
          <w:rPr>
            <w:rStyle w:val="Hyperlink"/>
            <w:noProof/>
          </w:rPr>
          <w:t>3.10.4</w:t>
        </w:r>
        <w:r w:rsidR="00FF0E4F">
          <w:rPr>
            <w:rFonts w:asciiTheme="minorHAnsi" w:eastAsiaTheme="minorEastAsia" w:hAnsiTheme="minorHAnsi" w:cstheme="minorBidi"/>
            <w:i w:val="0"/>
            <w:iCs w:val="0"/>
            <w:noProof/>
            <w:sz w:val="22"/>
            <w:szCs w:val="22"/>
          </w:rPr>
          <w:tab/>
        </w:r>
        <w:r w:rsidR="00FF0E4F" w:rsidRPr="00287BCC">
          <w:rPr>
            <w:rStyle w:val="Hyperlink"/>
            <w:noProof/>
          </w:rPr>
          <w:t>Interface Design and Development</w:t>
        </w:r>
        <w:r w:rsidR="00FF0E4F">
          <w:rPr>
            <w:noProof/>
            <w:webHidden/>
          </w:rPr>
          <w:tab/>
        </w:r>
        <w:r w:rsidR="00FF0E4F">
          <w:rPr>
            <w:noProof/>
            <w:webHidden/>
          </w:rPr>
          <w:fldChar w:fldCharType="begin"/>
        </w:r>
        <w:r w:rsidR="00FF0E4F">
          <w:rPr>
            <w:noProof/>
            <w:webHidden/>
          </w:rPr>
          <w:instrText xml:space="preserve"> PAGEREF _Toc393880531 \h </w:instrText>
        </w:r>
        <w:r w:rsidR="00FF0E4F">
          <w:rPr>
            <w:noProof/>
            <w:webHidden/>
          </w:rPr>
        </w:r>
        <w:r w:rsidR="00FF0E4F">
          <w:rPr>
            <w:noProof/>
            <w:webHidden/>
          </w:rPr>
          <w:fldChar w:fldCharType="separate"/>
        </w:r>
        <w:r w:rsidR="00FF0E4F">
          <w:rPr>
            <w:noProof/>
            <w:webHidden/>
          </w:rPr>
          <w:t>17</w:t>
        </w:r>
        <w:r w:rsidR="00FF0E4F">
          <w:rPr>
            <w:noProof/>
            <w:webHidden/>
          </w:rPr>
          <w:fldChar w:fldCharType="end"/>
        </w:r>
      </w:hyperlink>
    </w:p>
    <w:p w14:paraId="4CD023B9" w14:textId="77777777" w:rsidR="00FF0E4F" w:rsidRDefault="008D3A4B">
      <w:pPr>
        <w:pStyle w:val="TOC2"/>
        <w:tabs>
          <w:tab w:val="left" w:pos="720"/>
        </w:tabs>
        <w:rPr>
          <w:rFonts w:asciiTheme="minorHAnsi" w:eastAsiaTheme="minorEastAsia" w:hAnsiTheme="minorHAnsi" w:cstheme="minorBidi"/>
          <w:smallCaps w:val="0"/>
          <w:noProof/>
          <w:sz w:val="22"/>
          <w:szCs w:val="22"/>
        </w:rPr>
      </w:pPr>
      <w:hyperlink w:anchor="_Toc393880532" w:history="1">
        <w:r w:rsidR="00FF0E4F" w:rsidRPr="00287BCC">
          <w:rPr>
            <w:rStyle w:val="Hyperlink"/>
            <w:noProof/>
          </w:rPr>
          <w:t>3.11</w:t>
        </w:r>
        <w:r w:rsidR="00FF0E4F">
          <w:rPr>
            <w:rFonts w:asciiTheme="minorHAnsi" w:eastAsiaTheme="minorEastAsia" w:hAnsiTheme="minorHAnsi" w:cstheme="minorBidi"/>
            <w:smallCaps w:val="0"/>
            <w:noProof/>
            <w:sz w:val="22"/>
            <w:szCs w:val="22"/>
          </w:rPr>
          <w:tab/>
        </w:r>
        <w:r w:rsidR="00FF0E4F" w:rsidRPr="00287BCC">
          <w:rPr>
            <w:rStyle w:val="Hyperlink"/>
            <w:noProof/>
          </w:rPr>
          <w:t>Engineering Change Proposals (ECPs)</w:t>
        </w:r>
        <w:r w:rsidR="00FF0E4F">
          <w:rPr>
            <w:noProof/>
            <w:webHidden/>
          </w:rPr>
          <w:tab/>
        </w:r>
        <w:r w:rsidR="00FF0E4F">
          <w:rPr>
            <w:noProof/>
            <w:webHidden/>
          </w:rPr>
          <w:fldChar w:fldCharType="begin"/>
        </w:r>
        <w:r w:rsidR="00FF0E4F">
          <w:rPr>
            <w:noProof/>
            <w:webHidden/>
          </w:rPr>
          <w:instrText xml:space="preserve"> PAGEREF _Toc393880532 \h </w:instrText>
        </w:r>
        <w:r w:rsidR="00FF0E4F">
          <w:rPr>
            <w:noProof/>
            <w:webHidden/>
          </w:rPr>
        </w:r>
        <w:r w:rsidR="00FF0E4F">
          <w:rPr>
            <w:noProof/>
            <w:webHidden/>
          </w:rPr>
          <w:fldChar w:fldCharType="separate"/>
        </w:r>
        <w:r w:rsidR="00FF0E4F">
          <w:rPr>
            <w:noProof/>
            <w:webHidden/>
          </w:rPr>
          <w:t>17</w:t>
        </w:r>
        <w:r w:rsidR="00FF0E4F">
          <w:rPr>
            <w:noProof/>
            <w:webHidden/>
          </w:rPr>
          <w:fldChar w:fldCharType="end"/>
        </w:r>
      </w:hyperlink>
    </w:p>
    <w:p w14:paraId="4CD023BA" w14:textId="77777777" w:rsidR="00FF0E4F" w:rsidRDefault="008D3A4B">
      <w:pPr>
        <w:pStyle w:val="TOC2"/>
        <w:tabs>
          <w:tab w:val="left" w:pos="720"/>
        </w:tabs>
        <w:rPr>
          <w:rFonts w:asciiTheme="minorHAnsi" w:eastAsiaTheme="minorEastAsia" w:hAnsiTheme="minorHAnsi" w:cstheme="minorBidi"/>
          <w:smallCaps w:val="0"/>
          <w:noProof/>
          <w:sz w:val="22"/>
          <w:szCs w:val="22"/>
        </w:rPr>
      </w:pPr>
      <w:hyperlink w:anchor="_Toc393880533" w:history="1">
        <w:r w:rsidR="00FF0E4F" w:rsidRPr="00287BCC">
          <w:rPr>
            <w:rStyle w:val="Hyperlink"/>
            <w:noProof/>
          </w:rPr>
          <w:t>3.12</w:t>
        </w:r>
        <w:r w:rsidR="00FF0E4F">
          <w:rPr>
            <w:rFonts w:asciiTheme="minorHAnsi" w:eastAsiaTheme="minorEastAsia" w:hAnsiTheme="minorHAnsi" w:cstheme="minorBidi"/>
            <w:smallCaps w:val="0"/>
            <w:noProof/>
            <w:sz w:val="22"/>
            <w:szCs w:val="22"/>
          </w:rPr>
          <w:tab/>
        </w:r>
        <w:r w:rsidR="00FF0E4F" w:rsidRPr="00287BCC">
          <w:rPr>
            <w:rStyle w:val="Hyperlink"/>
            <w:noProof/>
          </w:rPr>
          <w:t>Test and Evaluation (T&amp;E)</w:t>
        </w:r>
        <w:r w:rsidR="00FF0E4F">
          <w:rPr>
            <w:noProof/>
            <w:webHidden/>
          </w:rPr>
          <w:tab/>
        </w:r>
        <w:r w:rsidR="00FF0E4F">
          <w:rPr>
            <w:noProof/>
            <w:webHidden/>
          </w:rPr>
          <w:fldChar w:fldCharType="begin"/>
        </w:r>
        <w:r w:rsidR="00FF0E4F">
          <w:rPr>
            <w:noProof/>
            <w:webHidden/>
          </w:rPr>
          <w:instrText xml:space="preserve"> PAGEREF _Toc393880533 \h </w:instrText>
        </w:r>
        <w:r w:rsidR="00FF0E4F">
          <w:rPr>
            <w:noProof/>
            <w:webHidden/>
          </w:rPr>
        </w:r>
        <w:r w:rsidR="00FF0E4F">
          <w:rPr>
            <w:noProof/>
            <w:webHidden/>
          </w:rPr>
          <w:fldChar w:fldCharType="separate"/>
        </w:r>
        <w:r w:rsidR="00FF0E4F">
          <w:rPr>
            <w:noProof/>
            <w:webHidden/>
          </w:rPr>
          <w:t>17</w:t>
        </w:r>
        <w:r w:rsidR="00FF0E4F">
          <w:rPr>
            <w:noProof/>
            <w:webHidden/>
          </w:rPr>
          <w:fldChar w:fldCharType="end"/>
        </w:r>
      </w:hyperlink>
    </w:p>
    <w:p w14:paraId="4CD023BB"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34" w:history="1">
        <w:r w:rsidR="00FF0E4F" w:rsidRPr="00287BCC">
          <w:rPr>
            <w:rStyle w:val="Hyperlink"/>
            <w:noProof/>
          </w:rPr>
          <w:t>3.12.1</w:t>
        </w:r>
        <w:r w:rsidR="00FF0E4F">
          <w:rPr>
            <w:rFonts w:asciiTheme="minorHAnsi" w:eastAsiaTheme="minorEastAsia" w:hAnsiTheme="minorHAnsi" w:cstheme="minorBidi"/>
            <w:i w:val="0"/>
            <w:iCs w:val="0"/>
            <w:noProof/>
            <w:sz w:val="22"/>
            <w:szCs w:val="22"/>
          </w:rPr>
          <w:tab/>
        </w:r>
        <w:r w:rsidR="00FF0E4F" w:rsidRPr="00287BCC">
          <w:rPr>
            <w:rStyle w:val="Hyperlink"/>
            <w:noProof/>
          </w:rPr>
          <w:t>T&amp;E Program</w:t>
        </w:r>
        <w:r w:rsidR="00FF0E4F">
          <w:rPr>
            <w:noProof/>
            <w:webHidden/>
          </w:rPr>
          <w:tab/>
        </w:r>
        <w:r w:rsidR="00FF0E4F">
          <w:rPr>
            <w:noProof/>
            <w:webHidden/>
          </w:rPr>
          <w:fldChar w:fldCharType="begin"/>
        </w:r>
        <w:r w:rsidR="00FF0E4F">
          <w:rPr>
            <w:noProof/>
            <w:webHidden/>
          </w:rPr>
          <w:instrText xml:space="preserve"> PAGEREF _Toc393880534 \h </w:instrText>
        </w:r>
        <w:r w:rsidR="00FF0E4F">
          <w:rPr>
            <w:noProof/>
            <w:webHidden/>
          </w:rPr>
        </w:r>
        <w:r w:rsidR="00FF0E4F">
          <w:rPr>
            <w:noProof/>
            <w:webHidden/>
          </w:rPr>
          <w:fldChar w:fldCharType="separate"/>
        </w:r>
        <w:r w:rsidR="00FF0E4F">
          <w:rPr>
            <w:noProof/>
            <w:webHidden/>
          </w:rPr>
          <w:t>17</w:t>
        </w:r>
        <w:r w:rsidR="00FF0E4F">
          <w:rPr>
            <w:noProof/>
            <w:webHidden/>
          </w:rPr>
          <w:fldChar w:fldCharType="end"/>
        </w:r>
      </w:hyperlink>
    </w:p>
    <w:p w14:paraId="4CD023BC"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35" w:history="1">
        <w:r w:rsidR="00FF0E4F" w:rsidRPr="00287BCC">
          <w:rPr>
            <w:rStyle w:val="Hyperlink"/>
            <w:noProof/>
          </w:rPr>
          <w:t>3.12.2</w:t>
        </w:r>
        <w:r w:rsidR="00FF0E4F">
          <w:rPr>
            <w:rFonts w:asciiTheme="minorHAnsi" w:eastAsiaTheme="minorEastAsia" w:hAnsiTheme="minorHAnsi" w:cstheme="minorBidi"/>
            <w:i w:val="0"/>
            <w:iCs w:val="0"/>
            <w:noProof/>
            <w:sz w:val="22"/>
            <w:szCs w:val="22"/>
          </w:rPr>
          <w:tab/>
        </w:r>
        <w:r w:rsidR="00FF0E4F" w:rsidRPr="00287BCC">
          <w:rPr>
            <w:rStyle w:val="Hyperlink"/>
            <w:noProof/>
          </w:rPr>
          <w:t>T&amp;E Planning</w:t>
        </w:r>
        <w:r w:rsidR="00FF0E4F">
          <w:rPr>
            <w:noProof/>
            <w:webHidden/>
          </w:rPr>
          <w:tab/>
        </w:r>
        <w:r w:rsidR="00FF0E4F">
          <w:rPr>
            <w:noProof/>
            <w:webHidden/>
          </w:rPr>
          <w:fldChar w:fldCharType="begin"/>
        </w:r>
        <w:r w:rsidR="00FF0E4F">
          <w:rPr>
            <w:noProof/>
            <w:webHidden/>
          </w:rPr>
          <w:instrText xml:space="preserve"> PAGEREF _Toc393880535 \h </w:instrText>
        </w:r>
        <w:r w:rsidR="00FF0E4F">
          <w:rPr>
            <w:noProof/>
            <w:webHidden/>
          </w:rPr>
        </w:r>
        <w:r w:rsidR="00FF0E4F">
          <w:rPr>
            <w:noProof/>
            <w:webHidden/>
          </w:rPr>
          <w:fldChar w:fldCharType="separate"/>
        </w:r>
        <w:r w:rsidR="00FF0E4F">
          <w:rPr>
            <w:noProof/>
            <w:webHidden/>
          </w:rPr>
          <w:t>18</w:t>
        </w:r>
        <w:r w:rsidR="00FF0E4F">
          <w:rPr>
            <w:noProof/>
            <w:webHidden/>
          </w:rPr>
          <w:fldChar w:fldCharType="end"/>
        </w:r>
      </w:hyperlink>
    </w:p>
    <w:p w14:paraId="4CD023BD" w14:textId="77777777" w:rsidR="00FF0E4F" w:rsidRDefault="008D3A4B">
      <w:pPr>
        <w:pStyle w:val="TOC4"/>
        <w:rPr>
          <w:rFonts w:asciiTheme="minorHAnsi" w:eastAsiaTheme="minorEastAsia" w:hAnsiTheme="minorHAnsi" w:cstheme="minorBidi"/>
          <w:noProof/>
          <w:sz w:val="22"/>
          <w:szCs w:val="22"/>
        </w:rPr>
      </w:pPr>
      <w:hyperlink w:anchor="_Toc393880536" w:history="1">
        <w:r w:rsidR="00FF0E4F" w:rsidRPr="00287BCC">
          <w:rPr>
            <w:rStyle w:val="Hyperlink"/>
            <w:noProof/>
          </w:rPr>
          <w:t>3.12.2.1 Contractor Test and Evaluation</w:t>
        </w:r>
        <w:r w:rsidR="00FF0E4F">
          <w:rPr>
            <w:noProof/>
            <w:webHidden/>
          </w:rPr>
          <w:tab/>
        </w:r>
        <w:r w:rsidR="00FF0E4F">
          <w:rPr>
            <w:noProof/>
            <w:webHidden/>
          </w:rPr>
          <w:fldChar w:fldCharType="begin"/>
        </w:r>
        <w:r w:rsidR="00FF0E4F">
          <w:rPr>
            <w:noProof/>
            <w:webHidden/>
          </w:rPr>
          <w:instrText xml:space="preserve"> PAGEREF _Toc393880536 \h </w:instrText>
        </w:r>
        <w:r w:rsidR="00FF0E4F">
          <w:rPr>
            <w:noProof/>
            <w:webHidden/>
          </w:rPr>
        </w:r>
        <w:r w:rsidR="00FF0E4F">
          <w:rPr>
            <w:noProof/>
            <w:webHidden/>
          </w:rPr>
          <w:fldChar w:fldCharType="separate"/>
        </w:r>
        <w:r w:rsidR="00FF0E4F">
          <w:rPr>
            <w:noProof/>
            <w:webHidden/>
          </w:rPr>
          <w:t>19</w:t>
        </w:r>
        <w:r w:rsidR="00FF0E4F">
          <w:rPr>
            <w:noProof/>
            <w:webHidden/>
          </w:rPr>
          <w:fldChar w:fldCharType="end"/>
        </w:r>
      </w:hyperlink>
    </w:p>
    <w:p w14:paraId="4CD023BE" w14:textId="77777777" w:rsidR="00FF0E4F" w:rsidRDefault="008D3A4B">
      <w:pPr>
        <w:pStyle w:val="TOC5"/>
        <w:rPr>
          <w:rFonts w:asciiTheme="minorHAnsi" w:eastAsiaTheme="minorEastAsia" w:hAnsiTheme="minorHAnsi" w:cstheme="minorBidi"/>
          <w:noProof/>
          <w:sz w:val="22"/>
          <w:szCs w:val="22"/>
        </w:rPr>
      </w:pPr>
      <w:hyperlink w:anchor="_Toc393880537" w:history="1">
        <w:r w:rsidR="00FF0E4F" w:rsidRPr="00287BCC">
          <w:rPr>
            <w:rStyle w:val="Hyperlink"/>
            <w:noProof/>
          </w:rPr>
          <w:t>3.12.2.1.1 First Article Test and Evaluation (FA T&amp;E) Plan</w:t>
        </w:r>
        <w:r w:rsidR="00FF0E4F">
          <w:rPr>
            <w:noProof/>
            <w:webHidden/>
          </w:rPr>
          <w:tab/>
        </w:r>
        <w:r w:rsidR="00FF0E4F">
          <w:rPr>
            <w:noProof/>
            <w:webHidden/>
          </w:rPr>
          <w:fldChar w:fldCharType="begin"/>
        </w:r>
        <w:r w:rsidR="00FF0E4F">
          <w:rPr>
            <w:noProof/>
            <w:webHidden/>
          </w:rPr>
          <w:instrText xml:space="preserve"> PAGEREF _Toc393880537 \h </w:instrText>
        </w:r>
        <w:r w:rsidR="00FF0E4F">
          <w:rPr>
            <w:noProof/>
            <w:webHidden/>
          </w:rPr>
        </w:r>
        <w:r w:rsidR="00FF0E4F">
          <w:rPr>
            <w:noProof/>
            <w:webHidden/>
          </w:rPr>
          <w:fldChar w:fldCharType="separate"/>
        </w:r>
        <w:r w:rsidR="00FF0E4F">
          <w:rPr>
            <w:noProof/>
            <w:webHidden/>
          </w:rPr>
          <w:t>19</w:t>
        </w:r>
        <w:r w:rsidR="00FF0E4F">
          <w:rPr>
            <w:noProof/>
            <w:webHidden/>
          </w:rPr>
          <w:fldChar w:fldCharType="end"/>
        </w:r>
      </w:hyperlink>
    </w:p>
    <w:p w14:paraId="4CD023BF" w14:textId="77777777" w:rsidR="00FF0E4F" w:rsidRDefault="008D3A4B">
      <w:pPr>
        <w:pStyle w:val="TOC5"/>
        <w:rPr>
          <w:rFonts w:asciiTheme="minorHAnsi" w:eastAsiaTheme="minorEastAsia" w:hAnsiTheme="minorHAnsi" w:cstheme="minorBidi"/>
          <w:noProof/>
          <w:sz w:val="22"/>
          <w:szCs w:val="22"/>
        </w:rPr>
      </w:pPr>
      <w:hyperlink w:anchor="_Toc393880538" w:history="1">
        <w:r w:rsidR="00FF0E4F" w:rsidRPr="00287BCC">
          <w:rPr>
            <w:rStyle w:val="Hyperlink"/>
            <w:noProof/>
          </w:rPr>
          <w:t>3.12.2.1.2 First Article Test and Evaluation (FA T&amp;E) Procedures</w:t>
        </w:r>
        <w:r w:rsidR="00FF0E4F">
          <w:rPr>
            <w:noProof/>
            <w:webHidden/>
          </w:rPr>
          <w:tab/>
        </w:r>
        <w:r w:rsidR="00FF0E4F">
          <w:rPr>
            <w:noProof/>
            <w:webHidden/>
          </w:rPr>
          <w:fldChar w:fldCharType="begin"/>
        </w:r>
        <w:r w:rsidR="00FF0E4F">
          <w:rPr>
            <w:noProof/>
            <w:webHidden/>
          </w:rPr>
          <w:instrText xml:space="preserve"> PAGEREF _Toc393880538 \h </w:instrText>
        </w:r>
        <w:r w:rsidR="00FF0E4F">
          <w:rPr>
            <w:noProof/>
            <w:webHidden/>
          </w:rPr>
        </w:r>
        <w:r w:rsidR="00FF0E4F">
          <w:rPr>
            <w:noProof/>
            <w:webHidden/>
          </w:rPr>
          <w:fldChar w:fldCharType="separate"/>
        </w:r>
        <w:r w:rsidR="00FF0E4F">
          <w:rPr>
            <w:noProof/>
            <w:webHidden/>
          </w:rPr>
          <w:t>19</w:t>
        </w:r>
        <w:r w:rsidR="00FF0E4F">
          <w:rPr>
            <w:noProof/>
            <w:webHidden/>
          </w:rPr>
          <w:fldChar w:fldCharType="end"/>
        </w:r>
      </w:hyperlink>
    </w:p>
    <w:p w14:paraId="4CD023C0" w14:textId="77777777" w:rsidR="00FF0E4F" w:rsidRDefault="008D3A4B">
      <w:pPr>
        <w:pStyle w:val="TOC5"/>
        <w:rPr>
          <w:rFonts w:asciiTheme="minorHAnsi" w:eastAsiaTheme="minorEastAsia" w:hAnsiTheme="minorHAnsi" w:cstheme="minorBidi"/>
          <w:noProof/>
          <w:sz w:val="22"/>
          <w:szCs w:val="22"/>
        </w:rPr>
      </w:pPr>
      <w:hyperlink w:anchor="_Toc393880539" w:history="1">
        <w:r w:rsidR="00FF0E4F" w:rsidRPr="00287BCC">
          <w:rPr>
            <w:rStyle w:val="Hyperlink"/>
            <w:noProof/>
          </w:rPr>
          <w:t>3.12.2.1.3 First Article Test and Evaluation (FA T&amp;E) Report</w:t>
        </w:r>
        <w:r w:rsidR="00FF0E4F">
          <w:rPr>
            <w:noProof/>
            <w:webHidden/>
          </w:rPr>
          <w:tab/>
        </w:r>
        <w:r w:rsidR="00FF0E4F">
          <w:rPr>
            <w:noProof/>
            <w:webHidden/>
          </w:rPr>
          <w:fldChar w:fldCharType="begin"/>
        </w:r>
        <w:r w:rsidR="00FF0E4F">
          <w:rPr>
            <w:noProof/>
            <w:webHidden/>
          </w:rPr>
          <w:instrText xml:space="preserve"> PAGEREF _Toc393880539 \h </w:instrText>
        </w:r>
        <w:r w:rsidR="00FF0E4F">
          <w:rPr>
            <w:noProof/>
            <w:webHidden/>
          </w:rPr>
        </w:r>
        <w:r w:rsidR="00FF0E4F">
          <w:rPr>
            <w:noProof/>
            <w:webHidden/>
          </w:rPr>
          <w:fldChar w:fldCharType="separate"/>
        </w:r>
        <w:r w:rsidR="00FF0E4F">
          <w:rPr>
            <w:noProof/>
            <w:webHidden/>
          </w:rPr>
          <w:t>19</w:t>
        </w:r>
        <w:r w:rsidR="00FF0E4F">
          <w:rPr>
            <w:noProof/>
            <w:webHidden/>
          </w:rPr>
          <w:fldChar w:fldCharType="end"/>
        </w:r>
      </w:hyperlink>
    </w:p>
    <w:p w14:paraId="4CD023C1" w14:textId="77777777" w:rsidR="00FF0E4F" w:rsidRDefault="008D3A4B">
      <w:pPr>
        <w:pStyle w:val="TOC5"/>
        <w:rPr>
          <w:rFonts w:asciiTheme="minorHAnsi" w:eastAsiaTheme="minorEastAsia" w:hAnsiTheme="minorHAnsi" w:cstheme="minorBidi"/>
          <w:noProof/>
          <w:sz w:val="22"/>
          <w:szCs w:val="22"/>
        </w:rPr>
      </w:pPr>
      <w:hyperlink w:anchor="_Toc393880540" w:history="1">
        <w:r w:rsidR="00FF0E4F" w:rsidRPr="00287BCC">
          <w:rPr>
            <w:rStyle w:val="Hyperlink"/>
            <w:noProof/>
          </w:rPr>
          <w:t>3.12.2.1.4 Factory Acceptance Test (FAT) Plan</w:t>
        </w:r>
        <w:r w:rsidR="00FF0E4F">
          <w:rPr>
            <w:noProof/>
            <w:webHidden/>
          </w:rPr>
          <w:tab/>
        </w:r>
        <w:r w:rsidR="00FF0E4F">
          <w:rPr>
            <w:noProof/>
            <w:webHidden/>
          </w:rPr>
          <w:fldChar w:fldCharType="begin"/>
        </w:r>
        <w:r w:rsidR="00FF0E4F">
          <w:rPr>
            <w:noProof/>
            <w:webHidden/>
          </w:rPr>
          <w:instrText xml:space="preserve"> PAGEREF _Toc393880540 \h </w:instrText>
        </w:r>
        <w:r w:rsidR="00FF0E4F">
          <w:rPr>
            <w:noProof/>
            <w:webHidden/>
          </w:rPr>
        </w:r>
        <w:r w:rsidR="00FF0E4F">
          <w:rPr>
            <w:noProof/>
            <w:webHidden/>
          </w:rPr>
          <w:fldChar w:fldCharType="separate"/>
        </w:r>
        <w:r w:rsidR="00FF0E4F">
          <w:rPr>
            <w:noProof/>
            <w:webHidden/>
          </w:rPr>
          <w:t>19</w:t>
        </w:r>
        <w:r w:rsidR="00FF0E4F">
          <w:rPr>
            <w:noProof/>
            <w:webHidden/>
          </w:rPr>
          <w:fldChar w:fldCharType="end"/>
        </w:r>
      </w:hyperlink>
    </w:p>
    <w:p w14:paraId="4CD023C2" w14:textId="77777777" w:rsidR="00FF0E4F" w:rsidRDefault="008D3A4B">
      <w:pPr>
        <w:pStyle w:val="TOC5"/>
        <w:rPr>
          <w:rFonts w:asciiTheme="minorHAnsi" w:eastAsiaTheme="minorEastAsia" w:hAnsiTheme="minorHAnsi" w:cstheme="minorBidi"/>
          <w:noProof/>
          <w:sz w:val="22"/>
          <w:szCs w:val="22"/>
        </w:rPr>
      </w:pPr>
      <w:hyperlink w:anchor="_Toc393880541" w:history="1">
        <w:r w:rsidR="00FF0E4F" w:rsidRPr="00287BCC">
          <w:rPr>
            <w:rStyle w:val="Hyperlink"/>
            <w:noProof/>
          </w:rPr>
          <w:t>3.12.2.1.5 Factory Acceptance Test (FAT) Procedures</w:t>
        </w:r>
        <w:r w:rsidR="00FF0E4F">
          <w:rPr>
            <w:noProof/>
            <w:webHidden/>
          </w:rPr>
          <w:tab/>
        </w:r>
        <w:r w:rsidR="00FF0E4F">
          <w:rPr>
            <w:noProof/>
            <w:webHidden/>
          </w:rPr>
          <w:fldChar w:fldCharType="begin"/>
        </w:r>
        <w:r w:rsidR="00FF0E4F">
          <w:rPr>
            <w:noProof/>
            <w:webHidden/>
          </w:rPr>
          <w:instrText xml:space="preserve"> PAGEREF _Toc393880541 \h </w:instrText>
        </w:r>
        <w:r w:rsidR="00FF0E4F">
          <w:rPr>
            <w:noProof/>
            <w:webHidden/>
          </w:rPr>
        </w:r>
        <w:r w:rsidR="00FF0E4F">
          <w:rPr>
            <w:noProof/>
            <w:webHidden/>
          </w:rPr>
          <w:fldChar w:fldCharType="separate"/>
        </w:r>
        <w:r w:rsidR="00FF0E4F">
          <w:rPr>
            <w:noProof/>
            <w:webHidden/>
          </w:rPr>
          <w:t>20</w:t>
        </w:r>
        <w:r w:rsidR="00FF0E4F">
          <w:rPr>
            <w:noProof/>
            <w:webHidden/>
          </w:rPr>
          <w:fldChar w:fldCharType="end"/>
        </w:r>
      </w:hyperlink>
    </w:p>
    <w:p w14:paraId="4CD023C3" w14:textId="77777777" w:rsidR="00FF0E4F" w:rsidRDefault="008D3A4B">
      <w:pPr>
        <w:pStyle w:val="TOC5"/>
        <w:rPr>
          <w:rFonts w:asciiTheme="minorHAnsi" w:eastAsiaTheme="minorEastAsia" w:hAnsiTheme="minorHAnsi" w:cstheme="minorBidi"/>
          <w:noProof/>
          <w:sz w:val="22"/>
          <w:szCs w:val="22"/>
        </w:rPr>
      </w:pPr>
      <w:hyperlink w:anchor="_Toc393880542" w:history="1">
        <w:r w:rsidR="00FF0E4F" w:rsidRPr="00287BCC">
          <w:rPr>
            <w:rStyle w:val="Hyperlink"/>
            <w:noProof/>
          </w:rPr>
          <w:t>3.12.2.1.6 Site Acceptance Test (SAT) Plan</w:t>
        </w:r>
        <w:r w:rsidR="00FF0E4F">
          <w:rPr>
            <w:noProof/>
            <w:webHidden/>
          </w:rPr>
          <w:tab/>
        </w:r>
        <w:r w:rsidR="00FF0E4F">
          <w:rPr>
            <w:noProof/>
            <w:webHidden/>
          </w:rPr>
          <w:fldChar w:fldCharType="begin"/>
        </w:r>
        <w:r w:rsidR="00FF0E4F">
          <w:rPr>
            <w:noProof/>
            <w:webHidden/>
          </w:rPr>
          <w:instrText xml:space="preserve"> PAGEREF _Toc393880542 \h </w:instrText>
        </w:r>
        <w:r w:rsidR="00FF0E4F">
          <w:rPr>
            <w:noProof/>
            <w:webHidden/>
          </w:rPr>
        </w:r>
        <w:r w:rsidR="00FF0E4F">
          <w:rPr>
            <w:noProof/>
            <w:webHidden/>
          </w:rPr>
          <w:fldChar w:fldCharType="separate"/>
        </w:r>
        <w:r w:rsidR="00FF0E4F">
          <w:rPr>
            <w:noProof/>
            <w:webHidden/>
          </w:rPr>
          <w:t>20</w:t>
        </w:r>
        <w:r w:rsidR="00FF0E4F">
          <w:rPr>
            <w:noProof/>
            <w:webHidden/>
          </w:rPr>
          <w:fldChar w:fldCharType="end"/>
        </w:r>
      </w:hyperlink>
    </w:p>
    <w:p w14:paraId="4CD023C4" w14:textId="77777777" w:rsidR="00FF0E4F" w:rsidRDefault="008D3A4B">
      <w:pPr>
        <w:pStyle w:val="TOC5"/>
        <w:rPr>
          <w:rFonts w:asciiTheme="minorHAnsi" w:eastAsiaTheme="minorEastAsia" w:hAnsiTheme="minorHAnsi" w:cstheme="minorBidi"/>
          <w:noProof/>
          <w:sz w:val="22"/>
          <w:szCs w:val="22"/>
        </w:rPr>
      </w:pPr>
      <w:hyperlink w:anchor="_Toc393880543" w:history="1">
        <w:r w:rsidR="00FF0E4F" w:rsidRPr="00287BCC">
          <w:rPr>
            <w:rStyle w:val="Hyperlink"/>
            <w:noProof/>
          </w:rPr>
          <w:t>3.12.2.1.7 Site Acceptance Test (SAT) Procedures</w:t>
        </w:r>
        <w:r w:rsidR="00FF0E4F">
          <w:rPr>
            <w:noProof/>
            <w:webHidden/>
          </w:rPr>
          <w:tab/>
        </w:r>
        <w:r w:rsidR="00FF0E4F">
          <w:rPr>
            <w:noProof/>
            <w:webHidden/>
          </w:rPr>
          <w:fldChar w:fldCharType="begin"/>
        </w:r>
        <w:r w:rsidR="00FF0E4F">
          <w:rPr>
            <w:noProof/>
            <w:webHidden/>
          </w:rPr>
          <w:instrText xml:space="preserve"> PAGEREF _Toc393880543 \h </w:instrText>
        </w:r>
        <w:r w:rsidR="00FF0E4F">
          <w:rPr>
            <w:noProof/>
            <w:webHidden/>
          </w:rPr>
        </w:r>
        <w:r w:rsidR="00FF0E4F">
          <w:rPr>
            <w:noProof/>
            <w:webHidden/>
          </w:rPr>
          <w:fldChar w:fldCharType="separate"/>
        </w:r>
        <w:r w:rsidR="00FF0E4F">
          <w:rPr>
            <w:noProof/>
            <w:webHidden/>
          </w:rPr>
          <w:t>20</w:t>
        </w:r>
        <w:r w:rsidR="00FF0E4F">
          <w:rPr>
            <w:noProof/>
            <w:webHidden/>
          </w:rPr>
          <w:fldChar w:fldCharType="end"/>
        </w:r>
      </w:hyperlink>
    </w:p>
    <w:p w14:paraId="4CD023C5"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44" w:history="1">
        <w:r w:rsidR="00FF0E4F" w:rsidRPr="00287BCC">
          <w:rPr>
            <w:rStyle w:val="Hyperlink"/>
            <w:noProof/>
          </w:rPr>
          <w:t>3.12.3</w:t>
        </w:r>
        <w:r w:rsidR="00FF0E4F">
          <w:rPr>
            <w:rFonts w:asciiTheme="minorHAnsi" w:eastAsiaTheme="minorEastAsia" w:hAnsiTheme="minorHAnsi" w:cstheme="minorBidi"/>
            <w:i w:val="0"/>
            <w:iCs w:val="0"/>
            <w:noProof/>
            <w:sz w:val="22"/>
            <w:szCs w:val="22"/>
          </w:rPr>
          <w:tab/>
        </w:r>
        <w:r w:rsidR="00FF0E4F" w:rsidRPr="00287BCC">
          <w:rPr>
            <w:rStyle w:val="Hyperlink"/>
            <w:noProof/>
          </w:rPr>
          <w:t>System Test (IOC) Phase</w:t>
        </w:r>
        <w:r w:rsidR="00FF0E4F">
          <w:rPr>
            <w:noProof/>
            <w:webHidden/>
          </w:rPr>
          <w:tab/>
        </w:r>
        <w:r w:rsidR="00FF0E4F">
          <w:rPr>
            <w:noProof/>
            <w:webHidden/>
          </w:rPr>
          <w:fldChar w:fldCharType="begin"/>
        </w:r>
        <w:r w:rsidR="00FF0E4F">
          <w:rPr>
            <w:noProof/>
            <w:webHidden/>
          </w:rPr>
          <w:instrText xml:space="preserve"> PAGEREF _Toc393880544 \h </w:instrText>
        </w:r>
        <w:r w:rsidR="00FF0E4F">
          <w:rPr>
            <w:noProof/>
            <w:webHidden/>
          </w:rPr>
        </w:r>
        <w:r w:rsidR="00FF0E4F">
          <w:rPr>
            <w:noProof/>
            <w:webHidden/>
          </w:rPr>
          <w:fldChar w:fldCharType="separate"/>
        </w:r>
        <w:r w:rsidR="00FF0E4F">
          <w:rPr>
            <w:noProof/>
            <w:webHidden/>
          </w:rPr>
          <w:t>20</w:t>
        </w:r>
        <w:r w:rsidR="00FF0E4F">
          <w:rPr>
            <w:noProof/>
            <w:webHidden/>
          </w:rPr>
          <w:fldChar w:fldCharType="end"/>
        </w:r>
      </w:hyperlink>
    </w:p>
    <w:p w14:paraId="4CD023C6" w14:textId="77777777" w:rsidR="00FF0E4F" w:rsidRDefault="008D3A4B">
      <w:pPr>
        <w:pStyle w:val="TOC4"/>
        <w:rPr>
          <w:rFonts w:asciiTheme="minorHAnsi" w:eastAsiaTheme="minorEastAsia" w:hAnsiTheme="minorHAnsi" w:cstheme="minorBidi"/>
          <w:noProof/>
          <w:sz w:val="22"/>
          <w:szCs w:val="22"/>
        </w:rPr>
      </w:pPr>
      <w:hyperlink w:anchor="_Toc393880545" w:history="1">
        <w:r w:rsidR="00FF0E4F" w:rsidRPr="00287BCC">
          <w:rPr>
            <w:rStyle w:val="Hyperlink"/>
            <w:noProof/>
          </w:rPr>
          <w:t>3.12.3.1 General Test Requirements</w:t>
        </w:r>
        <w:r w:rsidR="00FF0E4F">
          <w:rPr>
            <w:noProof/>
            <w:webHidden/>
          </w:rPr>
          <w:tab/>
        </w:r>
        <w:r w:rsidR="00FF0E4F">
          <w:rPr>
            <w:noProof/>
            <w:webHidden/>
          </w:rPr>
          <w:fldChar w:fldCharType="begin"/>
        </w:r>
        <w:r w:rsidR="00FF0E4F">
          <w:rPr>
            <w:noProof/>
            <w:webHidden/>
          </w:rPr>
          <w:instrText xml:space="preserve"> PAGEREF _Toc393880545 \h </w:instrText>
        </w:r>
        <w:r w:rsidR="00FF0E4F">
          <w:rPr>
            <w:noProof/>
            <w:webHidden/>
          </w:rPr>
        </w:r>
        <w:r w:rsidR="00FF0E4F">
          <w:rPr>
            <w:noProof/>
            <w:webHidden/>
          </w:rPr>
          <w:fldChar w:fldCharType="separate"/>
        </w:r>
        <w:r w:rsidR="00FF0E4F">
          <w:rPr>
            <w:noProof/>
            <w:webHidden/>
          </w:rPr>
          <w:t>20</w:t>
        </w:r>
        <w:r w:rsidR="00FF0E4F">
          <w:rPr>
            <w:noProof/>
            <w:webHidden/>
          </w:rPr>
          <w:fldChar w:fldCharType="end"/>
        </w:r>
      </w:hyperlink>
    </w:p>
    <w:p w14:paraId="4CD023C7" w14:textId="77777777" w:rsidR="00FF0E4F" w:rsidRDefault="008D3A4B">
      <w:pPr>
        <w:pStyle w:val="TOC4"/>
        <w:rPr>
          <w:rFonts w:asciiTheme="minorHAnsi" w:eastAsiaTheme="minorEastAsia" w:hAnsiTheme="minorHAnsi" w:cstheme="minorBidi"/>
          <w:noProof/>
          <w:sz w:val="22"/>
          <w:szCs w:val="22"/>
        </w:rPr>
      </w:pPr>
      <w:hyperlink w:anchor="_Toc393880546" w:history="1">
        <w:r w:rsidR="00FF0E4F" w:rsidRPr="00287BCC">
          <w:rPr>
            <w:rStyle w:val="Hyperlink"/>
            <w:noProof/>
          </w:rPr>
          <w:t>3.12.3.2 Test Readiness Review (TRR)</w:t>
        </w:r>
        <w:r w:rsidR="00FF0E4F">
          <w:rPr>
            <w:noProof/>
            <w:webHidden/>
          </w:rPr>
          <w:tab/>
        </w:r>
        <w:r w:rsidR="00FF0E4F">
          <w:rPr>
            <w:noProof/>
            <w:webHidden/>
          </w:rPr>
          <w:fldChar w:fldCharType="begin"/>
        </w:r>
        <w:r w:rsidR="00FF0E4F">
          <w:rPr>
            <w:noProof/>
            <w:webHidden/>
          </w:rPr>
          <w:instrText xml:space="preserve"> PAGEREF _Toc393880546 \h </w:instrText>
        </w:r>
        <w:r w:rsidR="00FF0E4F">
          <w:rPr>
            <w:noProof/>
            <w:webHidden/>
          </w:rPr>
        </w:r>
        <w:r w:rsidR="00FF0E4F">
          <w:rPr>
            <w:noProof/>
            <w:webHidden/>
          </w:rPr>
          <w:fldChar w:fldCharType="separate"/>
        </w:r>
        <w:r w:rsidR="00FF0E4F">
          <w:rPr>
            <w:noProof/>
            <w:webHidden/>
          </w:rPr>
          <w:t>21</w:t>
        </w:r>
        <w:r w:rsidR="00FF0E4F">
          <w:rPr>
            <w:noProof/>
            <w:webHidden/>
          </w:rPr>
          <w:fldChar w:fldCharType="end"/>
        </w:r>
      </w:hyperlink>
    </w:p>
    <w:p w14:paraId="4CD023C8" w14:textId="77777777" w:rsidR="00FF0E4F" w:rsidRDefault="008D3A4B">
      <w:pPr>
        <w:pStyle w:val="TOC4"/>
        <w:rPr>
          <w:rFonts w:asciiTheme="minorHAnsi" w:eastAsiaTheme="minorEastAsia" w:hAnsiTheme="minorHAnsi" w:cstheme="minorBidi"/>
          <w:noProof/>
          <w:sz w:val="22"/>
          <w:szCs w:val="22"/>
        </w:rPr>
      </w:pPr>
      <w:hyperlink w:anchor="_Toc393880547" w:history="1">
        <w:r w:rsidR="00FF0E4F" w:rsidRPr="00287BCC">
          <w:rPr>
            <w:rStyle w:val="Hyperlink"/>
            <w:noProof/>
          </w:rPr>
          <w:t>3.12.3.3 First Article Test &amp; Evaluation (FA T&amp;E)</w:t>
        </w:r>
        <w:r w:rsidR="00FF0E4F">
          <w:rPr>
            <w:noProof/>
            <w:webHidden/>
          </w:rPr>
          <w:tab/>
        </w:r>
        <w:r w:rsidR="00FF0E4F">
          <w:rPr>
            <w:noProof/>
            <w:webHidden/>
          </w:rPr>
          <w:fldChar w:fldCharType="begin"/>
        </w:r>
        <w:r w:rsidR="00FF0E4F">
          <w:rPr>
            <w:noProof/>
            <w:webHidden/>
          </w:rPr>
          <w:instrText xml:space="preserve"> PAGEREF _Toc393880547 \h </w:instrText>
        </w:r>
        <w:r w:rsidR="00FF0E4F">
          <w:rPr>
            <w:noProof/>
            <w:webHidden/>
          </w:rPr>
        </w:r>
        <w:r w:rsidR="00FF0E4F">
          <w:rPr>
            <w:noProof/>
            <w:webHidden/>
          </w:rPr>
          <w:fldChar w:fldCharType="separate"/>
        </w:r>
        <w:r w:rsidR="00FF0E4F">
          <w:rPr>
            <w:noProof/>
            <w:webHidden/>
          </w:rPr>
          <w:t>21</w:t>
        </w:r>
        <w:r w:rsidR="00FF0E4F">
          <w:rPr>
            <w:noProof/>
            <w:webHidden/>
          </w:rPr>
          <w:fldChar w:fldCharType="end"/>
        </w:r>
      </w:hyperlink>
    </w:p>
    <w:p w14:paraId="4CD023C9" w14:textId="77777777" w:rsidR="00FF0E4F" w:rsidRDefault="008D3A4B">
      <w:pPr>
        <w:pStyle w:val="TOC4"/>
        <w:rPr>
          <w:rFonts w:asciiTheme="minorHAnsi" w:eastAsiaTheme="minorEastAsia" w:hAnsiTheme="minorHAnsi" w:cstheme="minorBidi"/>
          <w:noProof/>
          <w:sz w:val="22"/>
          <w:szCs w:val="22"/>
        </w:rPr>
      </w:pPr>
      <w:hyperlink w:anchor="_Toc393880548" w:history="1">
        <w:r w:rsidR="00FF0E4F" w:rsidRPr="00287BCC">
          <w:rPr>
            <w:rStyle w:val="Hyperlink"/>
            <w:noProof/>
          </w:rPr>
          <w:t>3.12.3.4 Factory Acceptance Test (FAT)</w:t>
        </w:r>
        <w:r w:rsidR="00FF0E4F">
          <w:rPr>
            <w:noProof/>
            <w:webHidden/>
          </w:rPr>
          <w:tab/>
        </w:r>
        <w:r w:rsidR="00FF0E4F">
          <w:rPr>
            <w:noProof/>
            <w:webHidden/>
          </w:rPr>
          <w:fldChar w:fldCharType="begin"/>
        </w:r>
        <w:r w:rsidR="00FF0E4F">
          <w:rPr>
            <w:noProof/>
            <w:webHidden/>
          </w:rPr>
          <w:instrText xml:space="preserve"> PAGEREF _Toc393880548 \h </w:instrText>
        </w:r>
        <w:r w:rsidR="00FF0E4F">
          <w:rPr>
            <w:noProof/>
            <w:webHidden/>
          </w:rPr>
        </w:r>
        <w:r w:rsidR="00FF0E4F">
          <w:rPr>
            <w:noProof/>
            <w:webHidden/>
          </w:rPr>
          <w:fldChar w:fldCharType="separate"/>
        </w:r>
        <w:r w:rsidR="00FF0E4F">
          <w:rPr>
            <w:noProof/>
            <w:webHidden/>
          </w:rPr>
          <w:t>21</w:t>
        </w:r>
        <w:r w:rsidR="00FF0E4F">
          <w:rPr>
            <w:noProof/>
            <w:webHidden/>
          </w:rPr>
          <w:fldChar w:fldCharType="end"/>
        </w:r>
      </w:hyperlink>
    </w:p>
    <w:p w14:paraId="4CD023CA" w14:textId="77777777" w:rsidR="00FF0E4F" w:rsidRDefault="008D3A4B">
      <w:pPr>
        <w:pStyle w:val="TOC4"/>
        <w:rPr>
          <w:rFonts w:asciiTheme="minorHAnsi" w:eastAsiaTheme="minorEastAsia" w:hAnsiTheme="minorHAnsi" w:cstheme="minorBidi"/>
          <w:noProof/>
          <w:sz w:val="22"/>
          <w:szCs w:val="22"/>
        </w:rPr>
      </w:pPr>
      <w:hyperlink w:anchor="_Toc393880549" w:history="1">
        <w:r w:rsidR="00FF0E4F" w:rsidRPr="00287BCC">
          <w:rPr>
            <w:rStyle w:val="Hyperlink"/>
            <w:noProof/>
          </w:rPr>
          <w:t>3.12.3.5 Site Acceptance Test (SAT)</w:t>
        </w:r>
        <w:r w:rsidR="00FF0E4F">
          <w:rPr>
            <w:noProof/>
            <w:webHidden/>
          </w:rPr>
          <w:tab/>
        </w:r>
        <w:r w:rsidR="00FF0E4F">
          <w:rPr>
            <w:noProof/>
            <w:webHidden/>
          </w:rPr>
          <w:fldChar w:fldCharType="begin"/>
        </w:r>
        <w:r w:rsidR="00FF0E4F">
          <w:rPr>
            <w:noProof/>
            <w:webHidden/>
          </w:rPr>
          <w:instrText xml:space="preserve"> PAGEREF _Toc393880549 \h </w:instrText>
        </w:r>
        <w:r w:rsidR="00FF0E4F">
          <w:rPr>
            <w:noProof/>
            <w:webHidden/>
          </w:rPr>
        </w:r>
        <w:r w:rsidR="00FF0E4F">
          <w:rPr>
            <w:noProof/>
            <w:webHidden/>
          </w:rPr>
          <w:fldChar w:fldCharType="separate"/>
        </w:r>
        <w:r w:rsidR="00FF0E4F">
          <w:rPr>
            <w:noProof/>
            <w:webHidden/>
          </w:rPr>
          <w:t>21</w:t>
        </w:r>
        <w:r w:rsidR="00FF0E4F">
          <w:rPr>
            <w:noProof/>
            <w:webHidden/>
          </w:rPr>
          <w:fldChar w:fldCharType="end"/>
        </w:r>
      </w:hyperlink>
    </w:p>
    <w:p w14:paraId="4CD023CB" w14:textId="77777777" w:rsidR="00FF0E4F" w:rsidRDefault="008D3A4B">
      <w:pPr>
        <w:pStyle w:val="TOC4"/>
        <w:rPr>
          <w:rFonts w:asciiTheme="minorHAnsi" w:eastAsiaTheme="minorEastAsia" w:hAnsiTheme="minorHAnsi" w:cstheme="minorBidi"/>
          <w:noProof/>
          <w:sz w:val="22"/>
          <w:szCs w:val="22"/>
        </w:rPr>
      </w:pPr>
      <w:hyperlink w:anchor="_Toc393880550" w:history="1">
        <w:r w:rsidR="00FF0E4F" w:rsidRPr="00287BCC">
          <w:rPr>
            <w:rStyle w:val="Hyperlink"/>
            <w:noProof/>
          </w:rPr>
          <w:t>3.12.3.6 Full Operational Capability Test and Evaluation</w:t>
        </w:r>
        <w:r w:rsidR="00FF0E4F">
          <w:rPr>
            <w:noProof/>
            <w:webHidden/>
          </w:rPr>
          <w:tab/>
        </w:r>
        <w:r w:rsidR="00FF0E4F">
          <w:rPr>
            <w:noProof/>
            <w:webHidden/>
          </w:rPr>
          <w:fldChar w:fldCharType="begin"/>
        </w:r>
        <w:r w:rsidR="00FF0E4F">
          <w:rPr>
            <w:noProof/>
            <w:webHidden/>
          </w:rPr>
          <w:instrText xml:space="preserve"> PAGEREF _Toc393880550 \h </w:instrText>
        </w:r>
        <w:r w:rsidR="00FF0E4F">
          <w:rPr>
            <w:noProof/>
            <w:webHidden/>
          </w:rPr>
        </w:r>
        <w:r w:rsidR="00FF0E4F">
          <w:rPr>
            <w:noProof/>
            <w:webHidden/>
          </w:rPr>
          <w:fldChar w:fldCharType="separate"/>
        </w:r>
        <w:r w:rsidR="00FF0E4F">
          <w:rPr>
            <w:noProof/>
            <w:webHidden/>
          </w:rPr>
          <w:t>21</w:t>
        </w:r>
        <w:r w:rsidR="00FF0E4F">
          <w:rPr>
            <w:noProof/>
            <w:webHidden/>
          </w:rPr>
          <w:fldChar w:fldCharType="end"/>
        </w:r>
      </w:hyperlink>
    </w:p>
    <w:p w14:paraId="4CD023CC" w14:textId="77777777" w:rsidR="00FF0E4F" w:rsidRDefault="008D3A4B">
      <w:pPr>
        <w:pStyle w:val="TOC5"/>
        <w:rPr>
          <w:rFonts w:asciiTheme="minorHAnsi" w:eastAsiaTheme="minorEastAsia" w:hAnsiTheme="minorHAnsi" w:cstheme="minorBidi"/>
          <w:noProof/>
          <w:sz w:val="22"/>
          <w:szCs w:val="22"/>
        </w:rPr>
      </w:pPr>
      <w:hyperlink w:anchor="_Toc393880551" w:history="1">
        <w:r w:rsidR="00FF0E4F" w:rsidRPr="00287BCC">
          <w:rPr>
            <w:rStyle w:val="Hyperlink"/>
            <w:noProof/>
          </w:rPr>
          <w:t>3.12.3.6.1 FOC First Article Test and Evaluation</w:t>
        </w:r>
        <w:r w:rsidR="00FF0E4F">
          <w:rPr>
            <w:noProof/>
            <w:webHidden/>
          </w:rPr>
          <w:tab/>
        </w:r>
        <w:r w:rsidR="00FF0E4F">
          <w:rPr>
            <w:noProof/>
            <w:webHidden/>
          </w:rPr>
          <w:fldChar w:fldCharType="begin"/>
        </w:r>
        <w:r w:rsidR="00FF0E4F">
          <w:rPr>
            <w:noProof/>
            <w:webHidden/>
          </w:rPr>
          <w:instrText xml:space="preserve"> PAGEREF _Toc393880551 \h </w:instrText>
        </w:r>
        <w:r w:rsidR="00FF0E4F">
          <w:rPr>
            <w:noProof/>
            <w:webHidden/>
          </w:rPr>
        </w:r>
        <w:r w:rsidR="00FF0E4F">
          <w:rPr>
            <w:noProof/>
            <w:webHidden/>
          </w:rPr>
          <w:fldChar w:fldCharType="separate"/>
        </w:r>
        <w:r w:rsidR="00FF0E4F">
          <w:rPr>
            <w:noProof/>
            <w:webHidden/>
          </w:rPr>
          <w:t>22</w:t>
        </w:r>
        <w:r w:rsidR="00FF0E4F">
          <w:rPr>
            <w:noProof/>
            <w:webHidden/>
          </w:rPr>
          <w:fldChar w:fldCharType="end"/>
        </w:r>
      </w:hyperlink>
    </w:p>
    <w:p w14:paraId="4CD023CD" w14:textId="77777777" w:rsidR="00FF0E4F" w:rsidRDefault="008D3A4B">
      <w:pPr>
        <w:pStyle w:val="TOC5"/>
        <w:rPr>
          <w:rFonts w:asciiTheme="minorHAnsi" w:eastAsiaTheme="minorEastAsia" w:hAnsiTheme="minorHAnsi" w:cstheme="minorBidi"/>
          <w:noProof/>
          <w:sz w:val="22"/>
          <w:szCs w:val="22"/>
        </w:rPr>
      </w:pPr>
      <w:hyperlink w:anchor="_Toc393880552" w:history="1">
        <w:r w:rsidR="00FF0E4F" w:rsidRPr="00287BCC">
          <w:rPr>
            <w:rStyle w:val="Hyperlink"/>
            <w:noProof/>
          </w:rPr>
          <w:t>3.12.3.6.2 FOC Factory Acceptance Test (FAT)</w:t>
        </w:r>
        <w:r w:rsidR="00FF0E4F">
          <w:rPr>
            <w:noProof/>
            <w:webHidden/>
          </w:rPr>
          <w:tab/>
        </w:r>
        <w:r w:rsidR="00FF0E4F">
          <w:rPr>
            <w:noProof/>
            <w:webHidden/>
          </w:rPr>
          <w:fldChar w:fldCharType="begin"/>
        </w:r>
        <w:r w:rsidR="00FF0E4F">
          <w:rPr>
            <w:noProof/>
            <w:webHidden/>
          </w:rPr>
          <w:instrText xml:space="preserve"> PAGEREF _Toc393880552 \h </w:instrText>
        </w:r>
        <w:r w:rsidR="00FF0E4F">
          <w:rPr>
            <w:noProof/>
            <w:webHidden/>
          </w:rPr>
        </w:r>
        <w:r w:rsidR="00FF0E4F">
          <w:rPr>
            <w:noProof/>
            <w:webHidden/>
          </w:rPr>
          <w:fldChar w:fldCharType="separate"/>
        </w:r>
        <w:r w:rsidR="00FF0E4F">
          <w:rPr>
            <w:noProof/>
            <w:webHidden/>
          </w:rPr>
          <w:t>22</w:t>
        </w:r>
        <w:r w:rsidR="00FF0E4F">
          <w:rPr>
            <w:noProof/>
            <w:webHidden/>
          </w:rPr>
          <w:fldChar w:fldCharType="end"/>
        </w:r>
      </w:hyperlink>
    </w:p>
    <w:p w14:paraId="4CD023CE" w14:textId="77777777" w:rsidR="00FF0E4F" w:rsidRDefault="008D3A4B">
      <w:pPr>
        <w:pStyle w:val="TOC5"/>
        <w:rPr>
          <w:rFonts w:asciiTheme="minorHAnsi" w:eastAsiaTheme="minorEastAsia" w:hAnsiTheme="minorHAnsi" w:cstheme="minorBidi"/>
          <w:noProof/>
          <w:sz w:val="22"/>
          <w:szCs w:val="22"/>
        </w:rPr>
      </w:pPr>
      <w:hyperlink w:anchor="_Toc393880553" w:history="1">
        <w:r w:rsidR="00FF0E4F" w:rsidRPr="00287BCC">
          <w:rPr>
            <w:rStyle w:val="Hyperlink"/>
            <w:noProof/>
          </w:rPr>
          <w:t>3.12.3.6.3 FOC Site Acceptance Test (SAT)</w:t>
        </w:r>
        <w:r w:rsidR="00FF0E4F">
          <w:rPr>
            <w:noProof/>
            <w:webHidden/>
          </w:rPr>
          <w:tab/>
        </w:r>
        <w:r w:rsidR="00FF0E4F">
          <w:rPr>
            <w:noProof/>
            <w:webHidden/>
          </w:rPr>
          <w:fldChar w:fldCharType="begin"/>
        </w:r>
        <w:r w:rsidR="00FF0E4F">
          <w:rPr>
            <w:noProof/>
            <w:webHidden/>
          </w:rPr>
          <w:instrText xml:space="preserve"> PAGEREF _Toc393880553 \h </w:instrText>
        </w:r>
        <w:r w:rsidR="00FF0E4F">
          <w:rPr>
            <w:noProof/>
            <w:webHidden/>
          </w:rPr>
        </w:r>
        <w:r w:rsidR="00FF0E4F">
          <w:rPr>
            <w:noProof/>
            <w:webHidden/>
          </w:rPr>
          <w:fldChar w:fldCharType="separate"/>
        </w:r>
        <w:r w:rsidR="00FF0E4F">
          <w:rPr>
            <w:noProof/>
            <w:webHidden/>
          </w:rPr>
          <w:t>22</w:t>
        </w:r>
        <w:r w:rsidR="00FF0E4F">
          <w:rPr>
            <w:noProof/>
            <w:webHidden/>
          </w:rPr>
          <w:fldChar w:fldCharType="end"/>
        </w:r>
      </w:hyperlink>
    </w:p>
    <w:p w14:paraId="4CD023CF"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54" w:history="1">
        <w:r w:rsidR="00FF0E4F" w:rsidRPr="00287BCC">
          <w:rPr>
            <w:rStyle w:val="Hyperlink"/>
            <w:noProof/>
          </w:rPr>
          <w:t>3.12.4</w:t>
        </w:r>
        <w:r w:rsidR="00FF0E4F">
          <w:rPr>
            <w:rFonts w:asciiTheme="minorHAnsi" w:eastAsiaTheme="minorEastAsia" w:hAnsiTheme="minorHAnsi" w:cstheme="minorBidi"/>
            <w:i w:val="0"/>
            <w:iCs w:val="0"/>
            <w:noProof/>
            <w:sz w:val="22"/>
            <w:szCs w:val="22"/>
          </w:rPr>
          <w:tab/>
        </w:r>
        <w:r w:rsidR="00FF0E4F" w:rsidRPr="00287BCC">
          <w:rPr>
            <w:rStyle w:val="Hyperlink"/>
            <w:noProof/>
          </w:rPr>
          <w:t>Contractor Support during FAA Test and Evaluation</w:t>
        </w:r>
        <w:r w:rsidR="00FF0E4F">
          <w:rPr>
            <w:noProof/>
            <w:webHidden/>
          </w:rPr>
          <w:tab/>
        </w:r>
        <w:r w:rsidR="00FF0E4F">
          <w:rPr>
            <w:noProof/>
            <w:webHidden/>
          </w:rPr>
          <w:fldChar w:fldCharType="begin"/>
        </w:r>
        <w:r w:rsidR="00FF0E4F">
          <w:rPr>
            <w:noProof/>
            <w:webHidden/>
          </w:rPr>
          <w:instrText xml:space="preserve"> PAGEREF _Toc393880554 \h </w:instrText>
        </w:r>
        <w:r w:rsidR="00FF0E4F">
          <w:rPr>
            <w:noProof/>
            <w:webHidden/>
          </w:rPr>
        </w:r>
        <w:r w:rsidR="00FF0E4F">
          <w:rPr>
            <w:noProof/>
            <w:webHidden/>
          </w:rPr>
          <w:fldChar w:fldCharType="separate"/>
        </w:r>
        <w:r w:rsidR="00FF0E4F">
          <w:rPr>
            <w:noProof/>
            <w:webHidden/>
          </w:rPr>
          <w:t>22</w:t>
        </w:r>
        <w:r w:rsidR="00FF0E4F">
          <w:rPr>
            <w:noProof/>
            <w:webHidden/>
          </w:rPr>
          <w:fldChar w:fldCharType="end"/>
        </w:r>
      </w:hyperlink>
    </w:p>
    <w:p w14:paraId="4CD023D0" w14:textId="77777777" w:rsidR="00FF0E4F" w:rsidRDefault="008D3A4B">
      <w:pPr>
        <w:pStyle w:val="TOC4"/>
        <w:rPr>
          <w:rFonts w:asciiTheme="minorHAnsi" w:eastAsiaTheme="minorEastAsia" w:hAnsiTheme="minorHAnsi" w:cstheme="minorBidi"/>
          <w:noProof/>
          <w:sz w:val="22"/>
          <w:szCs w:val="22"/>
        </w:rPr>
      </w:pPr>
      <w:hyperlink w:anchor="_Toc393880555" w:history="1">
        <w:r w:rsidR="00FF0E4F" w:rsidRPr="00287BCC">
          <w:rPr>
            <w:rStyle w:val="Hyperlink"/>
            <w:noProof/>
          </w:rPr>
          <w:t>3.12.4.1 NAS Integration Test and Evaluation (NITE)</w:t>
        </w:r>
        <w:r w:rsidR="00FF0E4F">
          <w:rPr>
            <w:noProof/>
            <w:webHidden/>
          </w:rPr>
          <w:tab/>
        </w:r>
        <w:r w:rsidR="00FF0E4F">
          <w:rPr>
            <w:noProof/>
            <w:webHidden/>
          </w:rPr>
          <w:fldChar w:fldCharType="begin"/>
        </w:r>
        <w:r w:rsidR="00FF0E4F">
          <w:rPr>
            <w:noProof/>
            <w:webHidden/>
          </w:rPr>
          <w:instrText xml:space="preserve"> PAGEREF _Toc393880555 \h </w:instrText>
        </w:r>
        <w:r w:rsidR="00FF0E4F">
          <w:rPr>
            <w:noProof/>
            <w:webHidden/>
          </w:rPr>
        </w:r>
        <w:r w:rsidR="00FF0E4F">
          <w:rPr>
            <w:noProof/>
            <w:webHidden/>
          </w:rPr>
          <w:fldChar w:fldCharType="separate"/>
        </w:r>
        <w:r w:rsidR="00FF0E4F">
          <w:rPr>
            <w:noProof/>
            <w:webHidden/>
          </w:rPr>
          <w:t>22</w:t>
        </w:r>
        <w:r w:rsidR="00FF0E4F">
          <w:rPr>
            <w:noProof/>
            <w:webHidden/>
          </w:rPr>
          <w:fldChar w:fldCharType="end"/>
        </w:r>
      </w:hyperlink>
    </w:p>
    <w:p w14:paraId="4CD023D1" w14:textId="77777777" w:rsidR="00FF0E4F" w:rsidRDefault="008D3A4B">
      <w:pPr>
        <w:pStyle w:val="TOC4"/>
        <w:rPr>
          <w:rFonts w:asciiTheme="minorHAnsi" w:eastAsiaTheme="minorEastAsia" w:hAnsiTheme="minorHAnsi" w:cstheme="minorBidi"/>
          <w:noProof/>
          <w:sz w:val="22"/>
          <w:szCs w:val="22"/>
        </w:rPr>
      </w:pPr>
      <w:hyperlink w:anchor="_Toc393880556" w:history="1">
        <w:r w:rsidR="00FF0E4F" w:rsidRPr="00287BCC">
          <w:rPr>
            <w:rStyle w:val="Hyperlink"/>
            <w:noProof/>
          </w:rPr>
          <w:t>3.12.4.2 NAS Operational Test and Evaluation (NOTE)</w:t>
        </w:r>
        <w:r w:rsidR="00FF0E4F">
          <w:rPr>
            <w:noProof/>
            <w:webHidden/>
          </w:rPr>
          <w:tab/>
        </w:r>
        <w:r w:rsidR="00FF0E4F">
          <w:rPr>
            <w:noProof/>
            <w:webHidden/>
          </w:rPr>
          <w:fldChar w:fldCharType="begin"/>
        </w:r>
        <w:r w:rsidR="00FF0E4F">
          <w:rPr>
            <w:noProof/>
            <w:webHidden/>
          </w:rPr>
          <w:instrText xml:space="preserve"> PAGEREF _Toc393880556 \h </w:instrText>
        </w:r>
        <w:r w:rsidR="00FF0E4F">
          <w:rPr>
            <w:noProof/>
            <w:webHidden/>
          </w:rPr>
        </w:r>
        <w:r w:rsidR="00FF0E4F">
          <w:rPr>
            <w:noProof/>
            <w:webHidden/>
          </w:rPr>
          <w:fldChar w:fldCharType="separate"/>
        </w:r>
        <w:r w:rsidR="00FF0E4F">
          <w:rPr>
            <w:noProof/>
            <w:webHidden/>
          </w:rPr>
          <w:t>23</w:t>
        </w:r>
        <w:r w:rsidR="00FF0E4F">
          <w:rPr>
            <w:noProof/>
            <w:webHidden/>
          </w:rPr>
          <w:fldChar w:fldCharType="end"/>
        </w:r>
      </w:hyperlink>
    </w:p>
    <w:p w14:paraId="4CD023D2" w14:textId="77777777" w:rsidR="00FF0E4F" w:rsidRDefault="008D3A4B">
      <w:pPr>
        <w:pStyle w:val="TOC2"/>
        <w:tabs>
          <w:tab w:val="left" w:pos="720"/>
        </w:tabs>
        <w:rPr>
          <w:rFonts w:asciiTheme="minorHAnsi" w:eastAsiaTheme="minorEastAsia" w:hAnsiTheme="minorHAnsi" w:cstheme="minorBidi"/>
          <w:smallCaps w:val="0"/>
          <w:noProof/>
          <w:sz w:val="22"/>
          <w:szCs w:val="22"/>
        </w:rPr>
      </w:pPr>
      <w:hyperlink w:anchor="_Toc393880557" w:history="1">
        <w:r w:rsidR="00FF0E4F" w:rsidRPr="00287BCC">
          <w:rPr>
            <w:rStyle w:val="Hyperlink"/>
            <w:noProof/>
          </w:rPr>
          <w:t>3.13</w:t>
        </w:r>
        <w:r w:rsidR="00FF0E4F">
          <w:rPr>
            <w:rFonts w:asciiTheme="minorHAnsi" w:eastAsiaTheme="minorEastAsia" w:hAnsiTheme="minorHAnsi" w:cstheme="minorBidi"/>
            <w:smallCaps w:val="0"/>
            <w:noProof/>
            <w:sz w:val="22"/>
            <w:szCs w:val="22"/>
          </w:rPr>
          <w:tab/>
        </w:r>
        <w:r w:rsidR="00FF0E4F" w:rsidRPr="00287BCC">
          <w:rPr>
            <w:rStyle w:val="Hyperlink"/>
            <w:noProof/>
          </w:rPr>
          <w:t>Integrated Logistics Support (ILS) Management</w:t>
        </w:r>
        <w:r w:rsidR="00FF0E4F">
          <w:rPr>
            <w:noProof/>
            <w:webHidden/>
          </w:rPr>
          <w:tab/>
        </w:r>
        <w:r w:rsidR="00FF0E4F">
          <w:rPr>
            <w:noProof/>
            <w:webHidden/>
          </w:rPr>
          <w:fldChar w:fldCharType="begin"/>
        </w:r>
        <w:r w:rsidR="00FF0E4F">
          <w:rPr>
            <w:noProof/>
            <w:webHidden/>
          </w:rPr>
          <w:instrText xml:space="preserve"> PAGEREF _Toc393880557 \h </w:instrText>
        </w:r>
        <w:r w:rsidR="00FF0E4F">
          <w:rPr>
            <w:noProof/>
            <w:webHidden/>
          </w:rPr>
        </w:r>
        <w:r w:rsidR="00FF0E4F">
          <w:rPr>
            <w:noProof/>
            <w:webHidden/>
          </w:rPr>
          <w:fldChar w:fldCharType="separate"/>
        </w:r>
        <w:r w:rsidR="00FF0E4F">
          <w:rPr>
            <w:noProof/>
            <w:webHidden/>
          </w:rPr>
          <w:t>23</w:t>
        </w:r>
        <w:r w:rsidR="00FF0E4F">
          <w:rPr>
            <w:noProof/>
            <w:webHidden/>
          </w:rPr>
          <w:fldChar w:fldCharType="end"/>
        </w:r>
      </w:hyperlink>
    </w:p>
    <w:p w14:paraId="4CD023D3"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58" w:history="1">
        <w:r w:rsidR="00FF0E4F" w:rsidRPr="00287BCC">
          <w:rPr>
            <w:rStyle w:val="Hyperlink"/>
            <w:noProof/>
          </w:rPr>
          <w:t>3.13.1</w:t>
        </w:r>
        <w:r w:rsidR="00FF0E4F">
          <w:rPr>
            <w:rFonts w:asciiTheme="minorHAnsi" w:eastAsiaTheme="minorEastAsia" w:hAnsiTheme="minorHAnsi" w:cstheme="minorBidi"/>
            <w:i w:val="0"/>
            <w:iCs w:val="0"/>
            <w:noProof/>
            <w:sz w:val="22"/>
            <w:szCs w:val="22"/>
          </w:rPr>
          <w:tab/>
        </w:r>
        <w:r w:rsidR="00FF0E4F" w:rsidRPr="00287BCC">
          <w:rPr>
            <w:rStyle w:val="Hyperlink"/>
            <w:noProof/>
          </w:rPr>
          <w:t>ILS Program Planning</w:t>
        </w:r>
        <w:r w:rsidR="00FF0E4F">
          <w:rPr>
            <w:noProof/>
            <w:webHidden/>
          </w:rPr>
          <w:tab/>
        </w:r>
        <w:r w:rsidR="00FF0E4F">
          <w:rPr>
            <w:noProof/>
            <w:webHidden/>
          </w:rPr>
          <w:fldChar w:fldCharType="begin"/>
        </w:r>
        <w:r w:rsidR="00FF0E4F">
          <w:rPr>
            <w:noProof/>
            <w:webHidden/>
          </w:rPr>
          <w:instrText xml:space="preserve"> PAGEREF _Toc393880558 \h </w:instrText>
        </w:r>
        <w:r w:rsidR="00FF0E4F">
          <w:rPr>
            <w:noProof/>
            <w:webHidden/>
          </w:rPr>
        </w:r>
        <w:r w:rsidR="00FF0E4F">
          <w:rPr>
            <w:noProof/>
            <w:webHidden/>
          </w:rPr>
          <w:fldChar w:fldCharType="separate"/>
        </w:r>
        <w:r w:rsidR="00FF0E4F">
          <w:rPr>
            <w:noProof/>
            <w:webHidden/>
          </w:rPr>
          <w:t>23</w:t>
        </w:r>
        <w:r w:rsidR="00FF0E4F">
          <w:rPr>
            <w:noProof/>
            <w:webHidden/>
          </w:rPr>
          <w:fldChar w:fldCharType="end"/>
        </w:r>
      </w:hyperlink>
    </w:p>
    <w:p w14:paraId="4CD023D4"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59" w:history="1">
        <w:r w:rsidR="00FF0E4F" w:rsidRPr="00287BCC">
          <w:rPr>
            <w:rStyle w:val="Hyperlink"/>
            <w:noProof/>
          </w:rPr>
          <w:t>3.13.2</w:t>
        </w:r>
        <w:r w:rsidR="00FF0E4F">
          <w:rPr>
            <w:rFonts w:asciiTheme="minorHAnsi" w:eastAsiaTheme="minorEastAsia" w:hAnsiTheme="minorHAnsi" w:cstheme="minorBidi"/>
            <w:i w:val="0"/>
            <w:iCs w:val="0"/>
            <w:noProof/>
            <w:sz w:val="22"/>
            <w:szCs w:val="22"/>
          </w:rPr>
          <w:tab/>
        </w:r>
        <w:r w:rsidR="00FF0E4F" w:rsidRPr="00287BCC">
          <w:rPr>
            <w:rStyle w:val="Hyperlink"/>
            <w:noProof/>
          </w:rPr>
          <w:t>Technical Manuals</w:t>
        </w:r>
        <w:r w:rsidR="00FF0E4F">
          <w:rPr>
            <w:noProof/>
            <w:webHidden/>
          </w:rPr>
          <w:tab/>
        </w:r>
        <w:r w:rsidR="00FF0E4F">
          <w:rPr>
            <w:noProof/>
            <w:webHidden/>
          </w:rPr>
          <w:fldChar w:fldCharType="begin"/>
        </w:r>
        <w:r w:rsidR="00FF0E4F">
          <w:rPr>
            <w:noProof/>
            <w:webHidden/>
          </w:rPr>
          <w:instrText xml:space="preserve"> PAGEREF _Toc393880559 \h </w:instrText>
        </w:r>
        <w:r w:rsidR="00FF0E4F">
          <w:rPr>
            <w:noProof/>
            <w:webHidden/>
          </w:rPr>
        </w:r>
        <w:r w:rsidR="00FF0E4F">
          <w:rPr>
            <w:noProof/>
            <w:webHidden/>
          </w:rPr>
          <w:fldChar w:fldCharType="separate"/>
        </w:r>
        <w:r w:rsidR="00FF0E4F">
          <w:rPr>
            <w:noProof/>
            <w:webHidden/>
          </w:rPr>
          <w:t>23</w:t>
        </w:r>
        <w:r w:rsidR="00FF0E4F">
          <w:rPr>
            <w:noProof/>
            <w:webHidden/>
          </w:rPr>
          <w:fldChar w:fldCharType="end"/>
        </w:r>
      </w:hyperlink>
    </w:p>
    <w:p w14:paraId="4CD023D5" w14:textId="77777777" w:rsidR="00FF0E4F" w:rsidRDefault="008D3A4B">
      <w:pPr>
        <w:pStyle w:val="TOC2"/>
        <w:tabs>
          <w:tab w:val="left" w:pos="720"/>
        </w:tabs>
        <w:rPr>
          <w:rFonts w:asciiTheme="minorHAnsi" w:eastAsiaTheme="minorEastAsia" w:hAnsiTheme="minorHAnsi" w:cstheme="minorBidi"/>
          <w:smallCaps w:val="0"/>
          <w:noProof/>
          <w:sz w:val="22"/>
          <w:szCs w:val="22"/>
        </w:rPr>
      </w:pPr>
      <w:hyperlink w:anchor="_Toc393880560" w:history="1">
        <w:r w:rsidR="00FF0E4F" w:rsidRPr="00287BCC">
          <w:rPr>
            <w:rStyle w:val="Hyperlink"/>
            <w:noProof/>
          </w:rPr>
          <w:t>3.14</w:t>
        </w:r>
        <w:r w:rsidR="00FF0E4F">
          <w:rPr>
            <w:rFonts w:asciiTheme="minorHAnsi" w:eastAsiaTheme="minorEastAsia" w:hAnsiTheme="minorHAnsi" w:cstheme="minorBidi"/>
            <w:smallCaps w:val="0"/>
            <w:noProof/>
            <w:sz w:val="22"/>
            <w:szCs w:val="22"/>
          </w:rPr>
          <w:tab/>
        </w:r>
        <w:r w:rsidR="00FF0E4F" w:rsidRPr="00287BCC">
          <w:rPr>
            <w:rStyle w:val="Hyperlink"/>
            <w:noProof/>
          </w:rPr>
          <w:t>Site Implementation and Activation</w:t>
        </w:r>
        <w:r w:rsidR="00FF0E4F">
          <w:rPr>
            <w:noProof/>
            <w:webHidden/>
          </w:rPr>
          <w:tab/>
        </w:r>
        <w:r w:rsidR="00FF0E4F">
          <w:rPr>
            <w:noProof/>
            <w:webHidden/>
          </w:rPr>
          <w:fldChar w:fldCharType="begin"/>
        </w:r>
        <w:r w:rsidR="00FF0E4F">
          <w:rPr>
            <w:noProof/>
            <w:webHidden/>
          </w:rPr>
          <w:instrText xml:space="preserve"> PAGEREF _Toc393880560 \h </w:instrText>
        </w:r>
        <w:r w:rsidR="00FF0E4F">
          <w:rPr>
            <w:noProof/>
            <w:webHidden/>
          </w:rPr>
        </w:r>
        <w:r w:rsidR="00FF0E4F">
          <w:rPr>
            <w:noProof/>
            <w:webHidden/>
          </w:rPr>
          <w:fldChar w:fldCharType="separate"/>
        </w:r>
        <w:r w:rsidR="00FF0E4F">
          <w:rPr>
            <w:noProof/>
            <w:webHidden/>
          </w:rPr>
          <w:t>24</w:t>
        </w:r>
        <w:r w:rsidR="00FF0E4F">
          <w:rPr>
            <w:noProof/>
            <w:webHidden/>
          </w:rPr>
          <w:fldChar w:fldCharType="end"/>
        </w:r>
      </w:hyperlink>
    </w:p>
    <w:p w14:paraId="4CD023D6"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61" w:history="1">
        <w:r w:rsidR="00FF0E4F" w:rsidRPr="00287BCC">
          <w:rPr>
            <w:rStyle w:val="Hyperlink"/>
            <w:noProof/>
          </w:rPr>
          <w:t>3.14.1</w:t>
        </w:r>
        <w:r w:rsidR="00FF0E4F">
          <w:rPr>
            <w:rFonts w:asciiTheme="minorHAnsi" w:eastAsiaTheme="minorEastAsia" w:hAnsiTheme="minorHAnsi" w:cstheme="minorBidi"/>
            <w:i w:val="0"/>
            <w:iCs w:val="0"/>
            <w:noProof/>
            <w:sz w:val="22"/>
            <w:szCs w:val="22"/>
          </w:rPr>
          <w:tab/>
        </w:r>
        <w:r w:rsidR="00FF0E4F" w:rsidRPr="00287BCC">
          <w:rPr>
            <w:rStyle w:val="Hyperlink"/>
            <w:noProof/>
          </w:rPr>
          <w:t>Site Surveys and Site Preparation</w:t>
        </w:r>
        <w:r w:rsidR="00FF0E4F">
          <w:rPr>
            <w:noProof/>
            <w:webHidden/>
          </w:rPr>
          <w:tab/>
        </w:r>
        <w:r w:rsidR="00FF0E4F">
          <w:rPr>
            <w:noProof/>
            <w:webHidden/>
          </w:rPr>
          <w:fldChar w:fldCharType="begin"/>
        </w:r>
        <w:r w:rsidR="00FF0E4F">
          <w:rPr>
            <w:noProof/>
            <w:webHidden/>
          </w:rPr>
          <w:instrText xml:space="preserve"> PAGEREF _Toc393880561 \h </w:instrText>
        </w:r>
        <w:r w:rsidR="00FF0E4F">
          <w:rPr>
            <w:noProof/>
            <w:webHidden/>
          </w:rPr>
        </w:r>
        <w:r w:rsidR="00FF0E4F">
          <w:rPr>
            <w:noProof/>
            <w:webHidden/>
          </w:rPr>
          <w:fldChar w:fldCharType="separate"/>
        </w:r>
        <w:r w:rsidR="00FF0E4F">
          <w:rPr>
            <w:noProof/>
            <w:webHidden/>
          </w:rPr>
          <w:t>24</w:t>
        </w:r>
        <w:r w:rsidR="00FF0E4F">
          <w:rPr>
            <w:noProof/>
            <w:webHidden/>
          </w:rPr>
          <w:fldChar w:fldCharType="end"/>
        </w:r>
      </w:hyperlink>
    </w:p>
    <w:p w14:paraId="4CD023D7"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62" w:history="1">
        <w:r w:rsidR="00FF0E4F" w:rsidRPr="00287BCC">
          <w:rPr>
            <w:rStyle w:val="Hyperlink"/>
            <w:noProof/>
          </w:rPr>
          <w:t>3.14.2</w:t>
        </w:r>
        <w:r w:rsidR="00FF0E4F">
          <w:rPr>
            <w:rFonts w:asciiTheme="minorHAnsi" w:eastAsiaTheme="minorEastAsia" w:hAnsiTheme="minorHAnsi" w:cstheme="minorBidi"/>
            <w:i w:val="0"/>
            <w:iCs w:val="0"/>
            <w:noProof/>
            <w:sz w:val="22"/>
            <w:szCs w:val="22"/>
          </w:rPr>
          <w:tab/>
        </w:r>
        <w:r w:rsidR="00FF0E4F" w:rsidRPr="00287BCC">
          <w:rPr>
            <w:rStyle w:val="Hyperlink"/>
            <w:noProof/>
          </w:rPr>
          <w:t>Delivery, Installation, and Check-Out</w:t>
        </w:r>
        <w:r w:rsidR="00FF0E4F">
          <w:rPr>
            <w:noProof/>
            <w:webHidden/>
          </w:rPr>
          <w:tab/>
        </w:r>
        <w:r w:rsidR="00FF0E4F">
          <w:rPr>
            <w:noProof/>
            <w:webHidden/>
          </w:rPr>
          <w:fldChar w:fldCharType="begin"/>
        </w:r>
        <w:r w:rsidR="00FF0E4F">
          <w:rPr>
            <w:noProof/>
            <w:webHidden/>
          </w:rPr>
          <w:instrText xml:space="preserve"> PAGEREF _Toc393880562 \h </w:instrText>
        </w:r>
        <w:r w:rsidR="00FF0E4F">
          <w:rPr>
            <w:noProof/>
            <w:webHidden/>
          </w:rPr>
        </w:r>
        <w:r w:rsidR="00FF0E4F">
          <w:rPr>
            <w:noProof/>
            <w:webHidden/>
          </w:rPr>
          <w:fldChar w:fldCharType="separate"/>
        </w:r>
        <w:r w:rsidR="00FF0E4F">
          <w:rPr>
            <w:noProof/>
            <w:webHidden/>
          </w:rPr>
          <w:t>25</w:t>
        </w:r>
        <w:r w:rsidR="00FF0E4F">
          <w:rPr>
            <w:noProof/>
            <w:webHidden/>
          </w:rPr>
          <w:fldChar w:fldCharType="end"/>
        </w:r>
      </w:hyperlink>
    </w:p>
    <w:p w14:paraId="4CD023D8"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63" w:history="1">
        <w:r w:rsidR="00FF0E4F" w:rsidRPr="00287BCC">
          <w:rPr>
            <w:rStyle w:val="Hyperlink"/>
            <w:noProof/>
          </w:rPr>
          <w:t>3.14.3</w:t>
        </w:r>
        <w:r w:rsidR="00FF0E4F">
          <w:rPr>
            <w:rFonts w:asciiTheme="minorHAnsi" w:eastAsiaTheme="minorEastAsia" w:hAnsiTheme="minorHAnsi" w:cstheme="minorBidi"/>
            <w:i w:val="0"/>
            <w:iCs w:val="0"/>
            <w:noProof/>
            <w:sz w:val="22"/>
            <w:szCs w:val="22"/>
          </w:rPr>
          <w:tab/>
        </w:r>
        <w:r w:rsidR="00FF0E4F" w:rsidRPr="00287BCC">
          <w:rPr>
            <w:rStyle w:val="Hyperlink"/>
            <w:noProof/>
          </w:rPr>
          <w:t>Equipment Removal</w:t>
        </w:r>
        <w:r w:rsidR="00FF0E4F">
          <w:rPr>
            <w:noProof/>
            <w:webHidden/>
          </w:rPr>
          <w:tab/>
        </w:r>
        <w:r w:rsidR="00FF0E4F">
          <w:rPr>
            <w:noProof/>
            <w:webHidden/>
          </w:rPr>
          <w:fldChar w:fldCharType="begin"/>
        </w:r>
        <w:r w:rsidR="00FF0E4F">
          <w:rPr>
            <w:noProof/>
            <w:webHidden/>
          </w:rPr>
          <w:instrText xml:space="preserve"> PAGEREF _Toc393880563 \h </w:instrText>
        </w:r>
        <w:r w:rsidR="00FF0E4F">
          <w:rPr>
            <w:noProof/>
            <w:webHidden/>
          </w:rPr>
        </w:r>
        <w:r w:rsidR="00FF0E4F">
          <w:rPr>
            <w:noProof/>
            <w:webHidden/>
          </w:rPr>
          <w:fldChar w:fldCharType="separate"/>
        </w:r>
        <w:r w:rsidR="00FF0E4F">
          <w:rPr>
            <w:noProof/>
            <w:webHidden/>
          </w:rPr>
          <w:t>25</w:t>
        </w:r>
        <w:r w:rsidR="00FF0E4F">
          <w:rPr>
            <w:noProof/>
            <w:webHidden/>
          </w:rPr>
          <w:fldChar w:fldCharType="end"/>
        </w:r>
      </w:hyperlink>
    </w:p>
    <w:p w14:paraId="4CD023D9"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64" w:history="1">
        <w:r w:rsidR="00FF0E4F" w:rsidRPr="00287BCC">
          <w:rPr>
            <w:rStyle w:val="Hyperlink"/>
            <w:noProof/>
          </w:rPr>
          <w:t>3.14.4</w:t>
        </w:r>
        <w:r w:rsidR="00FF0E4F">
          <w:rPr>
            <w:rFonts w:asciiTheme="minorHAnsi" w:eastAsiaTheme="minorEastAsia" w:hAnsiTheme="minorHAnsi" w:cstheme="minorBidi"/>
            <w:i w:val="0"/>
            <w:iCs w:val="0"/>
            <w:noProof/>
            <w:sz w:val="22"/>
            <w:szCs w:val="22"/>
          </w:rPr>
          <w:tab/>
        </w:r>
        <w:r w:rsidR="00FF0E4F" w:rsidRPr="00287BCC">
          <w:rPr>
            <w:rStyle w:val="Hyperlink"/>
            <w:noProof/>
          </w:rPr>
          <w:t>Site Completion Report</w:t>
        </w:r>
        <w:r w:rsidR="00FF0E4F">
          <w:rPr>
            <w:noProof/>
            <w:webHidden/>
          </w:rPr>
          <w:tab/>
        </w:r>
        <w:r w:rsidR="00FF0E4F">
          <w:rPr>
            <w:noProof/>
            <w:webHidden/>
          </w:rPr>
          <w:fldChar w:fldCharType="begin"/>
        </w:r>
        <w:r w:rsidR="00FF0E4F">
          <w:rPr>
            <w:noProof/>
            <w:webHidden/>
          </w:rPr>
          <w:instrText xml:space="preserve"> PAGEREF _Toc393880564 \h </w:instrText>
        </w:r>
        <w:r w:rsidR="00FF0E4F">
          <w:rPr>
            <w:noProof/>
            <w:webHidden/>
          </w:rPr>
        </w:r>
        <w:r w:rsidR="00FF0E4F">
          <w:rPr>
            <w:noProof/>
            <w:webHidden/>
          </w:rPr>
          <w:fldChar w:fldCharType="separate"/>
        </w:r>
        <w:r w:rsidR="00FF0E4F">
          <w:rPr>
            <w:noProof/>
            <w:webHidden/>
          </w:rPr>
          <w:t>25</w:t>
        </w:r>
        <w:r w:rsidR="00FF0E4F">
          <w:rPr>
            <w:noProof/>
            <w:webHidden/>
          </w:rPr>
          <w:fldChar w:fldCharType="end"/>
        </w:r>
      </w:hyperlink>
    </w:p>
    <w:p w14:paraId="4CD023DA" w14:textId="77777777" w:rsidR="00FF0E4F" w:rsidRDefault="008D3A4B">
      <w:pPr>
        <w:pStyle w:val="TOC2"/>
        <w:tabs>
          <w:tab w:val="left" w:pos="720"/>
        </w:tabs>
        <w:rPr>
          <w:rFonts w:asciiTheme="minorHAnsi" w:eastAsiaTheme="minorEastAsia" w:hAnsiTheme="minorHAnsi" w:cstheme="minorBidi"/>
          <w:smallCaps w:val="0"/>
          <w:noProof/>
          <w:sz w:val="22"/>
          <w:szCs w:val="22"/>
        </w:rPr>
      </w:pPr>
      <w:hyperlink w:anchor="_Toc393880565" w:history="1">
        <w:r w:rsidR="00FF0E4F" w:rsidRPr="00287BCC">
          <w:rPr>
            <w:rStyle w:val="Hyperlink"/>
            <w:noProof/>
          </w:rPr>
          <w:t>3.15</w:t>
        </w:r>
        <w:r w:rsidR="00FF0E4F">
          <w:rPr>
            <w:rFonts w:asciiTheme="minorHAnsi" w:eastAsiaTheme="minorEastAsia" w:hAnsiTheme="minorHAnsi" w:cstheme="minorBidi"/>
            <w:smallCaps w:val="0"/>
            <w:noProof/>
            <w:sz w:val="22"/>
            <w:szCs w:val="22"/>
          </w:rPr>
          <w:tab/>
        </w:r>
        <w:r w:rsidR="00FF0E4F" w:rsidRPr="00287BCC">
          <w:rPr>
            <w:rStyle w:val="Hyperlink"/>
            <w:noProof/>
          </w:rPr>
          <w:t>Security</w:t>
        </w:r>
        <w:r w:rsidR="00FF0E4F">
          <w:rPr>
            <w:noProof/>
            <w:webHidden/>
          </w:rPr>
          <w:tab/>
        </w:r>
        <w:r w:rsidR="00FF0E4F">
          <w:rPr>
            <w:noProof/>
            <w:webHidden/>
          </w:rPr>
          <w:fldChar w:fldCharType="begin"/>
        </w:r>
        <w:r w:rsidR="00FF0E4F">
          <w:rPr>
            <w:noProof/>
            <w:webHidden/>
          </w:rPr>
          <w:instrText xml:space="preserve"> PAGEREF _Toc393880565 \h </w:instrText>
        </w:r>
        <w:r w:rsidR="00FF0E4F">
          <w:rPr>
            <w:noProof/>
            <w:webHidden/>
          </w:rPr>
        </w:r>
        <w:r w:rsidR="00FF0E4F">
          <w:rPr>
            <w:noProof/>
            <w:webHidden/>
          </w:rPr>
          <w:fldChar w:fldCharType="separate"/>
        </w:r>
        <w:r w:rsidR="00FF0E4F">
          <w:rPr>
            <w:noProof/>
            <w:webHidden/>
          </w:rPr>
          <w:t>26</w:t>
        </w:r>
        <w:r w:rsidR="00FF0E4F">
          <w:rPr>
            <w:noProof/>
            <w:webHidden/>
          </w:rPr>
          <w:fldChar w:fldCharType="end"/>
        </w:r>
      </w:hyperlink>
    </w:p>
    <w:p w14:paraId="4CD023DB"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66" w:history="1">
        <w:r w:rsidR="00FF0E4F" w:rsidRPr="00287BCC">
          <w:rPr>
            <w:rStyle w:val="Hyperlink"/>
            <w:noProof/>
          </w:rPr>
          <w:t>3.15.1</w:t>
        </w:r>
        <w:r w:rsidR="00FF0E4F">
          <w:rPr>
            <w:rFonts w:asciiTheme="minorHAnsi" w:eastAsiaTheme="minorEastAsia" w:hAnsiTheme="minorHAnsi" w:cstheme="minorBidi"/>
            <w:i w:val="0"/>
            <w:iCs w:val="0"/>
            <w:noProof/>
            <w:sz w:val="22"/>
            <w:szCs w:val="22"/>
          </w:rPr>
          <w:tab/>
        </w:r>
        <w:r w:rsidR="00FF0E4F" w:rsidRPr="00287BCC">
          <w:rPr>
            <w:rStyle w:val="Hyperlink"/>
            <w:noProof/>
          </w:rPr>
          <w:t>Data Security</w:t>
        </w:r>
        <w:r w:rsidR="00FF0E4F">
          <w:rPr>
            <w:noProof/>
            <w:webHidden/>
          </w:rPr>
          <w:tab/>
        </w:r>
        <w:r w:rsidR="00FF0E4F">
          <w:rPr>
            <w:noProof/>
            <w:webHidden/>
          </w:rPr>
          <w:fldChar w:fldCharType="begin"/>
        </w:r>
        <w:r w:rsidR="00FF0E4F">
          <w:rPr>
            <w:noProof/>
            <w:webHidden/>
          </w:rPr>
          <w:instrText xml:space="preserve"> PAGEREF _Toc393880566 \h </w:instrText>
        </w:r>
        <w:r w:rsidR="00FF0E4F">
          <w:rPr>
            <w:noProof/>
            <w:webHidden/>
          </w:rPr>
        </w:r>
        <w:r w:rsidR="00FF0E4F">
          <w:rPr>
            <w:noProof/>
            <w:webHidden/>
          </w:rPr>
          <w:fldChar w:fldCharType="separate"/>
        </w:r>
        <w:r w:rsidR="00FF0E4F">
          <w:rPr>
            <w:noProof/>
            <w:webHidden/>
          </w:rPr>
          <w:t>26</w:t>
        </w:r>
        <w:r w:rsidR="00FF0E4F">
          <w:rPr>
            <w:noProof/>
            <w:webHidden/>
          </w:rPr>
          <w:fldChar w:fldCharType="end"/>
        </w:r>
      </w:hyperlink>
    </w:p>
    <w:p w14:paraId="4CD023DC"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67" w:history="1">
        <w:r w:rsidR="00FF0E4F" w:rsidRPr="00287BCC">
          <w:rPr>
            <w:rStyle w:val="Hyperlink"/>
            <w:noProof/>
          </w:rPr>
          <w:t>3.15.2</w:t>
        </w:r>
        <w:r w:rsidR="00FF0E4F">
          <w:rPr>
            <w:rFonts w:asciiTheme="minorHAnsi" w:eastAsiaTheme="minorEastAsia" w:hAnsiTheme="minorHAnsi" w:cstheme="minorBidi"/>
            <w:i w:val="0"/>
            <w:iCs w:val="0"/>
            <w:noProof/>
            <w:sz w:val="22"/>
            <w:szCs w:val="22"/>
          </w:rPr>
          <w:tab/>
        </w:r>
        <w:r w:rsidR="00FF0E4F" w:rsidRPr="00287BCC">
          <w:rPr>
            <w:rStyle w:val="Hyperlink"/>
            <w:noProof/>
          </w:rPr>
          <w:t>Physical Security</w:t>
        </w:r>
        <w:r w:rsidR="00FF0E4F">
          <w:rPr>
            <w:noProof/>
            <w:webHidden/>
          </w:rPr>
          <w:tab/>
        </w:r>
        <w:r w:rsidR="00FF0E4F">
          <w:rPr>
            <w:noProof/>
            <w:webHidden/>
          </w:rPr>
          <w:fldChar w:fldCharType="begin"/>
        </w:r>
        <w:r w:rsidR="00FF0E4F">
          <w:rPr>
            <w:noProof/>
            <w:webHidden/>
          </w:rPr>
          <w:instrText xml:space="preserve"> PAGEREF _Toc393880567 \h </w:instrText>
        </w:r>
        <w:r w:rsidR="00FF0E4F">
          <w:rPr>
            <w:noProof/>
            <w:webHidden/>
          </w:rPr>
        </w:r>
        <w:r w:rsidR="00FF0E4F">
          <w:rPr>
            <w:noProof/>
            <w:webHidden/>
          </w:rPr>
          <w:fldChar w:fldCharType="separate"/>
        </w:r>
        <w:r w:rsidR="00FF0E4F">
          <w:rPr>
            <w:noProof/>
            <w:webHidden/>
          </w:rPr>
          <w:t>26</w:t>
        </w:r>
        <w:r w:rsidR="00FF0E4F">
          <w:rPr>
            <w:noProof/>
            <w:webHidden/>
          </w:rPr>
          <w:fldChar w:fldCharType="end"/>
        </w:r>
      </w:hyperlink>
    </w:p>
    <w:p w14:paraId="4CD023DD" w14:textId="77777777" w:rsidR="00FF0E4F" w:rsidRDefault="008D3A4B">
      <w:pPr>
        <w:pStyle w:val="TOC2"/>
        <w:tabs>
          <w:tab w:val="left" w:pos="720"/>
        </w:tabs>
        <w:rPr>
          <w:rFonts w:asciiTheme="minorHAnsi" w:eastAsiaTheme="minorEastAsia" w:hAnsiTheme="minorHAnsi" w:cstheme="minorBidi"/>
          <w:smallCaps w:val="0"/>
          <w:noProof/>
          <w:sz w:val="22"/>
          <w:szCs w:val="22"/>
        </w:rPr>
      </w:pPr>
      <w:hyperlink w:anchor="_Toc393880568" w:history="1">
        <w:r w:rsidR="00FF0E4F" w:rsidRPr="00287BCC">
          <w:rPr>
            <w:rStyle w:val="Hyperlink"/>
            <w:noProof/>
          </w:rPr>
          <w:t>3.16</w:t>
        </w:r>
        <w:r w:rsidR="00FF0E4F">
          <w:rPr>
            <w:rFonts w:asciiTheme="minorHAnsi" w:eastAsiaTheme="minorEastAsia" w:hAnsiTheme="minorHAnsi" w:cstheme="minorBidi"/>
            <w:smallCaps w:val="0"/>
            <w:noProof/>
            <w:sz w:val="22"/>
            <w:szCs w:val="22"/>
          </w:rPr>
          <w:tab/>
        </w:r>
        <w:r w:rsidR="00FF0E4F" w:rsidRPr="00287BCC">
          <w:rPr>
            <w:rStyle w:val="Hyperlink"/>
            <w:noProof/>
          </w:rPr>
          <w:t>Training</w:t>
        </w:r>
        <w:r w:rsidR="00FF0E4F">
          <w:rPr>
            <w:noProof/>
            <w:webHidden/>
          </w:rPr>
          <w:tab/>
        </w:r>
        <w:r w:rsidR="00FF0E4F">
          <w:rPr>
            <w:noProof/>
            <w:webHidden/>
          </w:rPr>
          <w:fldChar w:fldCharType="begin"/>
        </w:r>
        <w:r w:rsidR="00FF0E4F">
          <w:rPr>
            <w:noProof/>
            <w:webHidden/>
          </w:rPr>
          <w:instrText xml:space="preserve"> PAGEREF _Toc393880568 \h </w:instrText>
        </w:r>
        <w:r w:rsidR="00FF0E4F">
          <w:rPr>
            <w:noProof/>
            <w:webHidden/>
          </w:rPr>
        </w:r>
        <w:r w:rsidR="00FF0E4F">
          <w:rPr>
            <w:noProof/>
            <w:webHidden/>
          </w:rPr>
          <w:fldChar w:fldCharType="separate"/>
        </w:r>
        <w:r w:rsidR="00FF0E4F">
          <w:rPr>
            <w:noProof/>
            <w:webHidden/>
          </w:rPr>
          <w:t>27</w:t>
        </w:r>
        <w:r w:rsidR="00FF0E4F">
          <w:rPr>
            <w:noProof/>
            <w:webHidden/>
          </w:rPr>
          <w:fldChar w:fldCharType="end"/>
        </w:r>
      </w:hyperlink>
    </w:p>
    <w:p w14:paraId="4CD023DE"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69" w:history="1">
        <w:r w:rsidR="00FF0E4F" w:rsidRPr="00287BCC">
          <w:rPr>
            <w:rStyle w:val="Hyperlink"/>
            <w:noProof/>
          </w:rPr>
          <w:t>3.16.1</w:t>
        </w:r>
        <w:r w:rsidR="00FF0E4F">
          <w:rPr>
            <w:rFonts w:asciiTheme="minorHAnsi" w:eastAsiaTheme="minorEastAsia" w:hAnsiTheme="minorHAnsi" w:cstheme="minorBidi"/>
            <w:i w:val="0"/>
            <w:iCs w:val="0"/>
            <w:noProof/>
            <w:sz w:val="22"/>
            <w:szCs w:val="22"/>
          </w:rPr>
          <w:tab/>
        </w:r>
        <w:r w:rsidR="00FF0E4F" w:rsidRPr="00287BCC">
          <w:rPr>
            <w:rStyle w:val="Hyperlink"/>
            <w:noProof/>
          </w:rPr>
          <w:t>Training Guidance Conference</w:t>
        </w:r>
        <w:r w:rsidR="00FF0E4F">
          <w:rPr>
            <w:noProof/>
            <w:webHidden/>
          </w:rPr>
          <w:tab/>
        </w:r>
        <w:r w:rsidR="00FF0E4F">
          <w:rPr>
            <w:noProof/>
            <w:webHidden/>
          </w:rPr>
          <w:fldChar w:fldCharType="begin"/>
        </w:r>
        <w:r w:rsidR="00FF0E4F">
          <w:rPr>
            <w:noProof/>
            <w:webHidden/>
          </w:rPr>
          <w:instrText xml:space="preserve"> PAGEREF _Toc393880569 \h </w:instrText>
        </w:r>
        <w:r w:rsidR="00FF0E4F">
          <w:rPr>
            <w:noProof/>
            <w:webHidden/>
          </w:rPr>
        </w:r>
        <w:r w:rsidR="00FF0E4F">
          <w:rPr>
            <w:noProof/>
            <w:webHidden/>
          </w:rPr>
          <w:fldChar w:fldCharType="separate"/>
        </w:r>
        <w:r w:rsidR="00FF0E4F">
          <w:rPr>
            <w:noProof/>
            <w:webHidden/>
          </w:rPr>
          <w:t>27</w:t>
        </w:r>
        <w:r w:rsidR="00FF0E4F">
          <w:rPr>
            <w:noProof/>
            <w:webHidden/>
          </w:rPr>
          <w:fldChar w:fldCharType="end"/>
        </w:r>
      </w:hyperlink>
    </w:p>
    <w:p w14:paraId="4CD023DF"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70" w:history="1">
        <w:r w:rsidR="00FF0E4F" w:rsidRPr="00287BCC">
          <w:rPr>
            <w:rStyle w:val="Hyperlink"/>
            <w:noProof/>
          </w:rPr>
          <w:t>3.16.2</w:t>
        </w:r>
        <w:r w:rsidR="00FF0E4F">
          <w:rPr>
            <w:rFonts w:asciiTheme="minorHAnsi" w:eastAsiaTheme="minorEastAsia" w:hAnsiTheme="minorHAnsi" w:cstheme="minorBidi"/>
            <w:i w:val="0"/>
            <w:iCs w:val="0"/>
            <w:noProof/>
            <w:sz w:val="22"/>
            <w:szCs w:val="22"/>
          </w:rPr>
          <w:tab/>
        </w:r>
        <w:r w:rsidR="00FF0E4F" w:rsidRPr="00287BCC">
          <w:rPr>
            <w:rStyle w:val="Hyperlink"/>
            <w:noProof/>
          </w:rPr>
          <w:t>NAS Integration Test and Evaluation and NAS Operational Test and Evaluation (NITE/NOTE) Training</w:t>
        </w:r>
        <w:r w:rsidR="00FF0E4F">
          <w:rPr>
            <w:noProof/>
            <w:webHidden/>
          </w:rPr>
          <w:tab/>
        </w:r>
        <w:r w:rsidR="00FF0E4F">
          <w:rPr>
            <w:noProof/>
            <w:webHidden/>
          </w:rPr>
          <w:fldChar w:fldCharType="begin"/>
        </w:r>
        <w:r w:rsidR="00FF0E4F">
          <w:rPr>
            <w:noProof/>
            <w:webHidden/>
          </w:rPr>
          <w:instrText xml:space="preserve"> PAGEREF _Toc393880570 \h </w:instrText>
        </w:r>
        <w:r w:rsidR="00FF0E4F">
          <w:rPr>
            <w:noProof/>
            <w:webHidden/>
          </w:rPr>
        </w:r>
        <w:r w:rsidR="00FF0E4F">
          <w:rPr>
            <w:noProof/>
            <w:webHidden/>
          </w:rPr>
          <w:fldChar w:fldCharType="separate"/>
        </w:r>
        <w:r w:rsidR="00FF0E4F">
          <w:rPr>
            <w:noProof/>
            <w:webHidden/>
          </w:rPr>
          <w:t>27</w:t>
        </w:r>
        <w:r w:rsidR="00FF0E4F">
          <w:rPr>
            <w:noProof/>
            <w:webHidden/>
          </w:rPr>
          <w:fldChar w:fldCharType="end"/>
        </w:r>
      </w:hyperlink>
    </w:p>
    <w:p w14:paraId="4CD023E0" w14:textId="77777777" w:rsidR="00FF0E4F" w:rsidRDefault="008D3A4B">
      <w:pPr>
        <w:pStyle w:val="TOC4"/>
        <w:rPr>
          <w:rFonts w:asciiTheme="minorHAnsi" w:eastAsiaTheme="minorEastAsia" w:hAnsiTheme="minorHAnsi" w:cstheme="minorBidi"/>
          <w:noProof/>
          <w:sz w:val="22"/>
          <w:szCs w:val="22"/>
        </w:rPr>
      </w:pPr>
      <w:hyperlink w:anchor="_Toc393880571" w:history="1">
        <w:r w:rsidR="00FF0E4F" w:rsidRPr="00287BCC">
          <w:rPr>
            <w:rStyle w:val="Hyperlink"/>
            <w:noProof/>
          </w:rPr>
          <w:t>3.16.2.1 Test and Evaluation NITE/NOTE Training Program Requirements</w:t>
        </w:r>
        <w:r w:rsidR="00FF0E4F">
          <w:rPr>
            <w:noProof/>
            <w:webHidden/>
          </w:rPr>
          <w:tab/>
        </w:r>
        <w:r w:rsidR="00FF0E4F">
          <w:rPr>
            <w:noProof/>
            <w:webHidden/>
          </w:rPr>
          <w:fldChar w:fldCharType="begin"/>
        </w:r>
        <w:r w:rsidR="00FF0E4F">
          <w:rPr>
            <w:noProof/>
            <w:webHidden/>
          </w:rPr>
          <w:instrText xml:space="preserve"> PAGEREF _Toc393880571 \h </w:instrText>
        </w:r>
        <w:r w:rsidR="00FF0E4F">
          <w:rPr>
            <w:noProof/>
            <w:webHidden/>
          </w:rPr>
        </w:r>
        <w:r w:rsidR="00FF0E4F">
          <w:rPr>
            <w:noProof/>
            <w:webHidden/>
          </w:rPr>
          <w:fldChar w:fldCharType="separate"/>
        </w:r>
        <w:r w:rsidR="00FF0E4F">
          <w:rPr>
            <w:noProof/>
            <w:webHidden/>
          </w:rPr>
          <w:t>27</w:t>
        </w:r>
        <w:r w:rsidR="00FF0E4F">
          <w:rPr>
            <w:noProof/>
            <w:webHidden/>
          </w:rPr>
          <w:fldChar w:fldCharType="end"/>
        </w:r>
      </w:hyperlink>
    </w:p>
    <w:p w14:paraId="4CD023E1" w14:textId="77777777" w:rsidR="00FF0E4F" w:rsidRDefault="008D3A4B">
      <w:pPr>
        <w:pStyle w:val="TOC4"/>
        <w:rPr>
          <w:rFonts w:asciiTheme="minorHAnsi" w:eastAsiaTheme="minorEastAsia" w:hAnsiTheme="minorHAnsi" w:cstheme="minorBidi"/>
          <w:noProof/>
          <w:sz w:val="22"/>
          <w:szCs w:val="22"/>
        </w:rPr>
      </w:pPr>
      <w:hyperlink w:anchor="_Toc393880572" w:history="1">
        <w:r w:rsidR="00FF0E4F" w:rsidRPr="00287BCC">
          <w:rPr>
            <w:rStyle w:val="Hyperlink"/>
            <w:noProof/>
          </w:rPr>
          <w:t>3.16.2.2 Test and Evaluation (NITE/NOTE) Training Program Development</w:t>
        </w:r>
        <w:r w:rsidR="00FF0E4F">
          <w:rPr>
            <w:noProof/>
            <w:webHidden/>
          </w:rPr>
          <w:tab/>
        </w:r>
        <w:r w:rsidR="00FF0E4F">
          <w:rPr>
            <w:noProof/>
            <w:webHidden/>
          </w:rPr>
          <w:fldChar w:fldCharType="begin"/>
        </w:r>
        <w:r w:rsidR="00FF0E4F">
          <w:rPr>
            <w:noProof/>
            <w:webHidden/>
          </w:rPr>
          <w:instrText xml:space="preserve"> PAGEREF _Toc393880572 \h </w:instrText>
        </w:r>
        <w:r w:rsidR="00FF0E4F">
          <w:rPr>
            <w:noProof/>
            <w:webHidden/>
          </w:rPr>
        </w:r>
        <w:r w:rsidR="00FF0E4F">
          <w:rPr>
            <w:noProof/>
            <w:webHidden/>
          </w:rPr>
          <w:fldChar w:fldCharType="separate"/>
        </w:r>
        <w:r w:rsidR="00FF0E4F">
          <w:rPr>
            <w:noProof/>
            <w:webHidden/>
          </w:rPr>
          <w:t>27</w:t>
        </w:r>
        <w:r w:rsidR="00FF0E4F">
          <w:rPr>
            <w:noProof/>
            <w:webHidden/>
          </w:rPr>
          <w:fldChar w:fldCharType="end"/>
        </w:r>
      </w:hyperlink>
    </w:p>
    <w:p w14:paraId="4CD023E2" w14:textId="77777777" w:rsidR="00FF0E4F" w:rsidRDefault="008D3A4B">
      <w:pPr>
        <w:pStyle w:val="TOC4"/>
        <w:rPr>
          <w:rFonts w:asciiTheme="minorHAnsi" w:eastAsiaTheme="minorEastAsia" w:hAnsiTheme="minorHAnsi" w:cstheme="minorBidi"/>
          <w:noProof/>
          <w:sz w:val="22"/>
          <w:szCs w:val="22"/>
        </w:rPr>
      </w:pPr>
      <w:hyperlink w:anchor="_Toc393880573" w:history="1">
        <w:r w:rsidR="00FF0E4F" w:rsidRPr="00287BCC">
          <w:rPr>
            <w:rStyle w:val="Hyperlink"/>
            <w:noProof/>
          </w:rPr>
          <w:t>3.16.2.3 NAS NITE/NOTE Training Course Conduct</w:t>
        </w:r>
        <w:r w:rsidR="00FF0E4F">
          <w:rPr>
            <w:noProof/>
            <w:webHidden/>
          </w:rPr>
          <w:tab/>
        </w:r>
        <w:r w:rsidR="00FF0E4F">
          <w:rPr>
            <w:noProof/>
            <w:webHidden/>
          </w:rPr>
          <w:fldChar w:fldCharType="begin"/>
        </w:r>
        <w:r w:rsidR="00FF0E4F">
          <w:rPr>
            <w:noProof/>
            <w:webHidden/>
          </w:rPr>
          <w:instrText xml:space="preserve"> PAGEREF _Toc393880573 \h </w:instrText>
        </w:r>
        <w:r w:rsidR="00FF0E4F">
          <w:rPr>
            <w:noProof/>
            <w:webHidden/>
          </w:rPr>
        </w:r>
        <w:r w:rsidR="00FF0E4F">
          <w:rPr>
            <w:noProof/>
            <w:webHidden/>
          </w:rPr>
          <w:fldChar w:fldCharType="separate"/>
        </w:r>
        <w:r w:rsidR="00FF0E4F">
          <w:rPr>
            <w:noProof/>
            <w:webHidden/>
          </w:rPr>
          <w:t>27</w:t>
        </w:r>
        <w:r w:rsidR="00FF0E4F">
          <w:rPr>
            <w:noProof/>
            <w:webHidden/>
          </w:rPr>
          <w:fldChar w:fldCharType="end"/>
        </w:r>
      </w:hyperlink>
    </w:p>
    <w:p w14:paraId="4CD023E3"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74" w:history="1">
        <w:r w:rsidR="00FF0E4F" w:rsidRPr="00287BCC">
          <w:rPr>
            <w:rStyle w:val="Hyperlink"/>
            <w:noProof/>
          </w:rPr>
          <w:t>3.16.3</w:t>
        </w:r>
        <w:r w:rsidR="00FF0E4F">
          <w:rPr>
            <w:rFonts w:asciiTheme="minorHAnsi" w:eastAsiaTheme="minorEastAsia" w:hAnsiTheme="minorHAnsi" w:cstheme="minorBidi"/>
            <w:i w:val="0"/>
            <w:iCs w:val="0"/>
            <w:noProof/>
            <w:sz w:val="22"/>
            <w:szCs w:val="22"/>
          </w:rPr>
          <w:tab/>
        </w:r>
        <w:r w:rsidR="00FF0E4F" w:rsidRPr="00287BCC">
          <w:rPr>
            <w:rStyle w:val="Hyperlink"/>
            <w:noProof/>
          </w:rPr>
          <w:t>FAA Second-Level Engineering Support Training</w:t>
        </w:r>
        <w:r w:rsidR="00FF0E4F">
          <w:rPr>
            <w:noProof/>
            <w:webHidden/>
          </w:rPr>
          <w:tab/>
        </w:r>
        <w:r w:rsidR="00FF0E4F">
          <w:rPr>
            <w:noProof/>
            <w:webHidden/>
          </w:rPr>
          <w:fldChar w:fldCharType="begin"/>
        </w:r>
        <w:r w:rsidR="00FF0E4F">
          <w:rPr>
            <w:noProof/>
            <w:webHidden/>
          </w:rPr>
          <w:instrText xml:space="preserve"> PAGEREF _Toc393880574 \h </w:instrText>
        </w:r>
        <w:r w:rsidR="00FF0E4F">
          <w:rPr>
            <w:noProof/>
            <w:webHidden/>
          </w:rPr>
        </w:r>
        <w:r w:rsidR="00FF0E4F">
          <w:rPr>
            <w:noProof/>
            <w:webHidden/>
          </w:rPr>
          <w:fldChar w:fldCharType="separate"/>
        </w:r>
        <w:r w:rsidR="00FF0E4F">
          <w:rPr>
            <w:noProof/>
            <w:webHidden/>
          </w:rPr>
          <w:t>28</w:t>
        </w:r>
        <w:r w:rsidR="00FF0E4F">
          <w:rPr>
            <w:noProof/>
            <w:webHidden/>
          </w:rPr>
          <w:fldChar w:fldCharType="end"/>
        </w:r>
      </w:hyperlink>
    </w:p>
    <w:p w14:paraId="4CD023E4" w14:textId="77777777" w:rsidR="00FF0E4F" w:rsidRDefault="008D3A4B">
      <w:pPr>
        <w:pStyle w:val="TOC4"/>
        <w:rPr>
          <w:rFonts w:asciiTheme="minorHAnsi" w:eastAsiaTheme="minorEastAsia" w:hAnsiTheme="minorHAnsi" w:cstheme="minorBidi"/>
          <w:noProof/>
          <w:sz w:val="22"/>
          <w:szCs w:val="22"/>
        </w:rPr>
      </w:pPr>
      <w:hyperlink w:anchor="_Toc393880575" w:history="1">
        <w:r w:rsidR="00FF0E4F" w:rsidRPr="00287BCC">
          <w:rPr>
            <w:rStyle w:val="Hyperlink"/>
            <w:noProof/>
          </w:rPr>
          <w:t>3.16.3.1 FAA Second-Level Training Requirements</w:t>
        </w:r>
        <w:r w:rsidR="00FF0E4F">
          <w:rPr>
            <w:noProof/>
            <w:webHidden/>
          </w:rPr>
          <w:tab/>
        </w:r>
        <w:r w:rsidR="00FF0E4F">
          <w:rPr>
            <w:noProof/>
            <w:webHidden/>
          </w:rPr>
          <w:fldChar w:fldCharType="begin"/>
        </w:r>
        <w:r w:rsidR="00FF0E4F">
          <w:rPr>
            <w:noProof/>
            <w:webHidden/>
          </w:rPr>
          <w:instrText xml:space="preserve"> PAGEREF _Toc393880575 \h </w:instrText>
        </w:r>
        <w:r w:rsidR="00FF0E4F">
          <w:rPr>
            <w:noProof/>
            <w:webHidden/>
          </w:rPr>
        </w:r>
        <w:r w:rsidR="00FF0E4F">
          <w:rPr>
            <w:noProof/>
            <w:webHidden/>
          </w:rPr>
          <w:fldChar w:fldCharType="separate"/>
        </w:r>
        <w:r w:rsidR="00FF0E4F">
          <w:rPr>
            <w:noProof/>
            <w:webHidden/>
          </w:rPr>
          <w:t>28</w:t>
        </w:r>
        <w:r w:rsidR="00FF0E4F">
          <w:rPr>
            <w:noProof/>
            <w:webHidden/>
          </w:rPr>
          <w:fldChar w:fldCharType="end"/>
        </w:r>
      </w:hyperlink>
    </w:p>
    <w:p w14:paraId="4CD023E5" w14:textId="77777777" w:rsidR="00FF0E4F" w:rsidRDefault="008D3A4B">
      <w:pPr>
        <w:pStyle w:val="TOC4"/>
        <w:rPr>
          <w:rFonts w:asciiTheme="minorHAnsi" w:eastAsiaTheme="minorEastAsia" w:hAnsiTheme="minorHAnsi" w:cstheme="minorBidi"/>
          <w:noProof/>
          <w:sz w:val="22"/>
          <w:szCs w:val="22"/>
        </w:rPr>
      </w:pPr>
      <w:hyperlink w:anchor="_Toc393880576" w:history="1">
        <w:r w:rsidR="00FF0E4F" w:rsidRPr="00287BCC">
          <w:rPr>
            <w:rStyle w:val="Hyperlink"/>
            <w:noProof/>
          </w:rPr>
          <w:t>3.16.3.2 FAA Second-Level Training Development</w:t>
        </w:r>
        <w:r w:rsidR="00FF0E4F">
          <w:rPr>
            <w:noProof/>
            <w:webHidden/>
          </w:rPr>
          <w:tab/>
        </w:r>
        <w:r w:rsidR="00FF0E4F">
          <w:rPr>
            <w:noProof/>
            <w:webHidden/>
          </w:rPr>
          <w:fldChar w:fldCharType="begin"/>
        </w:r>
        <w:r w:rsidR="00FF0E4F">
          <w:rPr>
            <w:noProof/>
            <w:webHidden/>
          </w:rPr>
          <w:instrText xml:space="preserve"> PAGEREF _Toc393880576 \h </w:instrText>
        </w:r>
        <w:r w:rsidR="00FF0E4F">
          <w:rPr>
            <w:noProof/>
            <w:webHidden/>
          </w:rPr>
        </w:r>
        <w:r w:rsidR="00FF0E4F">
          <w:rPr>
            <w:noProof/>
            <w:webHidden/>
          </w:rPr>
          <w:fldChar w:fldCharType="separate"/>
        </w:r>
        <w:r w:rsidR="00FF0E4F">
          <w:rPr>
            <w:noProof/>
            <w:webHidden/>
          </w:rPr>
          <w:t>29</w:t>
        </w:r>
        <w:r w:rsidR="00FF0E4F">
          <w:rPr>
            <w:noProof/>
            <w:webHidden/>
          </w:rPr>
          <w:fldChar w:fldCharType="end"/>
        </w:r>
      </w:hyperlink>
    </w:p>
    <w:p w14:paraId="4CD023E6" w14:textId="77777777" w:rsidR="00FF0E4F" w:rsidRDefault="008D3A4B">
      <w:pPr>
        <w:pStyle w:val="TOC4"/>
        <w:rPr>
          <w:rFonts w:asciiTheme="minorHAnsi" w:eastAsiaTheme="minorEastAsia" w:hAnsiTheme="minorHAnsi" w:cstheme="minorBidi"/>
          <w:noProof/>
          <w:sz w:val="22"/>
          <w:szCs w:val="22"/>
        </w:rPr>
      </w:pPr>
      <w:hyperlink w:anchor="_Toc393880577" w:history="1">
        <w:r w:rsidR="00FF0E4F" w:rsidRPr="00287BCC">
          <w:rPr>
            <w:rStyle w:val="Hyperlink"/>
            <w:noProof/>
          </w:rPr>
          <w:t>3.16.3.3 FAA Second-Level Training Conduct</w:t>
        </w:r>
        <w:r w:rsidR="00FF0E4F">
          <w:rPr>
            <w:noProof/>
            <w:webHidden/>
          </w:rPr>
          <w:tab/>
        </w:r>
        <w:r w:rsidR="00FF0E4F">
          <w:rPr>
            <w:noProof/>
            <w:webHidden/>
          </w:rPr>
          <w:fldChar w:fldCharType="begin"/>
        </w:r>
        <w:r w:rsidR="00FF0E4F">
          <w:rPr>
            <w:noProof/>
            <w:webHidden/>
          </w:rPr>
          <w:instrText xml:space="preserve"> PAGEREF _Toc393880577 \h </w:instrText>
        </w:r>
        <w:r w:rsidR="00FF0E4F">
          <w:rPr>
            <w:noProof/>
            <w:webHidden/>
          </w:rPr>
        </w:r>
        <w:r w:rsidR="00FF0E4F">
          <w:rPr>
            <w:noProof/>
            <w:webHidden/>
          </w:rPr>
          <w:fldChar w:fldCharType="separate"/>
        </w:r>
        <w:r w:rsidR="00FF0E4F">
          <w:rPr>
            <w:noProof/>
            <w:webHidden/>
          </w:rPr>
          <w:t>29</w:t>
        </w:r>
        <w:r w:rsidR="00FF0E4F">
          <w:rPr>
            <w:noProof/>
            <w:webHidden/>
          </w:rPr>
          <w:fldChar w:fldCharType="end"/>
        </w:r>
      </w:hyperlink>
    </w:p>
    <w:p w14:paraId="4CD023E7"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78" w:history="1">
        <w:r w:rsidR="00FF0E4F" w:rsidRPr="00287BCC">
          <w:rPr>
            <w:rStyle w:val="Hyperlink"/>
            <w:noProof/>
          </w:rPr>
          <w:t>3.16.4</w:t>
        </w:r>
        <w:r w:rsidR="00FF0E4F">
          <w:rPr>
            <w:rFonts w:asciiTheme="minorHAnsi" w:eastAsiaTheme="minorEastAsia" w:hAnsiTheme="minorHAnsi" w:cstheme="minorBidi"/>
            <w:i w:val="0"/>
            <w:iCs w:val="0"/>
            <w:noProof/>
            <w:sz w:val="22"/>
            <w:szCs w:val="22"/>
          </w:rPr>
          <w:tab/>
        </w:r>
        <w:r w:rsidR="00FF0E4F" w:rsidRPr="00287BCC">
          <w:rPr>
            <w:rStyle w:val="Hyperlink"/>
            <w:noProof/>
          </w:rPr>
          <w:t>Airway Facilities First Level Maintenance Training</w:t>
        </w:r>
        <w:r w:rsidR="00FF0E4F">
          <w:rPr>
            <w:noProof/>
            <w:webHidden/>
          </w:rPr>
          <w:tab/>
        </w:r>
        <w:r w:rsidR="00FF0E4F">
          <w:rPr>
            <w:noProof/>
            <w:webHidden/>
          </w:rPr>
          <w:fldChar w:fldCharType="begin"/>
        </w:r>
        <w:r w:rsidR="00FF0E4F">
          <w:rPr>
            <w:noProof/>
            <w:webHidden/>
          </w:rPr>
          <w:instrText xml:space="preserve"> PAGEREF _Toc393880578 \h </w:instrText>
        </w:r>
        <w:r w:rsidR="00FF0E4F">
          <w:rPr>
            <w:noProof/>
            <w:webHidden/>
          </w:rPr>
        </w:r>
        <w:r w:rsidR="00FF0E4F">
          <w:rPr>
            <w:noProof/>
            <w:webHidden/>
          </w:rPr>
          <w:fldChar w:fldCharType="separate"/>
        </w:r>
        <w:r w:rsidR="00FF0E4F">
          <w:rPr>
            <w:noProof/>
            <w:webHidden/>
          </w:rPr>
          <w:t>29</w:t>
        </w:r>
        <w:r w:rsidR="00FF0E4F">
          <w:rPr>
            <w:noProof/>
            <w:webHidden/>
          </w:rPr>
          <w:fldChar w:fldCharType="end"/>
        </w:r>
      </w:hyperlink>
    </w:p>
    <w:p w14:paraId="4CD023E8" w14:textId="77777777" w:rsidR="00FF0E4F" w:rsidRDefault="008D3A4B">
      <w:pPr>
        <w:pStyle w:val="TOC4"/>
        <w:rPr>
          <w:rFonts w:asciiTheme="minorHAnsi" w:eastAsiaTheme="minorEastAsia" w:hAnsiTheme="minorHAnsi" w:cstheme="minorBidi"/>
          <w:noProof/>
          <w:sz w:val="22"/>
          <w:szCs w:val="22"/>
        </w:rPr>
      </w:pPr>
      <w:hyperlink w:anchor="_Toc393880579" w:history="1">
        <w:r w:rsidR="00FF0E4F" w:rsidRPr="00287BCC">
          <w:rPr>
            <w:rStyle w:val="Hyperlink"/>
            <w:noProof/>
          </w:rPr>
          <w:t>3.16.4.1 Airway Facilities Maintenance Training Requirements</w:t>
        </w:r>
        <w:r w:rsidR="00FF0E4F">
          <w:rPr>
            <w:noProof/>
            <w:webHidden/>
          </w:rPr>
          <w:tab/>
        </w:r>
        <w:r w:rsidR="00FF0E4F">
          <w:rPr>
            <w:noProof/>
            <w:webHidden/>
          </w:rPr>
          <w:fldChar w:fldCharType="begin"/>
        </w:r>
        <w:r w:rsidR="00FF0E4F">
          <w:rPr>
            <w:noProof/>
            <w:webHidden/>
          </w:rPr>
          <w:instrText xml:space="preserve"> PAGEREF _Toc393880579 \h </w:instrText>
        </w:r>
        <w:r w:rsidR="00FF0E4F">
          <w:rPr>
            <w:noProof/>
            <w:webHidden/>
          </w:rPr>
        </w:r>
        <w:r w:rsidR="00FF0E4F">
          <w:rPr>
            <w:noProof/>
            <w:webHidden/>
          </w:rPr>
          <w:fldChar w:fldCharType="separate"/>
        </w:r>
        <w:r w:rsidR="00FF0E4F">
          <w:rPr>
            <w:noProof/>
            <w:webHidden/>
          </w:rPr>
          <w:t>29</w:t>
        </w:r>
        <w:r w:rsidR="00FF0E4F">
          <w:rPr>
            <w:noProof/>
            <w:webHidden/>
          </w:rPr>
          <w:fldChar w:fldCharType="end"/>
        </w:r>
      </w:hyperlink>
    </w:p>
    <w:p w14:paraId="4CD023E9" w14:textId="77777777" w:rsidR="00FF0E4F" w:rsidRDefault="008D3A4B">
      <w:pPr>
        <w:pStyle w:val="TOC4"/>
        <w:rPr>
          <w:rFonts w:asciiTheme="minorHAnsi" w:eastAsiaTheme="minorEastAsia" w:hAnsiTheme="minorHAnsi" w:cstheme="minorBidi"/>
          <w:noProof/>
          <w:sz w:val="22"/>
          <w:szCs w:val="22"/>
        </w:rPr>
      </w:pPr>
      <w:hyperlink w:anchor="_Toc393880580" w:history="1">
        <w:r w:rsidR="00FF0E4F" w:rsidRPr="00287BCC">
          <w:rPr>
            <w:rStyle w:val="Hyperlink"/>
            <w:noProof/>
          </w:rPr>
          <w:t>3.16.4.2 Airway Facilities Maintenance Training Development</w:t>
        </w:r>
        <w:r w:rsidR="00FF0E4F">
          <w:rPr>
            <w:noProof/>
            <w:webHidden/>
          </w:rPr>
          <w:tab/>
        </w:r>
        <w:r w:rsidR="00FF0E4F">
          <w:rPr>
            <w:noProof/>
            <w:webHidden/>
          </w:rPr>
          <w:fldChar w:fldCharType="begin"/>
        </w:r>
        <w:r w:rsidR="00FF0E4F">
          <w:rPr>
            <w:noProof/>
            <w:webHidden/>
          </w:rPr>
          <w:instrText xml:space="preserve"> PAGEREF _Toc393880580 \h </w:instrText>
        </w:r>
        <w:r w:rsidR="00FF0E4F">
          <w:rPr>
            <w:noProof/>
            <w:webHidden/>
          </w:rPr>
        </w:r>
        <w:r w:rsidR="00FF0E4F">
          <w:rPr>
            <w:noProof/>
            <w:webHidden/>
          </w:rPr>
          <w:fldChar w:fldCharType="separate"/>
        </w:r>
        <w:r w:rsidR="00FF0E4F">
          <w:rPr>
            <w:noProof/>
            <w:webHidden/>
          </w:rPr>
          <w:t>29</w:t>
        </w:r>
        <w:r w:rsidR="00FF0E4F">
          <w:rPr>
            <w:noProof/>
            <w:webHidden/>
          </w:rPr>
          <w:fldChar w:fldCharType="end"/>
        </w:r>
      </w:hyperlink>
    </w:p>
    <w:p w14:paraId="4CD023EA" w14:textId="77777777" w:rsidR="00FF0E4F" w:rsidRDefault="008D3A4B">
      <w:pPr>
        <w:pStyle w:val="TOC5"/>
        <w:rPr>
          <w:rFonts w:asciiTheme="minorHAnsi" w:eastAsiaTheme="minorEastAsia" w:hAnsiTheme="minorHAnsi" w:cstheme="minorBidi"/>
          <w:noProof/>
          <w:sz w:val="22"/>
          <w:szCs w:val="22"/>
        </w:rPr>
      </w:pPr>
      <w:hyperlink w:anchor="_Toc393880581" w:history="1">
        <w:r w:rsidR="00FF0E4F" w:rsidRPr="00287BCC">
          <w:rPr>
            <w:rStyle w:val="Hyperlink"/>
            <w:noProof/>
          </w:rPr>
          <w:t>3.16.4.2.1 Airway Facilities Task and Skills Analysis</w:t>
        </w:r>
        <w:r w:rsidR="00FF0E4F">
          <w:rPr>
            <w:noProof/>
            <w:webHidden/>
          </w:rPr>
          <w:tab/>
        </w:r>
        <w:r w:rsidR="00FF0E4F">
          <w:rPr>
            <w:noProof/>
            <w:webHidden/>
          </w:rPr>
          <w:fldChar w:fldCharType="begin"/>
        </w:r>
        <w:r w:rsidR="00FF0E4F">
          <w:rPr>
            <w:noProof/>
            <w:webHidden/>
          </w:rPr>
          <w:instrText xml:space="preserve"> PAGEREF _Toc393880581 \h </w:instrText>
        </w:r>
        <w:r w:rsidR="00FF0E4F">
          <w:rPr>
            <w:noProof/>
            <w:webHidden/>
          </w:rPr>
        </w:r>
        <w:r w:rsidR="00FF0E4F">
          <w:rPr>
            <w:noProof/>
            <w:webHidden/>
          </w:rPr>
          <w:fldChar w:fldCharType="separate"/>
        </w:r>
        <w:r w:rsidR="00FF0E4F">
          <w:rPr>
            <w:noProof/>
            <w:webHidden/>
          </w:rPr>
          <w:t>30</w:t>
        </w:r>
        <w:r w:rsidR="00FF0E4F">
          <w:rPr>
            <w:noProof/>
            <w:webHidden/>
          </w:rPr>
          <w:fldChar w:fldCharType="end"/>
        </w:r>
      </w:hyperlink>
    </w:p>
    <w:p w14:paraId="4CD023EB" w14:textId="77777777" w:rsidR="00FF0E4F" w:rsidRDefault="008D3A4B">
      <w:pPr>
        <w:pStyle w:val="TOC5"/>
        <w:rPr>
          <w:rFonts w:asciiTheme="minorHAnsi" w:eastAsiaTheme="minorEastAsia" w:hAnsiTheme="minorHAnsi" w:cstheme="minorBidi"/>
          <w:noProof/>
          <w:sz w:val="22"/>
          <w:szCs w:val="22"/>
        </w:rPr>
      </w:pPr>
      <w:hyperlink w:anchor="_Toc393880582" w:history="1">
        <w:r w:rsidR="00FF0E4F" w:rsidRPr="00287BCC">
          <w:rPr>
            <w:rStyle w:val="Hyperlink"/>
            <w:noProof/>
          </w:rPr>
          <w:t>3.16.4.2.2 Course Design Guide</w:t>
        </w:r>
        <w:r w:rsidR="00FF0E4F">
          <w:rPr>
            <w:noProof/>
            <w:webHidden/>
          </w:rPr>
          <w:tab/>
        </w:r>
        <w:r w:rsidR="00FF0E4F">
          <w:rPr>
            <w:noProof/>
            <w:webHidden/>
          </w:rPr>
          <w:fldChar w:fldCharType="begin"/>
        </w:r>
        <w:r w:rsidR="00FF0E4F">
          <w:rPr>
            <w:noProof/>
            <w:webHidden/>
          </w:rPr>
          <w:instrText xml:space="preserve"> PAGEREF _Toc393880582 \h </w:instrText>
        </w:r>
        <w:r w:rsidR="00FF0E4F">
          <w:rPr>
            <w:noProof/>
            <w:webHidden/>
          </w:rPr>
        </w:r>
        <w:r w:rsidR="00FF0E4F">
          <w:rPr>
            <w:noProof/>
            <w:webHidden/>
          </w:rPr>
          <w:fldChar w:fldCharType="separate"/>
        </w:r>
        <w:r w:rsidR="00FF0E4F">
          <w:rPr>
            <w:noProof/>
            <w:webHidden/>
          </w:rPr>
          <w:t>30</w:t>
        </w:r>
        <w:r w:rsidR="00FF0E4F">
          <w:rPr>
            <w:noProof/>
            <w:webHidden/>
          </w:rPr>
          <w:fldChar w:fldCharType="end"/>
        </w:r>
      </w:hyperlink>
    </w:p>
    <w:p w14:paraId="4CD023EC" w14:textId="77777777" w:rsidR="00FF0E4F" w:rsidRDefault="008D3A4B">
      <w:pPr>
        <w:pStyle w:val="TOC5"/>
        <w:rPr>
          <w:rFonts w:asciiTheme="minorHAnsi" w:eastAsiaTheme="minorEastAsia" w:hAnsiTheme="minorHAnsi" w:cstheme="minorBidi"/>
          <w:noProof/>
          <w:sz w:val="22"/>
          <w:szCs w:val="22"/>
        </w:rPr>
      </w:pPr>
      <w:hyperlink w:anchor="_Toc393880583" w:history="1">
        <w:r w:rsidR="00FF0E4F" w:rsidRPr="00287BCC">
          <w:rPr>
            <w:rStyle w:val="Hyperlink"/>
            <w:noProof/>
          </w:rPr>
          <w:t>3.16.4.2.3 Lesson Plans</w:t>
        </w:r>
        <w:r w:rsidR="00FF0E4F">
          <w:rPr>
            <w:noProof/>
            <w:webHidden/>
          </w:rPr>
          <w:tab/>
        </w:r>
        <w:r w:rsidR="00FF0E4F">
          <w:rPr>
            <w:noProof/>
            <w:webHidden/>
          </w:rPr>
          <w:fldChar w:fldCharType="begin"/>
        </w:r>
        <w:r w:rsidR="00FF0E4F">
          <w:rPr>
            <w:noProof/>
            <w:webHidden/>
          </w:rPr>
          <w:instrText xml:space="preserve"> PAGEREF _Toc393880583 \h </w:instrText>
        </w:r>
        <w:r w:rsidR="00FF0E4F">
          <w:rPr>
            <w:noProof/>
            <w:webHidden/>
          </w:rPr>
        </w:r>
        <w:r w:rsidR="00FF0E4F">
          <w:rPr>
            <w:noProof/>
            <w:webHidden/>
          </w:rPr>
          <w:fldChar w:fldCharType="separate"/>
        </w:r>
        <w:r w:rsidR="00FF0E4F">
          <w:rPr>
            <w:noProof/>
            <w:webHidden/>
          </w:rPr>
          <w:t>30</w:t>
        </w:r>
        <w:r w:rsidR="00FF0E4F">
          <w:rPr>
            <w:noProof/>
            <w:webHidden/>
          </w:rPr>
          <w:fldChar w:fldCharType="end"/>
        </w:r>
      </w:hyperlink>
    </w:p>
    <w:p w14:paraId="4CD023ED" w14:textId="77777777" w:rsidR="00FF0E4F" w:rsidRDefault="008D3A4B">
      <w:pPr>
        <w:pStyle w:val="TOC5"/>
        <w:rPr>
          <w:rFonts w:asciiTheme="minorHAnsi" w:eastAsiaTheme="minorEastAsia" w:hAnsiTheme="minorHAnsi" w:cstheme="minorBidi"/>
          <w:noProof/>
          <w:sz w:val="22"/>
          <w:szCs w:val="22"/>
        </w:rPr>
      </w:pPr>
      <w:hyperlink w:anchor="_Toc393880584" w:history="1">
        <w:r w:rsidR="00FF0E4F" w:rsidRPr="00287BCC">
          <w:rPr>
            <w:rStyle w:val="Hyperlink"/>
            <w:noProof/>
          </w:rPr>
          <w:t>3.16.4.2.4 Student Materials</w:t>
        </w:r>
        <w:r w:rsidR="00FF0E4F">
          <w:rPr>
            <w:noProof/>
            <w:webHidden/>
          </w:rPr>
          <w:tab/>
        </w:r>
        <w:r w:rsidR="00FF0E4F">
          <w:rPr>
            <w:noProof/>
            <w:webHidden/>
          </w:rPr>
          <w:fldChar w:fldCharType="begin"/>
        </w:r>
        <w:r w:rsidR="00FF0E4F">
          <w:rPr>
            <w:noProof/>
            <w:webHidden/>
          </w:rPr>
          <w:instrText xml:space="preserve"> PAGEREF _Toc393880584 \h </w:instrText>
        </w:r>
        <w:r w:rsidR="00FF0E4F">
          <w:rPr>
            <w:noProof/>
            <w:webHidden/>
          </w:rPr>
        </w:r>
        <w:r w:rsidR="00FF0E4F">
          <w:rPr>
            <w:noProof/>
            <w:webHidden/>
          </w:rPr>
          <w:fldChar w:fldCharType="separate"/>
        </w:r>
        <w:r w:rsidR="00FF0E4F">
          <w:rPr>
            <w:noProof/>
            <w:webHidden/>
          </w:rPr>
          <w:t>30</w:t>
        </w:r>
        <w:r w:rsidR="00FF0E4F">
          <w:rPr>
            <w:noProof/>
            <w:webHidden/>
          </w:rPr>
          <w:fldChar w:fldCharType="end"/>
        </w:r>
      </w:hyperlink>
    </w:p>
    <w:p w14:paraId="4CD023EE" w14:textId="77777777" w:rsidR="00FF0E4F" w:rsidRDefault="008D3A4B">
      <w:pPr>
        <w:pStyle w:val="TOC5"/>
        <w:rPr>
          <w:rFonts w:asciiTheme="minorHAnsi" w:eastAsiaTheme="minorEastAsia" w:hAnsiTheme="minorHAnsi" w:cstheme="minorBidi"/>
          <w:noProof/>
          <w:sz w:val="22"/>
          <w:szCs w:val="22"/>
        </w:rPr>
      </w:pPr>
      <w:hyperlink w:anchor="_Toc393880585" w:history="1">
        <w:r w:rsidR="00FF0E4F" w:rsidRPr="00287BCC">
          <w:rPr>
            <w:rStyle w:val="Hyperlink"/>
            <w:noProof/>
          </w:rPr>
          <w:t>3.16.4.2.5 Instructional Media Material</w:t>
        </w:r>
        <w:r w:rsidR="00FF0E4F">
          <w:rPr>
            <w:noProof/>
            <w:webHidden/>
          </w:rPr>
          <w:tab/>
        </w:r>
        <w:r w:rsidR="00FF0E4F">
          <w:rPr>
            <w:noProof/>
            <w:webHidden/>
          </w:rPr>
          <w:fldChar w:fldCharType="begin"/>
        </w:r>
        <w:r w:rsidR="00FF0E4F">
          <w:rPr>
            <w:noProof/>
            <w:webHidden/>
          </w:rPr>
          <w:instrText xml:space="preserve"> PAGEREF _Toc393880585 \h </w:instrText>
        </w:r>
        <w:r w:rsidR="00FF0E4F">
          <w:rPr>
            <w:noProof/>
            <w:webHidden/>
          </w:rPr>
        </w:r>
        <w:r w:rsidR="00FF0E4F">
          <w:rPr>
            <w:noProof/>
            <w:webHidden/>
          </w:rPr>
          <w:fldChar w:fldCharType="separate"/>
        </w:r>
        <w:r w:rsidR="00FF0E4F">
          <w:rPr>
            <w:noProof/>
            <w:webHidden/>
          </w:rPr>
          <w:t>30</w:t>
        </w:r>
        <w:r w:rsidR="00FF0E4F">
          <w:rPr>
            <w:noProof/>
            <w:webHidden/>
          </w:rPr>
          <w:fldChar w:fldCharType="end"/>
        </w:r>
      </w:hyperlink>
    </w:p>
    <w:p w14:paraId="4CD023EF" w14:textId="77777777" w:rsidR="00FF0E4F" w:rsidRDefault="008D3A4B">
      <w:pPr>
        <w:pStyle w:val="TOC5"/>
        <w:rPr>
          <w:rFonts w:asciiTheme="minorHAnsi" w:eastAsiaTheme="minorEastAsia" w:hAnsiTheme="minorHAnsi" w:cstheme="minorBidi"/>
          <w:noProof/>
          <w:sz w:val="22"/>
          <w:szCs w:val="22"/>
        </w:rPr>
      </w:pPr>
      <w:hyperlink w:anchor="_Toc393880586" w:history="1">
        <w:r w:rsidR="00FF0E4F" w:rsidRPr="00287BCC">
          <w:rPr>
            <w:rStyle w:val="Hyperlink"/>
            <w:noProof/>
          </w:rPr>
          <w:t>3.16.4.2.6 Student Achievement Test</w:t>
        </w:r>
        <w:r w:rsidR="00FF0E4F">
          <w:rPr>
            <w:noProof/>
            <w:webHidden/>
          </w:rPr>
          <w:tab/>
        </w:r>
        <w:r w:rsidR="00FF0E4F">
          <w:rPr>
            <w:noProof/>
            <w:webHidden/>
          </w:rPr>
          <w:fldChar w:fldCharType="begin"/>
        </w:r>
        <w:r w:rsidR="00FF0E4F">
          <w:rPr>
            <w:noProof/>
            <w:webHidden/>
          </w:rPr>
          <w:instrText xml:space="preserve"> PAGEREF _Toc393880586 \h </w:instrText>
        </w:r>
        <w:r w:rsidR="00FF0E4F">
          <w:rPr>
            <w:noProof/>
            <w:webHidden/>
          </w:rPr>
        </w:r>
        <w:r w:rsidR="00FF0E4F">
          <w:rPr>
            <w:noProof/>
            <w:webHidden/>
          </w:rPr>
          <w:fldChar w:fldCharType="separate"/>
        </w:r>
        <w:r w:rsidR="00FF0E4F">
          <w:rPr>
            <w:noProof/>
            <w:webHidden/>
          </w:rPr>
          <w:t>30</w:t>
        </w:r>
        <w:r w:rsidR="00FF0E4F">
          <w:rPr>
            <w:noProof/>
            <w:webHidden/>
          </w:rPr>
          <w:fldChar w:fldCharType="end"/>
        </w:r>
      </w:hyperlink>
    </w:p>
    <w:p w14:paraId="4CD023F0" w14:textId="77777777" w:rsidR="00FF0E4F" w:rsidRDefault="008D3A4B">
      <w:pPr>
        <w:pStyle w:val="TOC5"/>
        <w:rPr>
          <w:rFonts w:asciiTheme="minorHAnsi" w:eastAsiaTheme="minorEastAsia" w:hAnsiTheme="minorHAnsi" w:cstheme="minorBidi"/>
          <w:noProof/>
          <w:sz w:val="22"/>
          <w:szCs w:val="22"/>
        </w:rPr>
      </w:pPr>
      <w:hyperlink w:anchor="_Toc393880587" w:history="1">
        <w:r w:rsidR="00FF0E4F" w:rsidRPr="00287BCC">
          <w:rPr>
            <w:rStyle w:val="Hyperlink"/>
            <w:noProof/>
          </w:rPr>
          <w:t>3.16.4.2.7 Theory of Operations Examination</w:t>
        </w:r>
        <w:r w:rsidR="00FF0E4F">
          <w:rPr>
            <w:noProof/>
            <w:webHidden/>
          </w:rPr>
          <w:tab/>
        </w:r>
        <w:r w:rsidR="00FF0E4F">
          <w:rPr>
            <w:noProof/>
            <w:webHidden/>
          </w:rPr>
          <w:fldChar w:fldCharType="begin"/>
        </w:r>
        <w:r w:rsidR="00FF0E4F">
          <w:rPr>
            <w:noProof/>
            <w:webHidden/>
          </w:rPr>
          <w:instrText xml:space="preserve"> PAGEREF _Toc393880587 \h </w:instrText>
        </w:r>
        <w:r w:rsidR="00FF0E4F">
          <w:rPr>
            <w:noProof/>
            <w:webHidden/>
          </w:rPr>
        </w:r>
        <w:r w:rsidR="00FF0E4F">
          <w:rPr>
            <w:noProof/>
            <w:webHidden/>
          </w:rPr>
          <w:fldChar w:fldCharType="separate"/>
        </w:r>
        <w:r w:rsidR="00FF0E4F">
          <w:rPr>
            <w:noProof/>
            <w:webHidden/>
          </w:rPr>
          <w:t>31</w:t>
        </w:r>
        <w:r w:rsidR="00FF0E4F">
          <w:rPr>
            <w:noProof/>
            <w:webHidden/>
          </w:rPr>
          <w:fldChar w:fldCharType="end"/>
        </w:r>
      </w:hyperlink>
    </w:p>
    <w:p w14:paraId="4CD023F1" w14:textId="77777777" w:rsidR="00FF0E4F" w:rsidRDefault="008D3A4B">
      <w:pPr>
        <w:pStyle w:val="TOC5"/>
        <w:rPr>
          <w:rFonts w:asciiTheme="minorHAnsi" w:eastAsiaTheme="minorEastAsia" w:hAnsiTheme="minorHAnsi" w:cstheme="minorBidi"/>
          <w:noProof/>
          <w:sz w:val="22"/>
          <w:szCs w:val="22"/>
        </w:rPr>
      </w:pPr>
      <w:hyperlink w:anchor="_Toc393880588" w:history="1">
        <w:r w:rsidR="00FF0E4F" w:rsidRPr="00287BCC">
          <w:rPr>
            <w:rStyle w:val="Hyperlink"/>
            <w:noProof/>
          </w:rPr>
          <w:t>3.16.4.2.8 Performance Examination</w:t>
        </w:r>
        <w:r w:rsidR="00FF0E4F">
          <w:rPr>
            <w:noProof/>
            <w:webHidden/>
          </w:rPr>
          <w:tab/>
        </w:r>
        <w:r w:rsidR="00FF0E4F">
          <w:rPr>
            <w:noProof/>
            <w:webHidden/>
          </w:rPr>
          <w:fldChar w:fldCharType="begin"/>
        </w:r>
        <w:r w:rsidR="00FF0E4F">
          <w:rPr>
            <w:noProof/>
            <w:webHidden/>
          </w:rPr>
          <w:instrText xml:space="preserve"> PAGEREF _Toc393880588 \h </w:instrText>
        </w:r>
        <w:r w:rsidR="00FF0E4F">
          <w:rPr>
            <w:noProof/>
            <w:webHidden/>
          </w:rPr>
        </w:r>
        <w:r w:rsidR="00FF0E4F">
          <w:rPr>
            <w:noProof/>
            <w:webHidden/>
          </w:rPr>
          <w:fldChar w:fldCharType="separate"/>
        </w:r>
        <w:r w:rsidR="00FF0E4F">
          <w:rPr>
            <w:noProof/>
            <w:webHidden/>
          </w:rPr>
          <w:t>31</w:t>
        </w:r>
        <w:r w:rsidR="00FF0E4F">
          <w:rPr>
            <w:noProof/>
            <w:webHidden/>
          </w:rPr>
          <w:fldChar w:fldCharType="end"/>
        </w:r>
      </w:hyperlink>
    </w:p>
    <w:p w14:paraId="4CD023F2" w14:textId="77777777" w:rsidR="00FF0E4F" w:rsidRDefault="008D3A4B">
      <w:pPr>
        <w:pStyle w:val="TOC5"/>
        <w:rPr>
          <w:rFonts w:asciiTheme="minorHAnsi" w:eastAsiaTheme="minorEastAsia" w:hAnsiTheme="minorHAnsi" w:cstheme="minorBidi"/>
          <w:noProof/>
          <w:sz w:val="22"/>
          <w:szCs w:val="22"/>
        </w:rPr>
      </w:pPr>
      <w:hyperlink w:anchor="_Toc393880589" w:history="1">
        <w:r w:rsidR="00FF0E4F" w:rsidRPr="00287BCC">
          <w:rPr>
            <w:rStyle w:val="Hyperlink"/>
            <w:noProof/>
          </w:rPr>
          <w:t>3.16.4.2.9 Course Walk-Through</w:t>
        </w:r>
        <w:r w:rsidR="00FF0E4F">
          <w:rPr>
            <w:noProof/>
            <w:webHidden/>
          </w:rPr>
          <w:tab/>
        </w:r>
        <w:r w:rsidR="00FF0E4F">
          <w:rPr>
            <w:noProof/>
            <w:webHidden/>
          </w:rPr>
          <w:fldChar w:fldCharType="begin"/>
        </w:r>
        <w:r w:rsidR="00FF0E4F">
          <w:rPr>
            <w:noProof/>
            <w:webHidden/>
          </w:rPr>
          <w:instrText xml:space="preserve"> PAGEREF _Toc393880589 \h </w:instrText>
        </w:r>
        <w:r w:rsidR="00FF0E4F">
          <w:rPr>
            <w:noProof/>
            <w:webHidden/>
          </w:rPr>
        </w:r>
        <w:r w:rsidR="00FF0E4F">
          <w:rPr>
            <w:noProof/>
            <w:webHidden/>
          </w:rPr>
          <w:fldChar w:fldCharType="separate"/>
        </w:r>
        <w:r w:rsidR="00FF0E4F">
          <w:rPr>
            <w:noProof/>
            <w:webHidden/>
          </w:rPr>
          <w:t>31</w:t>
        </w:r>
        <w:r w:rsidR="00FF0E4F">
          <w:rPr>
            <w:noProof/>
            <w:webHidden/>
          </w:rPr>
          <w:fldChar w:fldCharType="end"/>
        </w:r>
      </w:hyperlink>
    </w:p>
    <w:p w14:paraId="4CD023F3" w14:textId="77777777" w:rsidR="00FF0E4F" w:rsidRDefault="008D3A4B">
      <w:pPr>
        <w:pStyle w:val="TOC5"/>
        <w:rPr>
          <w:rFonts w:asciiTheme="minorHAnsi" w:eastAsiaTheme="minorEastAsia" w:hAnsiTheme="minorHAnsi" w:cstheme="minorBidi"/>
          <w:noProof/>
          <w:sz w:val="22"/>
          <w:szCs w:val="22"/>
        </w:rPr>
      </w:pPr>
      <w:hyperlink w:anchor="_Toc393880590" w:history="1">
        <w:r w:rsidR="00FF0E4F" w:rsidRPr="00287BCC">
          <w:rPr>
            <w:rStyle w:val="Hyperlink"/>
            <w:noProof/>
          </w:rPr>
          <w:t>3.16.4.2.10 Operational Tryout</w:t>
        </w:r>
        <w:r w:rsidR="00FF0E4F">
          <w:rPr>
            <w:noProof/>
            <w:webHidden/>
          </w:rPr>
          <w:tab/>
        </w:r>
        <w:r w:rsidR="00FF0E4F">
          <w:rPr>
            <w:noProof/>
            <w:webHidden/>
          </w:rPr>
          <w:fldChar w:fldCharType="begin"/>
        </w:r>
        <w:r w:rsidR="00FF0E4F">
          <w:rPr>
            <w:noProof/>
            <w:webHidden/>
          </w:rPr>
          <w:instrText xml:space="preserve"> PAGEREF _Toc393880590 \h </w:instrText>
        </w:r>
        <w:r w:rsidR="00FF0E4F">
          <w:rPr>
            <w:noProof/>
            <w:webHidden/>
          </w:rPr>
        </w:r>
        <w:r w:rsidR="00FF0E4F">
          <w:rPr>
            <w:noProof/>
            <w:webHidden/>
          </w:rPr>
          <w:fldChar w:fldCharType="separate"/>
        </w:r>
        <w:r w:rsidR="00FF0E4F">
          <w:rPr>
            <w:noProof/>
            <w:webHidden/>
          </w:rPr>
          <w:t>31</w:t>
        </w:r>
        <w:r w:rsidR="00FF0E4F">
          <w:rPr>
            <w:noProof/>
            <w:webHidden/>
          </w:rPr>
          <w:fldChar w:fldCharType="end"/>
        </w:r>
      </w:hyperlink>
    </w:p>
    <w:p w14:paraId="4CD023F4" w14:textId="77777777" w:rsidR="00FF0E4F" w:rsidRDefault="008D3A4B">
      <w:pPr>
        <w:pStyle w:val="TOC5"/>
        <w:rPr>
          <w:rFonts w:asciiTheme="minorHAnsi" w:eastAsiaTheme="minorEastAsia" w:hAnsiTheme="minorHAnsi" w:cstheme="minorBidi"/>
          <w:noProof/>
          <w:sz w:val="22"/>
          <w:szCs w:val="22"/>
        </w:rPr>
      </w:pPr>
      <w:hyperlink w:anchor="_Toc393880591" w:history="1">
        <w:r w:rsidR="00FF0E4F" w:rsidRPr="00287BCC">
          <w:rPr>
            <w:rStyle w:val="Hyperlink"/>
            <w:noProof/>
          </w:rPr>
          <w:t>3.16.4.2.11 Training Conduct</w:t>
        </w:r>
        <w:r w:rsidR="00FF0E4F">
          <w:rPr>
            <w:noProof/>
            <w:webHidden/>
          </w:rPr>
          <w:tab/>
        </w:r>
        <w:r w:rsidR="00FF0E4F">
          <w:rPr>
            <w:noProof/>
            <w:webHidden/>
          </w:rPr>
          <w:fldChar w:fldCharType="begin"/>
        </w:r>
        <w:r w:rsidR="00FF0E4F">
          <w:rPr>
            <w:noProof/>
            <w:webHidden/>
          </w:rPr>
          <w:instrText xml:space="preserve"> PAGEREF _Toc393880591 \h </w:instrText>
        </w:r>
        <w:r w:rsidR="00FF0E4F">
          <w:rPr>
            <w:noProof/>
            <w:webHidden/>
          </w:rPr>
        </w:r>
        <w:r w:rsidR="00FF0E4F">
          <w:rPr>
            <w:noProof/>
            <w:webHidden/>
          </w:rPr>
          <w:fldChar w:fldCharType="separate"/>
        </w:r>
        <w:r w:rsidR="00FF0E4F">
          <w:rPr>
            <w:noProof/>
            <w:webHidden/>
          </w:rPr>
          <w:t>31</w:t>
        </w:r>
        <w:r w:rsidR="00FF0E4F">
          <w:rPr>
            <w:noProof/>
            <w:webHidden/>
          </w:rPr>
          <w:fldChar w:fldCharType="end"/>
        </w:r>
      </w:hyperlink>
    </w:p>
    <w:p w14:paraId="4CD023F5" w14:textId="77777777" w:rsidR="00FF0E4F" w:rsidRDefault="008D3A4B">
      <w:pPr>
        <w:pStyle w:val="TOC6"/>
        <w:tabs>
          <w:tab w:val="left" w:pos="2085"/>
        </w:tabs>
        <w:rPr>
          <w:rFonts w:asciiTheme="minorHAnsi" w:eastAsiaTheme="minorEastAsia" w:hAnsiTheme="minorHAnsi" w:cstheme="minorBidi"/>
          <w:noProof/>
          <w:sz w:val="22"/>
          <w:szCs w:val="22"/>
        </w:rPr>
      </w:pPr>
      <w:hyperlink w:anchor="_Toc393880592" w:history="1">
        <w:r w:rsidR="00FF0E4F" w:rsidRPr="00287BCC">
          <w:rPr>
            <w:rStyle w:val="Hyperlink"/>
            <w:noProof/>
          </w:rPr>
          <w:t>3.16.4.2.11.1</w:t>
        </w:r>
        <w:r w:rsidR="00FF0E4F">
          <w:rPr>
            <w:rFonts w:asciiTheme="minorHAnsi" w:eastAsiaTheme="minorEastAsia" w:hAnsiTheme="minorHAnsi" w:cstheme="minorBidi"/>
            <w:noProof/>
            <w:sz w:val="22"/>
            <w:szCs w:val="22"/>
          </w:rPr>
          <w:tab/>
        </w:r>
        <w:r w:rsidR="00FF0E4F" w:rsidRPr="00287BCC">
          <w:rPr>
            <w:rStyle w:val="Hyperlink"/>
            <w:noProof/>
          </w:rPr>
          <w:t>First Course Conduct and Course Report</w:t>
        </w:r>
        <w:r w:rsidR="00FF0E4F">
          <w:rPr>
            <w:noProof/>
            <w:webHidden/>
          </w:rPr>
          <w:tab/>
        </w:r>
        <w:r w:rsidR="00FF0E4F">
          <w:rPr>
            <w:noProof/>
            <w:webHidden/>
          </w:rPr>
          <w:fldChar w:fldCharType="begin"/>
        </w:r>
        <w:r w:rsidR="00FF0E4F">
          <w:rPr>
            <w:noProof/>
            <w:webHidden/>
          </w:rPr>
          <w:instrText xml:space="preserve"> PAGEREF _Toc393880592 \h </w:instrText>
        </w:r>
        <w:r w:rsidR="00FF0E4F">
          <w:rPr>
            <w:noProof/>
            <w:webHidden/>
          </w:rPr>
        </w:r>
        <w:r w:rsidR="00FF0E4F">
          <w:rPr>
            <w:noProof/>
            <w:webHidden/>
          </w:rPr>
          <w:fldChar w:fldCharType="separate"/>
        </w:r>
        <w:r w:rsidR="00FF0E4F">
          <w:rPr>
            <w:noProof/>
            <w:webHidden/>
          </w:rPr>
          <w:t>32</w:t>
        </w:r>
        <w:r w:rsidR="00FF0E4F">
          <w:rPr>
            <w:noProof/>
            <w:webHidden/>
          </w:rPr>
          <w:fldChar w:fldCharType="end"/>
        </w:r>
      </w:hyperlink>
    </w:p>
    <w:p w14:paraId="4CD023F6" w14:textId="77777777" w:rsidR="00FF0E4F" w:rsidRDefault="008D3A4B">
      <w:pPr>
        <w:pStyle w:val="TOC6"/>
        <w:tabs>
          <w:tab w:val="left" w:pos="1680"/>
        </w:tabs>
        <w:rPr>
          <w:rFonts w:asciiTheme="minorHAnsi" w:eastAsiaTheme="minorEastAsia" w:hAnsiTheme="minorHAnsi" w:cstheme="minorBidi"/>
          <w:noProof/>
          <w:sz w:val="22"/>
          <w:szCs w:val="22"/>
        </w:rPr>
      </w:pPr>
      <w:hyperlink w:anchor="_Toc393880593" w:history="1">
        <w:r w:rsidR="00FF0E4F" w:rsidRPr="00287BCC">
          <w:rPr>
            <w:rStyle w:val="Hyperlink"/>
            <w:noProof/>
          </w:rPr>
          <w:t>3.16.5</w:t>
        </w:r>
        <w:r w:rsidR="00FF0E4F">
          <w:rPr>
            <w:rFonts w:asciiTheme="minorHAnsi" w:eastAsiaTheme="minorEastAsia" w:hAnsiTheme="minorHAnsi" w:cstheme="minorBidi"/>
            <w:noProof/>
            <w:sz w:val="22"/>
            <w:szCs w:val="22"/>
          </w:rPr>
          <w:tab/>
        </w:r>
        <w:r w:rsidR="00FF0E4F" w:rsidRPr="00287BCC">
          <w:rPr>
            <w:rStyle w:val="Hyperlink"/>
            <w:noProof/>
          </w:rPr>
          <w:t>Training Updates for FOC System Refreshes and Upgrades</w:t>
        </w:r>
        <w:r w:rsidR="00FF0E4F">
          <w:rPr>
            <w:noProof/>
            <w:webHidden/>
          </w:rPr>
          <w:tab/>
        </w:r>
        <w:r w:rsidR="00FF0E4F">
          <w:rPr>
            <w:noProof/>
            <w:webHidden/>
          </w:rPr>
          <w:fldChar w:fldCharType="begin"/>
        </w:r>
        <w:r w:rsidR="00FF0E4F">
          <w:rPr>
            <w:noProof/>
            <w:webHidden/>
          </w:rPr>
          <w:instrText xml:space="preserve"> PAGEREF _Toc393880593 \h </w:instrText>
        </w:r>
        <w:r w:rsidR="00FF0E4F">
          <w:rPr>
            <w:noProof/>
            <w:webHidden/>
          </w:rPr>
        </w:r>
        <w:r w:rsidR="00FF0E4F">
          <w:rPr>
            <w:noProof/>
            <w:webHidden/>
          </w:rPr>
          <w:fldChar w:fldCharType="separate"/>
        </w:r>
        <w:r w:rsidR="00FF0E4F">
          <w:rPr>
            <w:noProof/>
            <w:webHidden/>
          </w:rPr>
          <w:t>32</w:t>
        </w:r>
        <w:r w:rsidR="00FF0E4F">
          <w:rPr>
            <w:noProof/>
            <w:webHidden/>
          </w:rPr>
          <w:fldChar w:fldCharType="end"/>
        </w:r>
      </w:hyperlink>
    </w:p>
    <w:p w14:paraId="4CD023F7" w14:textId="77777777" w:rsidR="00FF0E4F" w:rsidRDefault="008D3A4B">
      <w:pPr>
        <w:pStyle w:val="TOC2"/>
        <w:tabs>
          <w:tab w:val="left" w:pos="720"/>
        </w:tabs>
        <w:rPr>
          <w:rFonts w:asciiTheme="minorHAnsi" w:eastAsiaTheme="minorEastAsia" w:hAnsiTheme="minorHAnsi" w:cstheme="minorBidi"/>
          <w:smallCaps w:val="0"/>
          <w:noProof/>
          <w:sz w:val="22"/>
          <w:szCs w:val="22"/>
        </w:rPr>
      </w:pPr>
      <w:hyperlink w:anchor="_Toc393880594" w:history="1">
        <w:r w:rsidR="00FF0E4F" w:rsidRPr="00287BCC">
          <w:rPr>
            <w:rStyle w:val="Hyperlink"/>
            <w:noProof/>
          </w:rPr>
          <w:t>3.17</w:t>
        </w:r>
        <w:r w:rsidR="00FF0E4F">
          <w:rPr>
            <w:rFonts w:asciiTheme="minorHAnsi" w:eastAsiaTheme="minorEastAsia" w:hAnsiTheme="minorHAnsi" w:cstheme="minorBidi"/>
            <w:smallCaps w:val="0"/>
            <w:noProof/>
            <w:sz w:val="22"/>
            <w:szCs w:val="22"/>
          </w:rPr>
          <w:tab/>
        </w:r>
        <w:r w:rsidR="00FF0E4F" w:rsidRPr="00287BCC">
          <w:rPr>
            <w:rStyle w:val="Hyperlink"/>
            <w:noProof/>
          </w:rPr>
          <w:t>Operational Support</w:t>
        </w:r>
        <w:r w:rsidR="00FF0E4F">
          <w:rPr>
            <w:noProof/>
            <w:webHidden/>
          </w:rPr>
          <w:tab/>
        </w:r>
        <w:r w:rsidR="00FF0E4F">
          <w:rPr>
            <w:noProof/>
            <w:webHidden/>
          </w:rPr>
          <w:fldChar w:fldCharType="begin"/>
        </w:r>
        <w:r w:rsidR="00FF0E4F">
          <w:rPr>
            <w:noProof/>
            <w:webHidden/>
          </w:rPr>
          <w:instrText xml:space="preserve"> PAGEREF _Toc393880594 \h </w:instrText>
        </w:r>
        <w:r w:rsidR="00FF0E4F">
          <w:rPr>
            <w:noProof/>
            <w:webHidden/>
          </w:rPr>
        </w:r>
        <w:r w:rsidR="00FF0E4F">
          <w:rPr>
            <w:noProof/>
            <w:webHidden/>
          </w:rPr>
          <w:fldChar w:fldCharType="separate"/>
        </w:r>
        <w:r w:rsidR="00FF0E4F">
          <w:rPr>
            <w:noProof/>
            <w:webHidden/>
          </w:rPr>
          <w:t>32</w:t>
        </w:r>
        <w:r w:rsidR="00FF0E4F">
          <w:rPr>
            <w:noProof/>
            <w:webHidden/>
          </w:rPr>
          <w:fldChar w:fldCharType="end"/>
        </w:r>
      </w:hyperlink>
    </w:p>
    <w:p w14:paraId="4CD023F8"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95" w:history="1">
        <w:r w:rsidR="00FF0E4F" w:rsidRPr="00287BCC">
          <w:rPr>
            <w:rStyle w:val="Hyperlink"/>
            <w:noProof/>
          </w:rPr>
          <w:t>3.17.1</w:t>
        </w:r>
        <w:r w:rsidR="00FF0E4F">
          <w:rPr>
            <w:rFonts w:asciiTheme="minorHAnsi" w:eastAsiaTheme="minorEastAsia" w:hAnsiTheme="minorHAnsi" w:cstheme="minorBidi"/>
            <w:i w:val="0"/>
            <w:iCs w:val="0"/>
            <w:noProof/>
            <w:sz w:val="22"/>
            <w:szCs w:val="22"/>
          </w:rPr>
          <w:tab/>
        </w:r>
        <w:r w:rsidR="00FF0E4F" w:rsidRPr="00287BCC">
          <w:rPr>
            <w:rStyle w:val="Hyperlink"/>
            <w:noProof/>
          </w:rPr>
          <w:t>Operational Performance</w:t>
        </w:r>
        <w:r w:rsidR="00FF0E4F">
          <w:rPr>
            <w:noProof/>
            <w:webHidden/>
          </w:rPr>
          <w:tab/>
        </w:r>
        <w:r w:rsidR="00FF0E4F">
          <w:rPr>
            <w:noProof/>
            <w:webHidden/>
          </w:rPr>
          <w:fldChar w:fldCharType="begin"/>
        </w:r>
        <w:r w:rsidR="00FF0E4F">
          <w:rPr>
            <w:noProof/>
            <w:webHidden/>
          </w:rPr>
          <w:instrText xml:space="preserve"> PAGEREF _Toc393880595 \h </w:instrText>
        </w:r>
        <w:r w:rsidR="00FF0E4F">
          <w:rPr>
            <w:noProof/>
            <w:webHidden/>
          </w:rPr>
        </w:r>
        <w:r w:rsidR="00FF0E4F">
          <w:rPr>
            <w:noProof/>
            <w:webHidden/>
          </w:rPr>
          <w:fldChar w:fldCharType="separate"/>
        </w:r>
        <w:r w:rsidR="00FF0E4F">
          <w:rPr>
            <w:noProof/>
            <w:webHidden/>
          </w:rPr>
          <w:t>32</w:t>
        </w:r>
        <w:r w:rsidR="00FF0E4F">
          <w:rPr>
            <w:noProof/>
            <w:webHidden/>
          </w:rPr>
          <w:fldChar w:fldCharType="end"/>
        </w:r>
      </w:hyperlink>
    </w:p>
    <w:p w14:paraId="4CD023F9"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96" w:history="1">
        <w:r w:rsidR="00FF0E4F" w:rsidRPr="00287BCC">
          <w:rPr>
            <w:rStyle w:val="Hyperlink"/>
            <w:noProof/>
          </w:rPr>
          <w:t>3.17.2</w:t>
        </w:r>
        <w:r w:rsidR="00FF0E4F">
          <w:rPr>
            <w:rFonts w:asciiTheme="minorHAnsi" w:eastAsiaTheme="minorEastAsia" w:hAnsiTheme="minorHAnsi" w:cstheme="minorBidi"/>
            <w:i w:val="0"/>
            <w:iCs w:val="0"/>
            <w:noProof/>
            <w:sz w:val="22"/>
            <w:szCs w:val="22"/>
          </w:rPr>
          <w:tab/>
        </w:r>
        <w:r w:rsidR="00FF0E4F" w:rsidRPr="00287BCC">
          <w:rPr>
            <w:rStyle w:val="Hyperlink"/>
            <w:noProof/>
          </w:rPr>
          <w:t>Site Operations</w:t>
        </w:r>
        <w:r w:rsidR="00FF0E4F">
          <w:rPr>
            <w:noProof/>
            <w:webHidden/>
          </w:rPr>
          <w:tab/>
        </w:r>
        <w:r w:rsidR="00FF0E4F">
          <w:rPr>
            <w:noProof/>
            <w:webHidden/>
          </w:rPr>
          <w:fldChar w:fldCharType="begin"/>
        </w:r>
        <w:r w:rsidR="00FF0E4F">
          <w:rPr>
            <w:noProof/>
            <w:webHidden/>
          </w:rPr>
          <w:instrText xml:space="preserve"> PAGEREF _Toc393880596 \h </w:instrText>
        </w:r>
        <w:r w:rsidR="00FF0E4F">
          <w:rPr>
            <w:noProof/>
            <w:webHidden/>
          </w:rPr>
        </w:r>
        <w:r w:rsidR="00FF0E4F">
          <w:rPr>
            <w:noProof/>
            <w:webHidden/>
          </w:rPr>
          <w:fldChar w:fldCharType="separate"/>
        </w:r>
        <w:r w:rsidR="00FF0E4F">
          <w:rPr>
            <w:noProof/>
            <w:webHidden/>
          </w:rPr>
          <w:t>33</w:t>
        </w:r>
        <w:r w:rsidR="00FF0E4F">
          <w:rPr>
            <w:noProof/>
            <w:webHidden/>
          </w:rPr>
          <w:fldChar w:fldCharType="end"/>
        </w:r>
      </w:hyperlink>
    </w:p>
    <w:p w14:paraId="4CD023FA"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97" w:history="1">
        <w:r w:rsidR="00FF0E4F" w:rsidRPr="00287BCC">
          <w:rPr>
            <w:rStyle w:val="Hyperlink"/>
            <w:noProof/>
          </w:rPr>
          <w:t>3.17.3</w:t>
        </w:r>
        <w:r w:rsidR="00FF0E4F">
          <w:rPr>
            <w:rFonts w:asciiTheme="minorHAnsi" w:eastAsiaTheme="minorEastAsia" w:hAnsiTheme="minorHAnsi" w:cstheme="minorBidi"/>
            <w:i w:val="0"/>
            <w:iCs w:val="0"/>
            <w:noProof/>
            <w:sz w:val="22"/>
            <w:szCs w:val="22"/>
          </w:rPr>
          <w:tab/>
        </w:r>
        <w:r w:rsidR="00FF0E4F" w:rsidRPr="00287BCC">
          <w:rPr>
            <w:rStyle w:val="Hyperlink"/>
            <w:noProof/>
          </w:rPr>
          <w:t>First-Level (Site) Maintenance Support</w:t>
        </w:r>
        <w:r w:rsidR="00FF0E4F">
          <w:rPr>
            <w:noProof/>
            <w:webHidden/>
          </w:rPr>
          <w:tab/>
        </w:r>
        <w:r w:rsidR="00FF0E4F">
          <w:rPr>
            <w:noProof/>
            <w:webHidden/>
          </w:rPr>
          <w:fldChar w:fldCharType="begin"/>
        </w:r>
        <w:r w:rsidR="00FF0E4F">
          <w:rPr>
            <w:noProof/>
            <w:webHidden/>
          </w:rPr>
          <w:instrText xml:space="preserve"> PAGEREF _Toc393880597 \h </w:instrText>
        </w:r>
        <w:r w:rsidR="00FF0E4F">
          <w:rPr>
            <w:noProof/>
            <w:webHidden/>
          </w:rPr>
        </w:r>
        <w:r w:rsidR="00FF0E4F">
          <w:rPr>
            <w:noProof/>
            <w:webHidden/>
          </w:rPr>
          <w:fldChar w:fldCharType="separate"/>
        </w:r>
        <w:r w:rsidR="00FF0E4F">
          <w:rPr>
            <w:noProof/>
            <w:webHidden/>
          </w:rPr>
          <w:t>33</w:t>
        </w:r>
        <w:r w:rsidR="00FF0E4F">
          <w:rPr>
            <w:noProof/>
            <w:webHidden/>
          </w:rPr>
          <w:fldChar w:fldCharType="end"/>
        </w:r>
      </w:hyperlink>
    </w:p>
    <w:p w14:paraId="4CD023FB"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98" w:history="1">
        <w:r w:rsidR="00FF0E4F" w:rsidRPr="00287BCC">
          <w:rPr>
            <w:rStyle w:val="Hyperlink"/>
            <w:noProof/>
          </w:rPr>
          <w:t>3.17.4</w:t>
        </w:r>
        <w:r w:rsidR="00FF0E4F">
          <w:rPr>
            <w:rFonts w:asciiTheme="minorHAnsi" w:eastAsiaTheme="minorEastAsia" w:hAnsiTheme="minorHAnsi" w:cstheme="minorBidi"/>
            <w:i w:val="0"/>
            <w:iCs w:val="0"/>
            <w:noProof/>
            <w:sz w:val="22"/>
            <w:szCs w:val="22"/>
          </w:rPr>
          <w:tab/>
        </w:r>
        <w:r w:rsidR="00FF0E4F" w:rsidRPr="00287BCC">
          <w:rPr>
            <w:rStyle w:val="Hyperlink"/>
            <w:noProof/>
          </w:rPr>
          <w:t>Sec</w:t>
        </w:r>
        <w:r w:rsidR="00FF0E4F" w:rsidRPr="00287BCC">
          <w:rPr>
            <w:rStyle w:val="Hyperlink"/>
            <w:rFonts w:ascii="Cambria" w:hAnsi="Cambria" w:cs="Times New Roman"/>
            <w:noProof/>
          </w:rPr>
          <w:t>o</w:t>
        </w:r>
        <w:r w:rsidR="00FF0E4F" w:rsidRPr="00287BCC">
          <w:rPr>
            <w:rStyle w:val="Hyperlink"/>
            <w:noProof/>
          </w:rPr>
          <w:t>nd-Level Engineering Support</w:t>
        </w:r>
        <w:r w:rsidR="00FF0E4F">
          <w:rPr>
            <w:noProof/>
            <w:webHidden/>
          </w:rPr>
          <w:tab/>
        </w:r>
        <w:r w:rsidR="00FF0E4F">
          <w:rPr>
            <w:noProof/>
            <w:webHidden/>
          </w:rPr>
          <w:fldChar w:fldCharType="begin"/>
        </w:r>
        <w:r w:rsidR="00FF0E4F">
          <w:rPr>
            <w:noProof/>
            <w:webHidden/>
          </w:rPr>
          <w:instrText xml:space="preserve"> PAGEREF _Toc393880598 \h </w:instrText>
        </w:r>
        <w:r w:rsidR="00FF0E4F">
          <w:rPr>
            <w:noProof/>
            <w:webHidden/>
          </w:rPr>
        </w:r>
        <w:r w:rsidR="00FF0E4F">
          <w:rPr>
            <w:noProof/>
            <w:webHidden/>
          </w:rPr>
          <w:fldChar w:fldCharType="separate"/>
        </w:r>
        <w:r w:rsidR="00FF0E4F">
          <w:rPr>
            <w:noProof/>
            <w:webHidden/>
          </w:rPr>
          <w:t>34</w:t>
        </w:r>
        <w:r w:rsidR="00FF0E4F">
          <w:rPr>
            <w:noProof/>
            <w:webHidden/>
          </w:rPr>
          <w:fldChar w:fldCharType="end"/>
        </w:r>
      </w:hyperlink>
    </w:p>
    <w:p w14:paraId="4CD023FC"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599" w:history="1">
        <w:r w:rsidR="00FF0E4F" w:rsidRPr="00287BCC">
          <w:rPr>
            <w:rStyle w:val="Hyperlink"/>
            <w:noProof/>
          </w:rPr>
          <w:t>3.17.5</w:t>
        </w:r>
        <w:r w:rsidR="00FF0E4F">
          <w:rPr>
            <w:rFonts w:asciiTheme="minorHAnsi" w:eastAsiaTheme="minorEastAsia" w:hAnsiTheme="minorHAnsi" w:cstheme="minorBidi"/>
            <w:i w:val="0"/>
            <w:iCs w:val="0"/>
            <w:noProof/>
            <w:sz w:val="22"/>
            <w:szCs w:val="22"/>
          </w:rPr>
          <w:tab/>
        </w:r>
        <w:r w:rsidR="00FF0E4F" w:rsidRPr="00287BCC">
          <w:rPr>
            <w:rStyle w:val="Hyperlink"/>
            <w:noProof/>
          </w:rPr>
          <w:t>Supply Support</w:t>
        </w:r>
        <w:r w:rsidR="00FF0E4F">
          <w:rPr>
            <w:noProof/>
            <w:webHidden/>
          </w:rPr>
          <w:tab/>
        </w:r>
        <w:r w:rsidR="00FF0E4F">
          <w:rPr>
            <w:noProof/>
            <w:webHidden/>
          </w:rPr>
          <w:fldChar w:fldCharType="begin"/>
        </w:r>
        <w:r w:rsidR="00FF0E4F">
          <w:rPr>
            <w:noProof/>
            <w:webHidden/>
          </w:rPr>
          <w:instrText xml:space="preserve"> PAGEREF _Toc393880599 \h </w:instrText>
        </w:r>
        <w:r w:rsidR="00FF0E4F">
          <w:rPr>
            <w:noProof/>
            <w:webHidden/>
          </w:rPr>
        </w:r>
        <w:r w:rsidR="00FF0E4F">
          <w:rPr>
            <w:noProof/>
            <w:webHidden/>
          </w:rPr>
          <w:fldChar w:fldCharType="separate"/>
        </w:r>
        <w:r w:rsidR="00FF0E4F">
          <w:rPr>
            <w:noProof/>
            <w:webHidden/>
          </w:rPr>
          <w:t>34</w:t>
        </w:r>
        <w:r w:rsidR="00FF0E4F">
          <w:rPr>
            <w:noProof/>
            <w:webHidden/>
          </w:rPr>
          <w:fldChar w:fldCharType="end"/>
        </w:r>
      </w:hyperlink>
    </w:p>
    <w:p w14:paraId="4CD023FD"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600" w:history="1">
        <w:r w:rsidR="00FF0E4F" w:rsidRPr="00287BCC">
          <w:rPr>
            <w:rStyle w:val="Hyperlink"/>
            <w:noProof/>
          </w:rPr>
          <w:t>3.17.6</w:t>
        </w:r>
        <w:r w:rsidR="00FF0E4F">
          <w:rPr>
            <w:rFonts w:asciiTheme="minorHAnsi" w:eastAsiaTheme="minorEastAsia" w:hAnsiTheme="minorHAnsi" w:cstheme="minorBidi"/>
            <w:i w:val="0"/>
            <w:iCs w:val="0"/>
            <w:noProof/>
            <w:sz w:val="22"/>
            <w:szCs w:val="22"/>
          </w:rPr>
          <w:tab/>
        </w:r>
        <w:r w:rsidR="00FF0E4F" w:rsidRPr="00287BCC">
          <w:rPr>
            <w:rStyle w:val="Hyperlink"/>
            <w:noProof/>
          </w:rPr>
          <w:t>Depot Maintenance</w:t>
        </w:r>
        <w:r w:rsidR="00FF0E4F">
          <w:rPr>
            <w:noProof/>
            <w:webHidden/>
          </w:rPr>
          <w:tab/>
        </w:r>
        <w:r w:rsidR="00FF0E4F">
          <w:rPr>
            <w:noProof/>
            <w:webHidden/>
          </w:rPr>
          <w:fldChar w:fldCharType="begin"/>
        </w:r>
        <w:r w:rsidR="00FF0E4F">
          <w:rPr>
            <w:noProof/>
            <w:webHidden/>
          </w:rPr>
          <w:instrText xml:space="preserve"> PAGEREF _Toc393880600 \h </w:instrText>
        </w:r>
        <w:r w:rsidR="00FF0E4F">
          <w:rPr>
            <w:noProof/>
            <w:webHidden/>
          </w:rPr>
        </w:r>
        <w:r w:rsidR="00FF0E4F">
          <w:rPr>
            <w:noProof/>
            <w:webHidden/>
          </w:rPr>
          <w:fldChar w:fldCharType="separate"/>
        </w:r>
        <w:r w:rsidR="00FF0E4F">
          <w:rPr>
            <w:noProof/>
            <w:webHidden/>
          </w:rPr>
          <w:t>34</w:t>
        </w:r>
        <w:r w:rsidR="00FF0E4F">
          <w:rPr>
            <w:noProof/>
            <w:webHidden/>
          </w:rPr>
          <w:fldChar w:fldCharType="end"/>
        </w:r>
      </w:hyperlink>
    </w:p>
    <w:p w14:paraId="4CD023FE"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601" w:history="1">
        <w:r w:rsidR="00FF0E4F" w:rsidRPr="00287BCC">
          <w:rPr>
            <w:rStyle w:val="Hyperlink"/>
            <w:noProof/>
          </w:rPr>
          <w:t>3.17.7</w:t>
        </w:r>
        <w:r w:rsidR="00FF0E4F">
          <w:rPr>
            <w:rFonts w:asciiTheme="minorHAnsi" w:eastAsiaTheme="minorEastAsia" w:hAnsiTheme="minorHAnsi" w:cstheme="minorBidi"/>
            <w:i w:val="0"/>
            <w:iCs w:val="0"/>
            <w:noProof/>
            <w:sz w:val="22"/>
            <w:szCs w:val="22"/>
          </w:rPr>
          <w:tab/>
        </w:r>
        <w:r w:rsidR="00FF0E4F" w:rsidRPr="00287BCC">
          <w:rPr>
            <w:rStyle w:val="Hyperlink"/>
            <w:noProof/>
          </w:rPr>
          <w:t>56-Day Database Update Responsibilities</w:t>
        </w:r>
        <w:r w:rsidR="00FF0E4F">
          <w:rPr>
            <w:noProof/>
            <w:webHidden/>
          </w:rPr>
          <w:tab/>
        </w:r>
        <w:r w:rsidR="00FF0E4F">
          <w:rPr>
            <w:noProof/>
            <w:webHidden/>
          </w:rPr>
          <w:fldChar w:fldCharType="begin"/>
        </w:r>
        <w:r w:rsidR="00FF0E4F">
          <w:rPr>
            <w:noProof/>
            <w:webHidden/>
          </w:rPr>
          <w:instrText xml:space="preserve"> PAGEREF _Toc393880601 \h </w:instrText>
        </w:r>
        <w:r w:rsidR="00FF0E4F">
          <w:rPr>
            <w:noProof/>
            <w:webHidden/>
          </w:rPr>
        </w:r>
        <w:r w:rsidR="00FF0E4F">
          <w:rPr>
            <w:noProof/>
            <w:webHidden/>
          </w:rPr>
          <w:fldChar w:fldCharType="separate"/>
        </w:r>
        <w:r w:rsidR="00FF0E4F">
          <w:rPr>
            <w:noProof/>
            <w:webHidden/>
          </w:rPr>
          <w:t>35</w:t>
        </w:r>
        <w:r w:rsidR="00FF0E4F">
          <w:rPr>
            <w:noProof/>
            <w:webHidden/>
          </w:rPr>
          <w:fldChar w:fldCharType="end"/>
        </w:r>
      </w:hyperlink>
    </w:p>
    <w:p w14:paraId="4CD023FF"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602" w:history="1">
        <w:r w:rsidR="00FF0E4F" w:rsidRPr="00287BCC">
          <w:rPr>
            <w:rStyle w:val="Hyperlink"/>
            <w:noProof/>
          </w:rPr>
          <w:t>3.17.8</w:t>
        </w:r>
        <w:r w:rsidR="00FF0E4F">
          <w:rPr>
            <w:rFonts w:asciiTheme="minorHAnsi" w:eastAsiaTheme="minorEastAsia" w:hAnsiTheme="minorHAnsi" w:cstheme="minorBidi"/>
            <w:i w:val="0"/>
            <w:iCs w:val="0"/>
            <w:noProof/>
            <w:sz w:val="22"/>
            <w:szCs w:val="22"/>
          </w:rPr>
          <w:tab/>
        </w:r>
        <w:r w:rsidR="00FF0E4F" w:rsidRPr="00287BCC">
          <w:rPr>
            <w:rStyle w:val="Hyperlink"/>
            <w:noProof/>
          </w:rPr>
          <w:t>Technical Manual Revisions</w:t>
        </w:r>
        <w:r w:rsidR="00FF0E4F">
          <w:rPr>
            <w:noProof/>
            <w:webHidden/>
          </w:rPr>
          <w:tab/>
        </w:r>
        <w:r w:rsidR="00FF0E4F">
          <w:rPr>
            <w:noProof/>
            <w:webHidden/>
          </w:rPr>
          <w:fldChar w:fldCharType="begin"/>
        </w:r>
        <w:r w:rsidR="00FF0E4F">
          <w:rPr>
            <w:noProof/>
            <w:webHidden/>
          </w:rPr>
          <w:instrText xml:space="preserve"> PAGEREF _Toc393880602 \h </w:instrText>
        </w:r>
        <w:r w:rsidR="00FF0E4F">
          <w:rPr>
            <w:noProof/>
            <w:webHidden/>
          </w:rPr>
        </w:r>
        <w:r w:rsidR="00FF0E4F">
          <w:rPr>
            <w:noProof/>
            <w:webHidden/>
          </w:rPr>
          <w:fldChar w:fldCharType="separate"/>
        </w:r>
        <w:r w:rsidR="00FF0E4F">
          <w:rPr>
            <w:noProof/>
            <w:webHidden/>
          </w:rPr>
          <w:t>35</w:t>
        </w:r>
        <w:r w:rsidR="00FF0E4F">
          <w:rPr>
            <w:noProof/>
            <w:webHidden/>
          </w:rPr>
          <w:fldChar w:fldCharType="end"/>
        </w:r>
      </w:hyperlink>
    </w:p>
    <w:p w14:paraId="4CD02400" w14:textId="77777777" w:rsidR="00FF0E4F" w:rsidRDefault="008D3A4B">
      <w:pPr>
        <w:pStyle w:val="TOC3"/>
        <w:tabs>
          <w:tab w:val="left" w:pos="1200"/>
        </w:tabs>
        <w:rPr>
          <w:rFonts w:asciiTheme="minorHAnsi" w:eastAsiaTheme="minorEastAsia" w:hAnsiTheme="minorHAnsi" w:cstheme="minorBidi"/>
          <w:i w:val="0"/>
          <w:iCs w:val="0"/>
          <w:noProof/>
          <w:sz w:val="22"/>
          <w:szCs w:val="22"/>
        </w:rPr>
      </w:pPr>
      <w:hyperlink w:anchor="_Toc393880603" w:history="1">
        <w:r w:rsidR="00FF0E4F" w:rsidRPr="00287BCC">
          <w:rPr>
            <w:rStyle w:val="Hyperlink"/>
            <w:noProof/>
          </w:rPr>
          <w:t>3.17.9</w:t>
        </w:r>
        <w:r w:rsidR="00FF0E4F">
          <w:rPr>
            <w:rFonts w:asciiTheme="minorHAnsi" w:eastAsiaTheme="minorEastAsia" w:hAnsiTheme="minorHAnsi" w:cstheme="minorBidi"/>
            <w:i w:val="0"/>
            <w:iCs w:val="0"/>
            <w:noProof/>
            <w:sz w:val="22"/>
            <w:szCs w:val="22"/>
          </w:rPr>
          <w:tab/>
        </w:r>
        <w:r w:rsidR="00FF0E4F" w:rsidRPr="00287BCC">
          <w:rPr>
            <w:rStyle w:val="Hyperlink"/>
            <w:noProof/>
          </w:rPr>
          <w:t>Management of Contractor Material</w:t>
        </w:r>
        <w:r w:rsidR="00FF0E4F">
          <w:rPr>
            <w:noProof/>
            <w:webHidden/>
          </w:rPr>
          <w:tab/>
        </w:r>
        <w:r w:rsidR="00FF0E4F">
          <w:rPr>
            <w:noProof/>
            <w:webHidden/>
          </w:rPr>
          <w:fldChar w:fldCharType="begin"/>
        </w:r>
        <w:r w:rsidR="00FF0E4F">
          <w:rPr>
            <w:noProof/>
            <w:webHidden/>
          </w:rPr>
          <w:instrText xml:space="preserve"> PAGEREF _Toc393880603 \h </w:instrText>
        </w:r>
        <w:r w:rsidR="00FF0E4F">
          <w:rPr>
            <w:noProof/>
            <w:webHidden/>
          </w:rPr>
        </w:r>
        <w:r w:rsidR="00FF0E4F">
          <w:rPr>
            <w:noProof/>
            <w:webHidden/>
          </w:rPr>
          <w:fldChar w:fldCharType="separate"/>
        </w:r>
        <w:r w:rsidR="00FF0E4F">
          <w:rPr>
            <w:noProof/>
            <w:webHidden/>
          </w:rPr>
          <w:t>35</w:t>
        </w:r>
        <w:r w:rsidR="00FF0E4F">
          <w:rPr>
            <w:noProof/>
            <w:webHidden/>
          </w:rPr>
          <w:fldChar w:fldCharType="end"/>
        </w:r>
      </w:hyperlink>
    </w:p>
    <w:p w14:paraId="4CD02401" w14:textId="77777777" w:rsidR="00FF0E4F" w:rsidRDefault="008D3A4B">
      <w:pPr>
        <w:pStyle w:val="TOC2"/>
        <w:tabs>
          <w:tab w:val="left" w:pos="720"/>
        </w:tabs>
        <w:rPr>
          <w:rFonts w:asciiTheme="minorHAnsi" w:eastAsiaTheme="minorEastAsia" w:hAnsiTheme="minorHAnsi" w:cstheme="minorBidi"/>
          <w:smallCaps w:val="0"/>
          <w:noProof/>
          <w:sz w:val="22"/>
          <w:szCs w:val="22"/>
        </w:rPr>
      </w:pPr>
      <w:hyperlink w:anchor="_Toc393880604" w:history="1">
        <w:r w:rsidR="00FF0E4F" w:rsidRPr="00287BCC">
          <w:rPr>
            <w:rStyle w:val="Hyperlink"/>
            <w:noProof/>
          </w:rPr>
          <w:t>3.18</w:t>
        </w:r>
        <w:r w:rsidR="00FF0E4F">
          <w:rPr>
            <w:rFonts w:asciiTheme="minorHAnsi" w:eastAsiaTheme="minorEastAsia" w:hAnsiTheme="minorHAnsi" w:cstheme="minorBidi"/>
            <w:smallCaps w:val="0"/>
            <w:noProof/>
            <w:sz w:val="22"/>
            <w:szCs w:val="22"/>
          </w:rPr>
          <w:tab/>
        </w:r>
        <w:r w:rsidR="00FF0E4F" w:rsidRPr="00287BCC">
          <w:rPr>
            <w:rStyle w:val="Hyperlink"/>
            <w:noProof/>
          </w:rPr>
          <w:t>Contractor Exit Transition</w:t>
        </w:r>
        <w:r w:rsidR="00FF0E4F">
          <w:rPr>
            <w:noProof/>
            <w:webHidden/>
          </w:rPr>
          <w:tab/>
        </w:r>
        <w:r w:rsidR="00FF0E4F">
          <w:rPr>
            <w:noProof/>
            <w:webHidden/>
          </w:rPr>
          <w:fldChar w:fldCharType="begin"/>
        </w:r>
        <w:r w:rsidR="00FF0E4F">
          <w:rPr>
            <w:noProof/>
            <w:webHidden/>
          </w:rPr>
          <w:instrText xml:space="preserve"> PAGEREF _Toc393880604 \h </w:instrText>
        </w:r>
        <w:r w:rsidR="00FF0E4F">
          <w:rPr>
            <w:noProof/>
            <w:webHidden/>
          </w:rPr>
        </w:r>
        <w:r w:rsidR="00FF0E4F">
          <w:rPr>
            <w:noProof/>
            <w:webHidden/>
          </w:rPr>
          <w:fldChar w:fldCharType="separate"/>
        </w:r>
        <w:r w:rsidR="00FF0E4F">
          <w:rPr>
            <w:noProof/>
            <w:webHidden/>
          </w:rPr>
          <w:t>35</w:t>
        </w:r>
        <w:r w:rsidR="00FF0E4F">
          <w:rPr>
            <w:noProof/>
            <w:webHidden/>
          </w:rPr>
          <w:fldChar w:fldCharType="end"/>
        </w:r>
      </w:hyperlink>
    </w:p>
    <w:p w14:paraId="4CD02402" w14:textId="77777777" w:rsidR="00FF0E4F" w:rsidRDefault="008D3A4B">
      <w:pPr>
        <w:pStyle w:val="TOC1"/>
        <w:rPr>
          <w:rFonts w:asciiTheme="minorHAnsi" w:eastAsiaTheme="minorEastAsia" w:hAnsiTheme="minorHAnsi" w:cstheme="minorBidi"/>
          <w:b w:val="0"/>
          <w:bCs w:val="0"/>
          <w:caps w:val="0"/>
          <w:noProof/>
        </w:rPr>
      </w:pPr>
      <w:hyperlink w:anchor="_Toc393880605" w:history="1">
        <w:r w:rsidR="00FF0E4F" w:rsidRPr="00287BCC">
          <w:rPr>
            <w:rStyle w:val="Hyperlink"/>
            <w:noProof/>
          </w:rPr>
          <w:t>4</w:t>
        </w:r>
        <w:r w:rsidR="00FF0E4F">
          <w:rPr>
            <w:rFonts w:asciiTheme="minorHAnsi" w:eastAsiaTheme="minorEastAsia" w:hAnsiTheme="minorHAnsi" w:cstheme="minorBidi"/>
            <w:b w:val="0"/>
            <w:bCs w:val="0"/>
            <w:caps w:val="0"/>
            <w:noProof/>
          </w:rPr>
          <w:tab/>
        </w:r>
        <w:r w:rsidR="00FF0E4F" w:rsidRPr="00287BCC">
          <w:rPr>
            <w:rStyle w:val="Hyperlink"/>
            <w:noProof/>
          </w:rPr>
          <w:t>Acronyms</w:t>
        </w:r>
        <w:r w:rsidR="00FF0E4F">
          <w:rPr>
            <w:noProof/>
            <w:webHidden/>
          </w:rPr>
          <w:tab/>
        </w:r>
        <w:r w:rsidR="00FF0E4F">
          <w:rPr>
            <w:noProof/>
            <w:webHidden/>
          </w:rPr>
          <w:fldChar w:fldCharType="begin"/>
        </w:r>
        <w:r w:rsidR="00FF0E4F">
          <w:rPr>
            <w:noProof/>
            <w:webHidden/>
          </w:rPr>
          <w:instrText xml:space="preserve"> PAGEREF _Toc393880605 \h </w:instrText>
        </w:r>
        <w:r w:rsidR="00FF0E4F">
          <w:rPr>
            <w:noProof/>
            <w:webHidden/>
          </w:rPr>
        </w:r>
        <w:r w:rsidR="00FF0E4F">
          <w:rPr>
            <w:noProof/>
            <w:webHidden/>
          </w:rPr>
          <w:fldChar w:fldCharType="separate"/>
        </w:r>
        <w:r w:rsidR="00FF0E4F">
          <w:rPr>
            <w:noProof/>
            <w:webHidden/>
          </w:rPr>
          <w:t>35</w:t>
        </w:r>
        <w:r w:rsidR="00FF0E4F">
          <w:rPr>
            <w:noProof/>
            <w:webHidden/>
          </w:rPr>
          <w:fldChar w:fldCharType="end"/>
        </w:r>
      </w:hyperlink>
    </w:p>
    <w:p w14:paraId="4CD02403" w14:textId="77777777" w:rsidR="00FE43B3" w:rsidRDefault="00FE43B3" w:rsidP="00A34911">
      <w:pPr>
        <w:jc w:val="both"/>
        <w:rPr>
          <w:rFonts w:ascii="Times New Roman" w:hAnsi="Times New Roman" w:cs="Times New Roman"/>
          <w:sz w:val="22"/>
          <w:szCs w:val="22"/>
        </w:rPr>
        <w:sectPr w:rsidR="00FE43B3" w:rsidSect="00B17B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cols w:space="720"/>
          <w:titlePg/>
          <w:docGrid w:linePitch="326"/>
        </w:sectPr>
      </w:pPr>
      <w:r>
        <w:rPr>
          <w:rFonts w:ascii="Times New Roman" w:hAnsi="Times New Roman" w:cs="Times New Roman"/>
          <w:sz w:val="22"/>
          <w:szCs w:val="22"/>
        </w:rPr>
        <w:fldChar w:fldCharType="end"/>
      </w:r>
    </w:p>
    <w:p w14:paraId="4CD02404" w14:textId="77777777" w:rsidR="00F11F9B" w:rsidRPr="00A34911" w:rsidRDefault="00A34911" w:rsidP="00FF0E4F">
      <w:pPr>
        <w:pStyle w:val="Heading1"/>
        <w:spacing w:after="120"/>
      </w:pPr>
      <w:bookmarkStart w:id="1" w:name="_Toc393813241"/>
      <w:bookmarkStart w:id="2" w:name="_Toc393880477"/>
      <w:r>
        <w:lastRenderedPageBreak/>
        <w:t>1</w:t>
      </w:r>
      <w:r>
        <w:tab/>
      </w:r>
      <w:r w:rsidR="00F11F9B" w:rsidRPr="00A34911">
        <w:t>Overview</w:t>
      </w:r>
      <w:bookmarkEnd w:id="1"/>
      <w:bookmarkEnd w:id="2"/>
      <w:r w:rsidR="00F11F9B" w:rsidRPr="00A34911">
        <w:t xml:space="preserve"> </w:t>
      </w:r>
    </w:p>
    <w:p w14:paraId="4CD02405" w14:textId="77777777"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This Statement of Work (SOW) defines the effort required for the design, development, fabrication, and test of the [</w:t>
      </w:r>
      <w:r w:rsidRPr="00F661CC">
        <w:rPr>
          <w:rFonts w:ascii="Times New Roman" w:hAnsi="Times New Roman" w:cs="Times New Roman"/>
          <w:i/>
          <w:sz w:val="22"/>
          <w:szCs w:val="22"/>
        </w:rPr>
        <w:t>insert name of program or system</w:t>
      </w:r>
      <w:r w:rsidRPr="00A34911">
        <w:rPr>
          <w:rFonts w:ascii="Times New Roman" w:hAnsi="Times New Roman" w:cs="Times New Roman"/>
          <w:sz w:val="22"/>
          <w:szCs w:val="22"/>
        </w:rPr>
        <w:t>].  The [</w:t>
      </w:r>
      <w:r w:rsidRPr="00F661CC">
        <w:rPr>
          <w:rFonts w:ascii="Times New Roman" w:hAnsi="Times New Roman" w:cs="Times New Roman"/>
          <w:i/>
          <w:sz w:val="22"/>
          <w:szCs w:val="22"/>
        </w:rPr>
        <w:t>insert name of program or system</w:t>
      </w:r>
      <w:r w:rsidRPr="00A34911">
        <w:rPr>
          <w:rFonts w:ascii="Times New Roman" w:hAnsi="Times New Roman" w:cs="Times New Roman"/>
          <w:sz w:val="22"/>
          <w:szCs w:val="22"/>
        </w:rPr>
        <w:t>] should be composed of commercial-off-the-shelf (COTS) and Non-Developmental Item (NDI) hardware and software components to the maximum extent practicable.  The SOW includes provisions for program management, systems engineering, system test and evaluation, implementation and transition, training, integrated logistics support, and operational support.</w:t>
      </w:r>
    </w:p>
    <w:p w14:paraId="4CD02406"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07" w14:textId="77777777" w:rsidR="00F11F9B" w:rsidRPr="00A34911" w:rsidRDefault="00A34911" w:rsidP="00FF0E4F">
      <w:pPr>
        <w:pStyle w:val="Heading1"/>
        <w:spacing w:after="120"/>
      </w:pPr>
      <w:bookmarkStart w:id="3" w:name="_Toc393813242"/>
      <w:bookmarkStart w:id="4" w:name="_Toc393880478"/>
      <w:r>
        <w:t>2</w:t>
      </w:r>
      <w:r>
        <w:tab/>
      </w:r>
      <w:r w:rsidR="00F11F9B" w:rsidRPr="00A34911">
        <w:t>Applicable Documents</w:t>
      </w:r>
      <w:bookmarkEnd w:id="3"/>
      <w:bookmarkEnd w:id="4"/>
      <w:r w:rsidR="00F11F9B" w:rsidRPr="00A34911">
        <w:t xml:space="preserve"> </w:t>
      </w:r>
    </w:p>
    <w:p w14:paraId="4CD02408" w14:textId="40B8DFA3"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following specifications, handbooks, orders, standards, and drawings form a part of this SOW and are applicable to the extent specified herein. The latest version of these documents as of the contract date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apply. In the event of conflict between this SOW and any of the applicable documents cited below, the provisions of this SOW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apply.</w:t>
      </w:r>
    </w:p>
    <w:p w14:paraId="4CD02409"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0A" w14:textId="77777777" w:rsidR="00F11F9B" w:rsidRPr="00A34911" w:rsidRDefault="00F11F9B" w:rsidP="00853625">
      <w:pPr>
        <w:numPr>
          <w:ilvl w:val="0"/>
          <w:numId w:val="2"/>
        </w:numPr>
        <w:adjustRightInd w:val="0"/>
        <w:jc w:val="both"/>
        <w:rPr>
          <w:rFonts w:ascii="Times New Roman" w:hAnsi="Times New Roman" w:cs="Times New Roman"/>
          <w:sz w:val="22"/>
          <w:szCs w:val="22"/>
        </w:rPr>
      </w:pPr>
      <w:r w:rsidRPr="00A34911">
        <w:rPr>
          <w:rFonts w:ascii="Times New Roman" w:hAnsi="Times New Roman" w:cs="Times New Roman"/>
          <w:sz w:val="22"/>
          <w:szCs w:val="22"/>
        </w:rPr>
        <w:t>Copies of FAA specifications and interface documents may be obtained from the Federal Aviation Administration, Headquarters Public Inquiry Center APA-230, 800 Independence Avenue SW, Washington, DC 20591, 202-267-3484. Requests should fully identify material desired and cite the solicitation or contract number.</w:t>
      </w:r>
    </w:p>
    <w:p w14:paraId="4CD0240B"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0C" w14:textId="77777777" w:rsidR="00F11F9B" w:rsidRPr="00A34911" w:rsidRDefault="00F11F9B" w:rsidP="00853625">
      <w:pPr>
        <w:numPr>
          <w:ilvl w:val="0"/>
          <w:numId w:val="2"/>
        </w:numPr>
        <w:adjustRightInd w:val="0"/>
        <w:jc w:val="both"/>
        <w:rPr>
          <w:rFonts w:ascii="Times New Roman" w:hAnsi="Times New Roman" w:cs="Times New Roman"/>
          <w:sz w:val="22"/>
          <w:szCs w:val="22"/>
        </w:rPr>
      </w:pPr>
      <w:r w:rsidRPr="00A34911">
        <w:rPr>
          <w:rFonts w:ascii="Times New Roman" w:hAnsi="Times New Roman" w:cs="Times New Roman"/>
          <w:sz w:val="22"/>
          <w:szCs w:val="22"/>
        </w:rPr>
        <w:t>Requests for copies of documents not covered in the preceding paragraph should be addressed to the Contracting Officer. Requests should fully identify material desired and cite the solicitation or contract number.</w:t>
      </w:r>
    </w:p>
    <w:p w14:paraId="4CD0240D"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0E" w14:textId="77777777" w:rsidR="00F11F9B" w:rsidRPr="00A34911" w:rsidRDefault="00F11F9B" w:rsidP="00853625">
      <w:pPr>
        <w:numPr>
          <w:ilvl w:val="0"/>
          <w:numId w:val="2"/>
        </w:numPr>
        <w:adjustRightInd w:val="0"/>
        <w:jc w:val="both"/>
        <w:rPr>
          <w:rFonts w:ascii="Times New Roman" w:hAnsi="Times New Roman" w:cs="Times New Roman"/>
          <w:sz w:val="22"/>
          <w:szCs w:val="22"/>
        </w:rPr>
      </w:pPr>
      <w:r w:rsidRPr="00A34911">
        <w:rPr>
          <w:rFonts w:ascii="Times New Roman" w:hAnsi="Times New Roman" w:cs="Times New Roman"/>
          <w:sz w:val="22"/>
          <w:szCs w:val="22"/>
        </w:rPr>
        <w:t>Military Standards and Specifications can be ordered from the Department of Defense Single Stock Point (DODSSP), Building 4/Section D, 700 Robbins Avenue, Philadelphia, PA 19111-5098. Information is available at their website,</w:t>
      </w:r>
      <w:r w:rsidR="00A34911">
        <w:rPr>
          <w:rFonts w:ascii="Times New Roman" w:hAnsi="Times New Roman" w:cs="Times New Roman"/>
          <w:sz w:val="22"/>
          <w:szCs w:val="22"/>
        </w:rPr>
        <w:t xml:space="preserve"> </w:t>
      </w:r>
      <w:hyperlink r:id="rId14" w:history="1">
        <w:r w:rsidRPr="00A34911">
          <w:rPr>
            <w:rStyle w:val="Hyperlink"/>
            <w:rFonts w:ascii="Times New Roman" w:hAnsi="Times New Roman" w:cs="Times New Roman"/>
            <w:sz w:val="22"/>
            <w:szCs w:val="22"/>
          </w:rPr>
          <w:t>http://www.dodssp.daps.mil</w:t>
        </w:r>
      </w:hyperlink>
      <w:r w:rsidRPr="00A34911">
        <w:rPr>
          <w:rFonts w:ascii="Times New Roman" w:hAnsi="Times New Roman" w:cs="Times New Roman"/>
          <w:sz w:val="22"/>
          <w:szCs w:val="22"/>
        </w:rPr>
        <w:t>.</w:t>
      </w:r>
    </w:p>
    <w:p w14:paraId="4CD0240F"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10" w14:textId="77777777" w:rsidR="00F11F9B" w:rsidRPr="00A34911" w:rsidRDefault="00F11F9B" w:rsidP="00853625">
      <w:pPr>
        <w:numPr>
          <w:ilvl w:val="0"/>
          <w:numId w:val="2"/>
        </w:numPr>
        <w:adjustRightInd w:val="0"/>
        <w:jc w:val="both"/>
        <w:rPr>
          <w:rFonts w:ascii="Times New Roman" w:hAnsi="Times New Roman" w:cs="Times New Roman"/>
          <w:sz w:val="22"/>
          <w:szCs w:val="22"/>
        </w:rPr>
      </w:pPr>
      <w:r w:rsidRPr="00A34911">
        <w:rPr>
          <w:rFonts w:ascii="Times New Roman" w:hAnsi="Times New Roman" w:cs="Times New Roman"/>
          <w:sz w:val="22"/>
          <w:szCs w:val="22"/>
        </w:rPr>
        <w:t>Copies of ANSI/ASQC-Q-9001-1994 and ISO 9000-3 can be obtained from the following source: American Society for Quality Control 611 East Wisconsin Avenue P.O. Box 3005; Milwaukee, Wisconsin 53201-3005. Phones: (414) 272-8575 or (800) 248-1946. The Fax is: (414) 272-1734.</w:t>
      </w:r>
    </w:p>
    <w:p w14:paraId="4CD02411"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12" w14:textId="77777777" w:rsidR="00F11F9B" w:rsidRPr="00A34911" w:rsidRDefault="00F11F9B" w:rsidP="00853625">
      <w:pPr>
        <w:numPr>
          <w:ilvl w:val="0"/>
          <w:numId w:val="2"/>
        </w:numPr>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Copies of the Acquisition Management System Test and Evaluation Process Guidelines are available in the FAA Acquisition System Toolset (FAST). The on-line internet address of FAST is: </w:t>
      </w:r>
      <w:hyperlink r:id="rId15" w:history="1">
        <w:r w:rsidRPr="00A34911">
          <w:rPr>
            <w:rStyle w:val="Hyperlink"/>
            <w:rFonts w:ascii="Times New Roman" w:hAnsi="Times New Roman" w:cs="Times New Roman"/>
            <w:sz w:val="22"/>
            <w:szCs w:val="22"/>
          </w:rPr>
          <w:t>http://FAST.faa.gov</w:t>
        </w:r>
      </w:hyperlink>
    </w:p>
    <w:p w14:paraId="4CD02413" w14:textId="77777777" w:rsidR="00F11F9B" w:rsidRPr="00A34911" w:rsidRDefault="00F11F9B" w:rsidP="00A34911">
      <w:pPr>
        <w:tabs>
          <w:tab w:val="left" w:pos="1440"/>
          <w:tab w:val="left" w:pos="2160"/>
        </w:tabs>
        <w:adjustRightInd w:val="0"/>
        <w:jc w:val="both"/>
        <w:rPr>
          <w:rFonts w:ascii="Times New Roman" w:hAnsi="Times New Roman" w:cs="Times New Roman"/>
        </w:rPr>
      </w:pPr>
    </w:p>
    <w:p w14:paraId="4CD02414" w14:textId="77777777" w:rsidR="00F11F9B" w:rsidRPr="00A34911" w:rsidRDefault="00A34911" w:rsidP="00A34911">
      <w:pPr>
        <w:pStyle w:val="Heading2"/>
      </w:pPr>
      <w:bookmarkStart w:id="5" w:name="_Toc393813243"/>
      <w:bookmarkStart w:id="6" w:name="_Toc393880479"/>
      <w:r>
        <w:t>2.1</w:t>
      </w:r>
      <w:r>
        <w:tab/>
      </w:r>
      <w:r w:rsidR="00F11F9B" w:rsidRPr="00A34911">
        <w:t>FAA Documents</w:t>
      </w:r>
      <w:bookmarkEnd w:id="5"/>
      <w:bookmarkEnd w:id="6"/>
      <w:r w:rsidR="00F11F9B" w:rsidRPr="00A34911">
        <w:t xml:space="preserve"> </w:t>
      </w:r>
    </w:p>
    <w:p w14:paraId="4CD02415" w14:textId="77777777" w:rsidR="00F11F9B" w:rsidRPr="00A34911" w:rsidRDefault="00F11F9B" w:rsidP="00EA19B2">
      <w:pPr>
        <w:tabs>
          <w:tab w:val="left" w:pos="1440"/>
          <w:tab w:val="left" w:pos="2160"/>
        </w:tabs>
        <w:adjustRightInd w:val="0"/>
        <w:ind w:left="720"/>
        <w:jc w:val="both"/>
        <w:rPr>
          <w:rFonts w:ascii="Times New Roman" w:hAnsi="Times New Roman" w:cs="Times New Roman"/>
          <w:sz w:val="22"/>
          <w:szCs w:val="22"/>
        </w:rPr>
      </w:pPr>
      <w:r w:rsidRPr="00A34911">
        <w:rPr>
          <w:rFonts w:ascii="Times New Roman" w:hAnsi="Times New Roman" w:cs="Times New Roman"/>
          <w:sz w:val="22"/>
          <w:szCs w:val="22"/>
        </w:rPr>
        <w:t xml:space="preserve">FAA ORDER      </w:t>
      </w:r>
      <w:r w:rsidR="00A34911">
        <w:rPr>
          <w:rFonts w:ascii="Times New Roman" w:hAnsi="Times New Roman" w:cs="Times New Roman"/>
          <w:sz w:val="22"/>
          <w:szCs w:val="22"/>
        </w:rPr>
        <w:tab/>
      </w:r>
      <w:r w:rsidRPr="00A34911">
        <w:rPr>
          <w:rFonts w:ascii="Times New Roman" w:hAnsi="Times New Roman" w:cs="Times New Roman"/>
          <w:sz w:val="22"/>
          <w:szCs w:val="22"/>
        </w:rPr>
        <w:t xml:space="preserve">FAA Automated Information </w:t>
      </w:r>
      <w:r w:rsidR="00A34911" w:rsidRPr="00A34911">
        <w:rPr>
          <w:rFonts w:ascii="Times New Roman" w:hAnsi="Times New Roman" w:cs="Times New Roman"/>
          <w:sz w:val="22"/>
          <w:szCs w:val="22"/>
        </w:rPr>
        <w:t>Systems Security Handbook</w:t>
      </w:r>
    </w:p>
    <w:p w14:paraId="4CD02416" w14:textId="77777777" w:rsidR="00F11F9B" w:rsidRPr="00A34911" w:rsidRDefault="00F11F9B" w:rsidP="00EA19B2">
      <w:pPr>
        <w:tabs>
          <w:tab w:val="left" w:pos="1440"/>
          <w:tab w:val="left" w:pos="2160"/>
        </w:tabs>
        <w:adjustRightInd w:val="0"/>
        <w:ind w:left="720"/>
        <w:jc w:val="both"/>
        <w:rPr>
          <w:rFonts w:ascii="Times New Roman" w:hAnsi="Times New Roman" w:cs="Times New Roman"/>
          <w:sz w:val="22"/>
          <w:szCs w:val="22"/>
        </w:rPr>
      </w:pPr>
      <w:r w:rsidRPr="00A34911">
        <w:rPr>
          <w:rFonts w:ascii="Times New Roman" w:hAnsi="Times New Roman" w:cs="Times New Roman"/>
          <w:sz w:val="22"/>
          <w:szCs w:val="22"/>
        </w:rPr>
        <w:t xml:space="preserve">1600.54B       </w:t>
      </w:r>
    </w:p>
    <w:p w14:paraId="4CD02417" w14:textId="77777777" w:rsidR="00F11F9B" w:rsidRPr="00A34911" w:rsidRDefault="00F11F9B" w:rsidP="00EA19B2">
      <w:pPr>
        <w:tabs>
          <w:tab w:val="left" w:pos="1440"/>
          <w:tab w:val="left" w:pos="2160"/>
        </w:tabs>
        <w:adjustRightInd w:val="0"/>
        <w:ind w:left="720"/>
        <w:jc w:val="both"/>
        <w:rPr>
          <w:rFonts w:ascii="Times New Roman" w:hAnsi="Times New Roman" w:cs="Times New Roman"/>
          <w:sz w:val="22"/>
          <w:szCs w:val="22"/>
        </w:rPr>
      </w:pPr>
    </w:p>
    <w:p w14:paraId="4CD02418" w14:textId="77777777" w:rsidR="00F11F9B" w:rsidRPr="00A34911" w:rsidRDefault="00F11F9B" w:rsidP="00EA19B2">
      <w:pPr>
        <w:tabs>
          <w:tab w:val="left" w:pos="1440"/>
          <w:tab w:val="left" w:pos="2160"/>
        </w:tabs>
        <w:adjustRightInd w:val="0"/>
        <w:ind w:left="720"/>
        <w:jc w:val="both"/>
        <w:rPr>
          <w:rFonts w:ascii="Times New Roman" w:hAnsi="Times New Roman" w:cs="Times New Roman"/>
          <w:sz w:val="22"/>
          <w:szCs w:val="22"/>
        </w:rPr>
      </w:pPr>
      <w:r w:rsidRPr="00A34911">
        <w:rPr>
          <w:rFonts w:ascii="Times New Roman" w:hAnsi="Times New Roman" w:cs="Times New Roman"/>
          <w:sz w:val="22"/>
          <w:szCs w:val="22"/>
        </w:rPr>
        <w:t xml:space="preserve">FAA ORDER      </w:t>
      </w:r>
      <w:r w:rsidR="00A34911">
        <w:rPr>
          <w:rFonts w:ascii="Times New Roman" w:hAnsi="Times New Roman" w:cs="Times New Roman"/>
          <w:sz w:val="22"/>
          <w:szCs w:val="22"/>
        </w:rPr>
        <w:tab/>
      </w:r>
      <w:r w:rsidRPr="00A34911">
        <w:rPr>
          <w:rFonts w:ascii="Times New Roman" w:hAnsi="Times New Roman" w:cs="Times New Roman"/>
          <w:sz w:val="22"/>
          <w:szCs w:val="22"/>
        </w:rPr>
        <w:t xml:space="preserve">General Maintenance Handbook </w:t>
      </w:r>
      <w:r w:rsidR="0001394B" w:rsidRPr="00A34911">
        <w:rPr>
          <w:rFonts w:ascii="Times New Roman" w:hAnsi="Times New Roman" w:cs="Times New Roman"/>
          <w:sz w:val="22"/>
          <w:szCs w:val="22"/>
        </w:rPr>
        <w:t>for</w:t>
      </w:r>
      <w:r w:rsidR="00A34911" w:rsidRPr="00A34911">
        <w:rPr>
          <w:rFonts w:ascii="Times New Roman" w:hAnsi="Times New Roman" w:cs="Times New Roman"/>
          <w:sz w:val="22"/>
          <w:szCs w:val="22"/>
        </w:rPr>
        <w:t xml:space="preserve"> Airway Facilities (8/96)</w:t>
      </w:r>
    </w:p>
    <w:p w14:paraId="4CD02419" w14:textId="77777777" w:rsidR="00F11F9B" w:rsidRPr="00A34911" w:rsidRDefault="00F11F9B" w:rsidP="00EA19B2">
      <w:pPr>
        <w:tabs>
          <w:tab w:val="left" w:pos="1440"/>
          <w:tab w:val="left" w:pos="2160"/>
        </w:tabs>
        <w:adjustRightInd w:val="0"/>
        <w:ind w:left="720"/>
        <w:jc w:val="both"/>
        <w:rPr>
          <w:rFonts w:ascii="Times New Roman" w:hAnsi="Times New Roman" w:cs="Times New Roman"/>
          <w:sz w:val="22"/>
          <w:szCs w:val="22"/>
        </w:rPr>
      </w:pPr>
      <w:r w:rsidRPr="00A34911">
        <w:rPr>
          <w:rFonts w:ascii="Times New Roman" w:hAnsi="Times New Roman" w:cs="Times New Roman"/>
          <w:sz w:val="22"/>
          <w:szCs w:val="22"/>
        </w:rPr>
        <w:t xml:space="preserve">6000.15B       </w:t>
      </w:r>
    </w:p>
    <w:p w14:paraId="4CD0241A" w14:textId="77777777" w:rsidR="0001394B" w:rsidRPr="00A34911" w:rsidRDefault="0001394B" w:rsidP="00A34911">
      <w:pPr>
        <w:tabs>
          <w:tab w:val="left" w:pos="1440"/>
          <w:tab w:val="left" w:pos="2160"/>
        </w:tabs>
        <w:adjustRightInd w:val="0"/>
        <w:jc w:val="both"/>
        <w:rPr>
          <w:rFonts w:ascii="Times New Roman" w:hAnsi="Times New Roman" w:cs="Times New Roman"/>
          <w:sz w:val="22"/>
          <w:szCs w:val="22"/>
        </w:rPr>
      </w:pPr>
    </w:p>
    <w:p w14:paraId="4CD0241B" w14:textId="77777777" w:rsidR="0001394B" w:rsidRDefault="00F11F9B" w:rsidP="00EA19B2">
      <w:pPr>
        <w:tabs>
          <w:tab w:val="left" w:pos="1440"/>
          <w:tab w:val="left" w:pos="2160"/>
        </w:tabs>
        <w:adjustRightInd w:val="0"/>
        <w:ind w:left="720"/>
        <w:jc w:val="both"/>
        <w:rPr>
          <w:rFonts w:ascii="Times New Roman" w:hAnsi="Times New Roman" w:cs="Times New Roman"/>
          <w:sz w:val="22"/>
          <w:szCs w:val="22"/>
        </w:rPr>
      </w:pPr>
      <w:r w:rsidRPr="00A34911">
        <w:rPr>
          <w:rFonts w:ascii="Times New Roman" w:hAnsi="Times New Roman" w:cs="Times New Roman"/>
          <w:sz w:val="22"/>
          <w:szCs w:val="22"/>
        </w:rPr>
        <w:t xml:space="preserve">FAA-STD-020B   </w:t>
      </w:r>
      <w:r w:rsidR="0001394B">
        <w:rPr>
          <w:rFonts w:ascii="Times New Roman" w:hAnsi="Times New Roman" w:cs="Times New Roman"/>
          <w:sz w:val="22"/>
          <w:szCs w:val="22"/>
        </w:rPr>
        <w:tab/>
      </w:r>
      <w:r w:rsidRPr="00A34911">
        <w:rPr>
          <w:rFonts w:ascii="Times New Roman" w:hAnsi="Times New Roman" w:cs="Times New Roman"/>
          <w:sz w:val="22"/>
          <w:szCs w:val="22"/>
        </w:rPr>
        <w:t>Transition Protection, Grounding,</w:t>
      </w:r>
      <w:r w:rsidR="0001394B">
        <w:rPr>
          <w:rFonts w:ascii="Times New Roman" w:hAnsi="Times New Roman" w:cs="Times New Roman"/>
          <w:sz w:val="22"/>
          <w:szCs w:val="22"/>
        </w:rPr>
        <w:t xml:space="preserve"> </w:t>
      </w:r>
      <w:r w:rsidR="0001394B" w:rsidRPr="00A34911">
        <w:rPr>
          <w:rFonts w:ascii="Times New Roman" w:hAnsi="Times New Roman" w:cs="Times New Roman"/>
          <w:sz w:val="22"/>
          <w:szCs w:val="22"/>
        </w:rPr>
        <w:t xml:space="preserve">Bonding, and Shielding Requirements </w:t>
      </w:r>
    </w:p>
    <w:p w14:paraId="4CD0241C" w14:textId="77777777" w:rsidR="0001394B" w:rsidRPr="00A34911" w:rsidRDefault="0001394B" w:rsidP="00EA19B2">
      <w:pPr>
        <w:tabs>
          <w:tab w:val="left" w:pos="1440"/>
          <w:tab w:val="left" w:pos="2160"/>
        </w:tabs>
        <w:adjustRightInd w:val="0"/>
        <w:ind w:left="2880"/>
        <w:rPr>
          <w:rFonts w:ascii="Times New Roman" w:hAnsi="Times New Roman" w:cs="Times New Roman"/>
          <w:sz w:val="22"/>
          <w:szCs w:val="22"/>
        </w:rPr>
      </w:pPr>
      <w:r>
        <w:rPr>
          <w:rFonts w:ascii="Times New Roman" w:hAnsi="Times New Roman" w:cs="Times New Roman"/>
          <w:sz w:val="22"/>
          <w:szCs w:val="22"/>
        </w:rPr>
        <w:t xml:space="preserve">For </w:t>
      </w:r>
      <w:r w:rsidRPr="00A34911">
        <w:rPr>
          <w:rFonts w:ascii="Times New Roman" w:hAnsi="Times New Roman" w:cs="Times New Roman"/>
          <w:sz w:val="22"/>
          <w:szCs w:val="22"/>
        </w:rPr>
        <w:t>Electronic Equipment (5/11/92)</w:t>
      </w:r>
      <w:r>
        <w:rPr>
          <w:rFonts w:ascii="Times New Roman" w:hAnsi="Times New Roman" w:cs="Times New Roman"/>
          <w:sz w:val="22"/>
          <w:szCs w:val="22"/>
        </w:rPr>
        <w:t xml:space="preserve"> </w:t>
      </w:r>
      <w:r w:rsidRPr="00A34911">
        <w:rPr>
          <w:rFonts w:ascii="Times New Roman" w:hAnsi="Times New Roman" w:cs="Times New Roman"/>
          <w:sz w:val="22"/>
          <w:szCs w:val="22"/>
        </w:rPr>
        <w:t>[</w:t>
      </w:r>
      <w:r w:rsidRPr="0001394B">
        <w:rPr>
          <w:rFonts w:ascii="Times New Roman" w:hAnsi="Times New Roman" w:cs="Times New Roman"/>
          <w:i/>
          <w:sz w:val="22"/>
          <w:szCs w:val="22"/>
        </w:rPr>
        <w:t xml:space="preserve">being revised to reflect new </w:t>
      </w:r>
      <w:r>
        <w:rPr>
          <w:rFonts w:ascii="Times New Roman" w:hAnsi="Times New Roman" w:cs="Times New Roman"/>
          <w:i/>
          <w:sz w:val="22"/>
          <w:szCs w:val="22"/>
        </w:rPr>
        <w:t>r</w:t>
      </w:r>
      <w:r w:rsidRPr="0001394B">
        <w:rPr>
          <w:rFonts w:ascii="Times New Roman" w:hAnsi="Times New Roman" w:cs="Times New Roman"/>
          <w:i/>
          <w:sz w:val="22"/>
          <w:szCs w:val="22"/>
        </w:rPr>
        <w:t>equ</w:t>
      </w:r>
      <w:r>
        <w:rPr>
          <w:rFonts w:ascii="Times New Roman" w:hAnsi="Times New Roman" w:cs="Times New Roman"/>
          <w:i/>
          <w:sz w:val="22"/>
          <w:szCs w:val="22"/>
        </w:rPr>
        <w:t>i</w:t>
      </w:r>
      <w:r w:rsidRPr="0001394B">
        <w:rPr>
          <w:rFonts w:ascii="Times New Roman" w:hAnsi="Times New Roman" w:cs="Times New Roman"/>
          <w:i/>
          <w:sz w:val="22"/>
          <w:szCs w:val="22"/>
        </w:rPr>
        <w:t>rements</w:t>
      </w:r>
      <w:r w:rsidRPr="00A34911">
        <w:rPr>
          <w:rFonts w:ascii="Times New Roman" w:hAnsi="Times New Roman" w:cs="Times New Roman"/>
          <w:sz w:val="22"/>
          <w:szCs w:val="22"/>
        </w:rPr>
        <w:t>]</w:t>
      </w:r>
    </w:p>
    <w:p w14:paraId="4CD0241D" w14:textId="77777777" w:rsidR="00F11F9B" w:rsidRPr="00A34911" w:rsidRDefault="00F11F9B" w:rsidP="00EA19B2">
      <w:pPr>
        <w:tabs>
          <w:tab w:val="left" w:pos="1440"/>
          <w:tab w:val="left" w:pos="2160"/>
        </w:tabs>
        <w:adjustRightInd w:val="0"/>
        <w:ind w:left="720"/>
        <w:jc w:val="both"/>
        <w:rPr>
          <w:rFonts w:ascii="Times New Roman" w:hAnsi="Times New Roman" w:cs="Times New Roman"/>
          <w:sz w:val="22"/>
          <w:szCs w:val="22"/>
        </w:rPr>
      </w:pPr>
      <w:r w:rsidRPr="00A34911">
        <w:rPr>
          <w:rFonts w:ascii="Times New Roman" w:hAnsi="Times New Roman" w:cs="Times New Roman"/>
          <w:sz w:val="22"/>
          <w:szCs w:val="22"/>
        </w:rPr>
        <w:lastRenderedPageBreak/>
        <w:t xml:space="preserve">               </w:t>
      </w:r>
    </w:p>
    <w:p w14:paraId="4CD0241E" w14:textId="77777777" w:rsidR="00F11F9B" w:rsidRPr="00A34911" w:rsidRDefault="00F11F9B" w:rsidP="00EA19B2">
      <w:pPr>
        <w:tabs>
          <w:tab w:val="left" w:pos="1440"/>
          <w:tab w:val="left" w:pos="2160"/>
        </w:tabs>
        <w:adjustRightInd w:val="0"/>
        <w:ind w:left="720"/>
        <w:jc w:val="both"/>
        <w:rPr>
          <w:rFonts w:ascii="Times New Roman" w:hAnsi="Times New Roman" w:cs="Times New Roman"/>
          <w:sz w:val="22"/>
          <w:szCs w:val="22"/>
        </w:rPr>
      </w:pPr>
      <w:r w:rsidRPr="00A34911">
        <w:rPr>
          <w:rFonts w:ascii="Times New Roman" w:hAnsi="Times New Roman" w:cs="Times New Roman"/>
          <w:sz w:val="22"/>
          <w:szCs w:val="22"/>
        </w:rPr>
        <w:t xml:space="preserve">FAA-STD-025D   </w:t>
      </w:r>
      <w:r w:rsidR="0001394B">
        <w:rPr>
          <w:rFonts w:ascii="Times New Roman" w:hAnsi="Times New Roman" w:cs="Times New Roman"/>
          <w:sz w:val="22"/>
          <w:szCs w:val="22"/>
        </w:rPr>
        <w:tab/>
        <w:t>Preparation o</w:t>
      </w:r>
      <w:r w:rsidRPr="00A34911">
        <w:rPr>
          <w:rFonts w:ascii="Times New Roman" w:hAnsi="Times New Roman" w:cs="Times New Roman"/>
          <w:sz w:val="22"/>
          <w:szCs w:val="22"/>
        </w:rPr>
        <w:t>f Interface</w:t>
      </w:r>
      <w:r w:rsidR="0001394B">
        <w:rPr>
          <w:rFonts w:ascii="Times New Roman" w:hAnsi="Times New Roman" w:cs="Times New Roman"/>
          <w:sz w:val="22"/>
          <w:szCs w:val="22"/>
        </w:rPr>
        <w:t xml:space="preserve"> Documents </w:t>
      </w:r>
      <w:r w:rsidRPr="00A34911">
        <w:rPr>
          <w:rFonts w:ascii="Times New Roman" w:hAnsi="Times New Roman" w:cs="Times New Roman"/>
          <w:sz w:val="22"/>
          <w:szCs w:val="22"/>
        </w:rPr>
        <w:t>(10/95)</w:t>
      </w:r>
    </w:p>
    <w:p w14:paraId="4CD0241F" w14:textId="77777777" w:rsidR="00F11F9B" w:rsidRPr="00A34911" w:rsidRDefault="00F11F9B" w:rsidP="00EA19B2">
      <w:pPr>
        <w:tabs>
          <w:tab w:val="left" w:pos="1440"/>
          <w:tab w:val="left" w:pos="2160"/>
        </w:tabs>
        <w:adjustRightInd w:val="0"/>
        <w:ind w:left="720"/>
        <w:jc w:val="both"/>
        <w:rPr>
          <w:rFonts w:ascii="Times New Roman" w:hAnsi="Times New Roman" w:cs="Times New Roman"/>
          <w:sz w:val="22"/>
          <w:szCs w:val="22"/>
        </w:rPr>
      </w:pPr>
    </w:p>
    <w:p w14:paraId="4CD02420" w14:textId="77777777" w:rsidR="00F11F9B" w:rsidRPr="00A34911" w:rsidRDefault="00F11F9B" w:rsidP="00EA19B2">
      <w:pPr>
        <w:tabs>
          <w:tab w:val="left" w:pos="1440"/>
          <w:tab w:val="left" w:pos="2160"/>
        </w:tabs>
        <w:adjustRightInd w:val="0"/>
        <w:ind w:left="720"/>
        <w:jc w:val="both"/>
        <w:rPr>
          <w:rFonts w:ascii="Times New Roman" w:hAnsi="Times New Roman" w:cs="Times New Roman"/>
          <w:sz w:val="22"/>
          <w:szCs w:val="22"/>
        </w:rPr>
      </w:pPr>
      <w:r w:rsidRPr="00A34911">
        <w:rPr>
          <w:rFonts w:ascii="Times New Roman" w:hAnsi="Times New Roman" w:cs="Times New Roman"/>
          <w:sz w:val="22"/>
          <w:szCs w:val="22"/>
        </w:rPr>
        <w:t xml:space="preserve">FAA-STD-028B   </w:t>
      </w:r>
      <w:r w:rsidR="0001394B">
        <w:rPr>
          <w:rFonts w:ascii="Times New Roman" w:hAnsi="Times New Roman" w:cs="Times New Roman"/>
          <w:sz w:val="22"/>
          <w:szCs w:val="22"/>
        </w:rPr>
        <w:tab/>
      </w:r>
      <w:r w:rsidRPr="00A34911">
        <w:rPr>
          <w:rFonts w:ascii="Times New Roman" w:hAnsi="Times New Roman" w:cs="Times New Roman"/>
          <w:sz w:val="22"/>
          <w:szCs w:val="22"/>
        </w:rPr>
        <w:t>Contract Training Programs (5/1/93) [</w:t>
      </w:r>
      <w:r w:rsidRPr="0001394B">
        <w:rPr>
          <w:rFonts w:ascii="Times New Roman" w:hAnsi="Times New Roman" w:cs="Times New Roman"/>
          <w:i/>
          <w:sz w:val="22"/>
          <w:szCs w:val="22"/>
        </w:rPr>
        <w:t>canceled without replacement</w:t>
      </w:r>
      <w:r w:rsidRPr="00A34911">
        <w:rPr>
          <w:rFonts w:ascii="Times New Roman" w:hAnsi="Times New Roman" w:cs="Times New Roman"/>
          <w:sz w:val="22"/>
          <w:szCs w:val="22"/>
        </w:rPr>
        <w:t>]</w:t>
      </w:r>
    </w:p>
    <w:p w14:paraId="4CD02421" w14:textId="77777777" w:rsidR="00F11F9B" w:rsidRPr="00A34911" w:rsidRDefault="00F11F9B" w:rsidP="00EA19B2">
      <w:pPr>
        <w:tabs>
          <w:tab w:val="left" w:pos="810"/>
          <w:tab w:val="left" w:pos="1440"/>
          <w:tab w:val="left" w:pos="2160"/>
        </w:tabs>
        <w:adjustRightInd w:val="0"/>
        <w:ind w:left="720"/>
        <w:jc w:val="both"/>
        <w:rPr>
          <w:rFonts w:ascii="Times New Roman" w:hAnsi="Times New Roman" w:cs="Times New Roman"/>
          <w:sz w:val="22"/>
          <w:szCs w:val="22"/>
        </w:rPr>
      </w:pPr>
    </w:p>
    <w:p w14:paraId="4CD02422" w14:textId="77777777" w:rsidR="00F11F9B" w:rsidRPr="00A34911" w:rsidRDefault="00F11F9B" w:rsidP="00EA19B2">
      <w:pPr>
        <w:tabs>
          <w:tab w:val="left" w:pos="1440"/>
          <w:tab w:val="left" w:pos="2160"/>
        </w:tabs>
        <w:adjustRightInd w:val="0"/>
        <w:ind w:left="720"/>
        <w:jc w:val="both"/>
        <w:rPr>
          <w:rFonts w:ascii="Times New Roman" w:hAnsi="Times New Roman" w:cs="Times New Roman"/>
          <w:sz w:val="22"/>
          <w:szCs w:val="22"/>
        </w:rPr>
      </w:pPr>
      <w:r w:rsidRPr="00A34911">
        <w:rPr>
          <w:rFonts w:ascii="Times New Roman" w:hAnsi="Times New Roman" w:cs="Times New Roman"/>
          <w:sz w:val="22"/>
          <w:szCs w:val="22"/>
        </w:rPr>
        <w:t xml:space="preserve">FAA-HDBK-004   </w:t>
      </w:r>
      <w:r w:rsidR="0001394B">
        <w:rPr>
          <w:rFonts w:ascii="Times New Roman" w:hAnsi="Times New Roman" w:cs="Times New Roman"/>
          <w:sz w:val="22"/>
          <w:szCs w:val="22"/>
        </w:rPr>
        <w:tab/>
      </w:r>
      <w:r w:rsidRPr="00A34911">
        <w:rPr>
          <w:rFonts w:ascii="Times New Roman" w:hAnsi="Times New Roman" w:cs="Times New Roman"/>
          <w:sz w:val="22"/>
          <w:szCs w:val="22"/>
        </w:rPr>
        <w:t>National Airspace System Internet Protocol Suite (1997)</w:t>
      </w:r>
    </w:p>
    <w:p w14:paraId="4CD02423"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24" w14:textId="77777777" w:rsidR="00F11F9B" w:rsidRPr="00A34911" w:rsidRDefault="00F11F9B" w:rsidP="00EA19B2">
      <w:pPr>
        <w:adjustRightInd w:val="0"/>
        <w:ind w:left="2880" w:hanging="2160"/>
        <w:rPr>
          <w:rFonts w:ascii="Times New Roman" w:hAnsi="Times New Roman" w:cs="Times New Roman"/>
          <w:sz w:val="22"/>
          <w:szCs w:val="22"/>
        </w:rPr>
      </w:pPr>
      <w:r w:rsidRPr="00A34911">
        <w:rPr>
          <w:rFonts w:ascii="Times New Roman" w:hAnsi="Times New Roman" w:cs="Times New Roman"/>
          <w:sz w:val="22"/>
          <w:szCs w:val="22"/>
        </w:rPr>
        <w:t xml:space="preserve">FAA-D-2494B    </w:t>
      </w:r>
      <w:r w:rsidR="0001394B">
        <w:rPr>
          <w:rFonts w:ascii="Times New Roman" w:hAnsi="Times New Roman" w:cs="Times New Roman"/>
          <w:sz w:val="22"/>
          <w:szCs w:val="22"/>
        </w:rPr>
        <w:tab/>
      </w:r>
      <w:r w:rsidRPr="00A34911">
        <w:rPr>
          <w:rFonts w:ascii="Times New Roman" w:hAnsi="Times New Roman" w:cs="Times New Roman"/>
          <w:sz w:val="22"/>
          <w:szCs w:val="22"/>
        </w:rPr>
        <w:t>Technical Instruction Book Manuscript: Requirements</w:t>
      </w:r>
      <w:r w:rsidR="0001394B">
        <w:rPr>
          <w:rFonts w:ascii="Times New Roman" w:hAnsi="Times New Roman" w:cs="Times New Roman"/>
          <w:sz w:val="22"/>
          <w:szCs w:val="22"/>
        </w:rPr>
        <w:t xml:space="preserve"> </w:t>
      </w:r>
      <w:r w:rsidRPr="00A34911">
        <w:rPr>
          <w:rFonts w:ascii="Times New Roman" w:hAnsi="Times New Roman" w:cs="Times New Roman"/>
          <w:sz w:val="22"/>
          <w:szCs w:val="22"/>
        </w:rPr>
        <w:t xml:space="preserve">for Electronic, </w:t>
      </w:r>
      <w:r w:rsidR="0001394B">
        <w:rPr>
          <w:rFonts w:ascii="Times New Roman" w:hAnsi="Times New Roman" w:cs="Times New Roman"/>
          <w:sz w:val="22"/>
          <w:szCs w:val="22"/>
        </w:rPr>
        <w:t>E</w:t>
      </w:r>
      <w:r w:rsidRPr="00A34911">
        <w:rPr>
          <w:rFonts w:ascii="Times New Roman" w:hAnsi="Times New Roman" w:cs="Times New Roman"/>
          <w:sz w:val="22"/>
          <w:szCs w:val="22"/>
        </w:rPr>
        <w:t>lectrical, and Mechanical Equipment</w:t>
      </w:r>
    </w:p>
    <w:p w14:paraId="4CD02425" w14:textId="77777777" w:rsidR="00F11F9B" w:rsidRPr="00A34911" w:rsidRDefault="00F11F9B" w:rsidP="00A34911">
      <w:pPr>
        <w:tabs>
          <w:tab w:val="left" w:pos="1440"/>
          <w:tab w:val="left" w:pos="2160"/>
        </w:tabs>
        <w:adjustRightInd w:val="0"/>
        <w:jc w:val="both"/>
        <w:rPr>
          <w:rFonts w:ascii="Times New Roman" w:hAnsi="Times New Roman" w:cs="Times New Roman"/>
        </w:rPr>
      </w:pPr>
    </w:p>
    <w:p w14:paraId="4CD02426" w14:textId="77777777" w:rsidR="00F11F9B" w:rsidRPr="0001394B" w:rsidRDefault="00F11F9B" w:rsidP="00FF0E4F">
      <w:pPr>
        <w:pStyle w:val="Heading2"/>
      </w:pPr>
      <w:bookmarkStart w:id="7" w:name="_Toc393813244"/>
      <w:bookmarkStart w:id="8" w:name="_Toc393880480"/>
      <w:r w:rsidRPr="0001394B">
        <w:t>2.2</w:t>
      </w:r>
      <w:r w:rsidRPr="0001394B">
        <w:tab/>
        <w:t>Military Standards</w:t>
      </w:r>
      <w:bookmarkEnd w:id="7"/>
      <w:bookmarkEnd w:id="8"/>
      <w:r w:rsidRPr="0001394B">
        <w:t xml:space="preserve"> </w:t>
      </w:r>
    </w:p>
    <w:p w14:paraId="4CD02427" w14:textId="77777777" w:rsidR="00F11F9B" w:rsidRPr="00A34911" w:rsidRDefault="00F11F9B" w:rsidP="00EA19B2">
      <w:pPr>
        <w:tabs>
          <w:tab w:val="left" w:pos="1440"/>
          <w:tab w:val="left" w:pos="2160"/>
        </w:tabs>
        <w:adjustRightInd w:val="0"/>
        <w:ind w:left="720"/>
        <w:jc w:val="both"/>
        <w:rPr>
          <w:rFonts w:ascii="Times New Roman" w:hAnsi="Times New Roman" w:cs="Times New Roman"/>
          <w:sz w:val="22"/>
          <w:szCs w:val="22"/>
        </w:rPr>
      </w:pPr>
      <w:r w:rsidRPr="00A34911">
        <w:rPr>
          <w:rFonts w:ascii="Times New Roman" w:hAnsi="Times New Roman" w:cs="Times New Roman"/>
          <w:sz w:val="22"/>
          <w:szCs w:val="22"/>
        </w:rPr>
        <w:t>MIL-STD-973</w:t>
      </w:r>
      <w:r w:rsidRPr="00A34911">
        <w:rPr>
          <w:rFonts w:ascii="Times New Roman" w:hAnsi="Times New Roman" w:cs="Times New Roman"/>
          <w:sz w:val="22"/>
          <w:szCs w:val="22"/>
        </w:rPr>
        <w:tab/>
      </w:r>
      <w:r w:rsidR="0001394B">
        <w:rPr>
          <w:rFonts w:ascii="Times New Roman" w:hAnsi="Times New Roman" w:cs="Times New Roman"/>
          <w:sz w:val="22"/>
          <w:szCs w:val="22"/>
        </w:rPr>
        <w:tab/>
      </w:r>
      <w:r w:rsidRPr="00A34911">
        <w:rPr>
          <w:rFonts w:ascii="Times New Roman" w:hAnsi="Times New Roman" w:cs="Times New Roman"/>
          <w:sz w:val="22"/>
          <w:szCs w:val="22"/>
        </w:rPr>
        <w:t>Configuration Management (1995)</w:t>
      </w:r>
      <w:r w:rsidR="0001394B">
        <w:rPr>
          <w:rFonts w:ascii="Times New Roman" w:hAnsi="Times New Roman" w:cs="Times New Roman"/>
          <w:sz w:val="22"/>
          <w:szCs w:val="22"/>
        </w:rPr>
        <w:t xml:space="preserve"> </w:t>
      </w:r>
      <w:r w:rsidRPr="00A34911">
        <w:rPr>
          <w:rFonts w:ascii="Times New Roman" w:hAnsi="Times New Roman" w:cs="Times New Roman"/>
          <w:sz w:val="22"/>
          <w:szCs w:val="22"/>
        </w:rPr>
        <w:t>Notice 3</w:t>
      </w:r>
    </w:p>
    <w:p w14:paraId="4CD02428" w14:textId="77777777" w:rsidR="00F11F9B" w:rsidRPr="00A34911" w:rsidRDefault="00F11F9B" w:rsidP="00EA19B2">
      <w:pPr>
        <w:tabs>
          <w:tab w:val="left" w:pos="1440"/>
          <w:tab w:val="left" w:pos="2160"/>
        </w:tabs>
        <w:adjustRightInd w:val="0"/>
        <w:ind w:left="720"/>
        <w:jc w:val="both"/>
        <w:rPr>
          <w:rFonts w:ascii="Times New Roman" w:hAnsi="Times New Roman" w:cs="Times New Roman"/>
          <w:sz w:val="22"/>
          <w:szCs w:val="22"/>
        </w:rPr>
      </w:pPr>
    </w:p>
    <w:p w14:paraId="4CD02429" w14:textId="77777777" w:rsidR="00F11F9B" w:rsidRPr="00A34911" w:rsidRDefault="00F11F9B" w:rsidP="00EA19B2">
      <w:pPr>
        <w:tabs>
          <w:tab w:val="left" w:pos="1440"/>
          <w:tab w:val="left" w:pos="2160"/>
        </w:tabs>
        <w:adjustRightInd w:val="0"/>
        <w:ind w:left="720"/>
        <w:jc w:val="both"/>
        <w:rPr>
          <w:rFonts w:ascii="Times New Roman" w:hAnsi="Times New Roman" w:cs="Times New Roman"/>
          <w:sz w:val="22"/>
          <w:szCs w:val="22"/>
        </w:rPr>
      </w:pPr>
      <w:r w:rsidRPr="00A34911">
        <w:rPr>
          <w:rFonts w:ascii="Times New Roman" w:hAnsi="Times New Roman" w:cs="Times New Roman"/>
          <w:sz w:val="22"/>
          <w:szCs w:val="22"/>
        </w:rPr>
        <w:t xml:space="preserve">MIL-HDBK-881    </w:t>
      </w:r>
      <w:r w:rsidR="0001394B">
        <w:rPr>
          <w:rFonts w:ascii="Times New Roman" w:hAnsi="Times New Roman" w:cs="Times New Roman"/>
          <w:sz w:val="22"/>
          <w:szCs w:val="22"/>
        </w:rPr>
        <w:tab/>
      </w:r>
      <w:r w:rsidRPr="00A34911">
        <w:rPr>
          <w:rFonts w:ascii="Times New Roman" w:hAnsi="Times New Roman" w:cs="Times New Roman"/>
          <w:sz w:val="22"/>
          <w:szCs w:val="22"/>
        </w:rPr>
        <w:t>Work Breakdown Structures (1/2/98)</w:t>
      </w:r>
    </w:p>
    <w:p w14:paraId="4CD0242A" w14:textId="77777777" w:rsidR="00F11F9B" w:rsidRPr="00A34911" w:rsidRDefault="00F11F9B" w:rsidP="00A34911">
      <w:pPr>
        <w:tabs>
          <w:tab w:val="left" w:pos="1440"/>
          <w:tab w:val="left" w:pos="2160"/>
        </w:tabs>
        <w:adjustRightInd w:val="0"/>
        <w:jc w:val="both"/>
        <w:rPr>
          <w:rFonts w:ascii="Times New Roman" w:hAnsi="Times New Roman" w:cs="Times New Roman"/>
        </w:rPr>
      </w:pPr>
    </w:p>
    <w:p w14:paraId="4CD0242B" w14:textId="77777777" w:rsidR="00F11F9B" w:rsidRPr="0001394B" w:rsidRDefault="00F11F9B" w:rsidP="0001394B">
      <w:pPr>
        <w:pStyle w:val="Heading2"/>
      </w:pPr>
      <w:bookmarkStart w:id="9" w:name="_Toc393813245"/>
      <w:bookmarkStart w:id="10" w:name="_Toc393880481"/>
      <w:r w:rsidRPr="0001394B">
        <w:t>2.3</w:t>
      </w:r>
      <w:r w:rsidRPr="0001394B">
        <w:tab/>
        <w:t>Other Documents</w:t>
      </w:r>
      <w:bookmarkEnd w:id="9"/>
      <w:bookmarkEnd w:id="10"/>
      <w:r w:rsidRPr="0001394B">
        <w:t xml:space="preserve"> </w:t>
      </w:r>
    </w:p>
    <w:p w14:paraId="4CD0242C" w14:textId="77777777" w:rsidR="00F11F9B" w:rsidRPr="00A34911" w:rsidRDefault="00F11F9B" w:rsidP="00EA19B2">
      <w:pPr>
        <w:adjustRightInd w:val="0"/>
        <w:ind w:left="2880" w:hanging="2160"/>
        <w:rPr>
          <w:rFonts w:ascii="Times New Roman" w:hAnsi="Times New Roman" w:cs="Times New Roman"/>
          <w:sz w:val="22"/>
          <w:szCs w:val="22"/>
        </w:rPr>
      </w:pPr>
      <w:r w:rsidRPr="00A34911">
        <w:rPr>
          <w:rFonts w:ascii="Times New Roman" w:hAnsi="Times New Roman" w:cs="Times New Roman"/>
          <w:sz w:val="22"/>
          <w:szCs w:val="22"/>
        </w:rPr>
        <w:t xml:space="preserve">ANSI/ASQC     </w:t>
      </w:r>
      <w:r w:rsidR="0001394B">
        <w:rPr>
          <w:rFonts w:ascii="Times New Roman" w:hAnsi="Times New Roman" w:cs="Times New Roman"/>
          <w:sz w:val="22"/>
          <w:szCs w:val="22"/>
        </w:rPr>
        <w:tab/>
      </w:r>
      <w:r w:rsidRPr="00A34911">
        <w:rPr>
          <w:rFonts w:ascii="Times New Roman" w:hAnsi="Times New Roman" w:cs="Times New Roman"/>
          <w:sz w:val="22"/>
          <w:szCs w:val="22"/>
        </w:rPr>
        <w:t>Quality Systems -- Model for Quality Assurance in Q9001</w:t>
      </w:r>
      <w:r w:rsidR="0001394B">
        <w:rPr>
          <w:rFonts w:ascii="Times New Roman" w:hAnsi="Times New Roman" w:cs="Times New Roman"/>
          <w:sz w:val="22"/>
          <w:szCs w:val="22"/>
        </w:rPr>
        <w:t xml:space="preserve"> </w:t>
      </w:r>
      <w:r w:rsidRPr="00A34911">
        <w:rPr>
          <w:rFonts w:ascii="Times New Roman" w:hAnsi="Times New Roman" w:cs="Times New Roman"/>
          <w:sz w:val="22"/>
          <w:szCs w:val="22"/>
        </w:rPr>
        <w:t xml:space="preserve">Design, </w:t>
      </w:r>
      <w:r w:rsidR="0001394B">
        <w:rPr>
          <w:rFonts w:ascii="Times New Roman" w:hAnsi="Times New Roman" w:cs="Times New Roman"/>
          <w:sz w:val="22"/>
          <w:szCs w:val="22"/>
        </w:rPr>
        <w:t>d</w:t>
      </w:r>
      <w:r w:rsidRPr="00A34911">
        <w:rPr>
          <w:rFonts w:ascii="Times New Roman" w:hAnsi="Times New Roman" w:cs="Times New Roman"/>
          <w:sz w:val="22"/>
          <w:szCs w:val="22"/>
        </w:rPr>
        <w:t>evelopment, Production, Installation, and Servicing</w:t>
      </w:r>
    </w:p>
    <w:p w14:paraId="4CD0242D" w14:textId="77777777" w:rsidR="00F11F9B" w:rsidRPr="00A34911" w:rsidRDefault="00F11F9B" w:rsidP="00EA19B2">
      <w:pPr>
        <w:adjustRightInd w:val="0"/>
        <w:ind w:left="2880"/>
        <w:jc w:val="both"/>
        <w:rPr>
          <w:rFonts w:ascii="Times New Roman" w:hAnsi="Times New Roman" w:cs="Times New Roman"/>
          <w:sz w:val="22"/>
          <w:szCs w:val="22"/>
        </w:rPr>
      </w:pPr>
    </w:p>
    <w:p w14:paraId="4CD0242E" w14:textId="77777777" w:rsidR="00F11F9B" w:rsidRPr="00A34911" w:rsidRDefault="00F11F9B" w:rsidP="00EA19B2">
      <w:pPr>
        <w:adjustRightInd w:val="0"/>
        <w:ind w:left="2880" w:hanging="2160"/>
        <w:rPr>
          <w:rFonts w:ascii="Times New Roman" w:hAnsi="Times New Roman" w:cs="Times New Roman"/>
          <w:sz w:val="22"/>
          <w:szCs w:val="22"/>
        </w:rPr>
      </w:pPr>
      <w:r w:rsidRPr="00A34911">
        <w:rPr>
          <w:rFonts w:ascii="Times New Roman" w:hAnsi="Times New Roman" w:cs="Times New Roman"/>
          <w:sz w:val="22"/>
          <w:szCs w:val="22"/>
        </w:rPr>
        <w:t xml:space="preserve">EIA/IS-649    </w:t>
      </w:r>
      <w:r w:rsidR="00EA19B2">
        <w:rPr>
          <w:rFonts w:ascii="Times New Roman" w:hAnsi="Times New Roman" w:cs="Times New Roman"/>
          <w:sz w:val="22"/>
          <w:szCs w:val="22"/>
        </w:rPr>
        <w:tab/>
      </w:r>
      <w:r w:rsidRPr="00A34911">
        <w:rPr>
          <w:rFonts w:ascii="Times New Roman" w:hAnsi="Times New Roman" w:cs="Times New Roman"/>
          <w:sz w:val="22"/>
          <w:szCs w:val="22"/>
        </w:rPr>
        <w:t>National Consensus Standard for Configuration Management</w:t>
      </w:r>
      <w:r w:rsidR="0001394B">
        <w:rPr>
          <w:rFonts w:ascii="Times New Roman" w:hAnsi="Times New Roman" w:cs="Times New Roman"/>
          <w:sz w:val="22"/>
          <w:szCs w:val="22"/>
        </w:rPr>
        <w:t xml:space="preserve"> </w:t>
      </w:r>
      <w:r w:rsidRPr="00A34911">
        <w:rPr>
          <w:rFonts w:ascii="Times New Roman" w:hAnsi="Times New Roman" w:cs="Times New Roman"/>
          <w:sz w:val="22"/>
          <w:szCs w:val="22"/>
        </w:rPr>
        <w:t>Practical Software Measurement, Version 2.1, March 27, 1996</w:t>
      </w:r>
      <w:r w:rsidR="0001394B">
        <w:rPr>
          <w:rFonts w:ascii="Times New Roman" w:hAnsi="Times New Roman" w:cs="Times New Roman"/>
          <w:sz w:val="22"/>
          <w:szCs w:val="22"/>
        </w:rPr>
        <w:t xml:space="preserve"> </w:t>
      </w:r>
      <w:r w:rsidRPr="00A34911">
        <w:rPr>
          <w:rFonts w:ascii="Times New Roman" w:hAnsi="Times New Roman" w:cs="Times New Roman"/>
          <w:sz w:val="22"/>
          <w:szCs w:val="22"/>
        </w:rPr>
        <w:t>State and Local Building Codes and Uniform Building</w:t>
      </w:r>
      <w:r w:rsidR="0001394B">
        <w:rPr>
          <w:rFonts w:ascii="Times New Roman" w:hAnsi="Times New Roman" w:cs="Times New Roman"/>
          <w:sz w:val="22"/>
          <w:szCs w:val="22"/>
        </w:rPr>
        <w:t xml:space="preserve"> </w:t>
      </w:r>
      <w:r w:rsidRPr="00A34911">
        <w:rPr>
          <w:rFonts w:ascii="Times New Roman" w:hAnsi="Times New Roman" w:cs="Times New Roman"/>
          <w:sz w:val="22"/>
          <w:szCs w:val="22"/>
        </w:rPr>
        <w:t>Codes</w:t>
      </w:r>
    </w:p>
    <w:p w14:paraId="4CD0242F" w14:textId="77777777" w:rsidR="00F11F9B" w:rsidRPr="00A34911" w:rsidRDefault="00F11F9B" w:rsidP="00EA19B2">
      <w:pPr>
        <w:adjustRightInd w:val="0"/>
        <w:ind w:left="2880"/>
        <w:jc w:val="both"/>
        <w:rPr>
          <w:rFonts w:ascii="Times New Roman" w:hAnsi="Times New Roman" w:cs="Times New Roman"/>
          <w:sz w:val="22"/>
          <w:szCs w:val="22"/>
        </w:rPr>
      </w:pPr>
    </w:p>
    <w:p w14:paraId="4CD02430" w14:textId="77777777" w:rsidR="00F11F9B" w:rsidRPr="00A34911" w:rsidRDefault="00F11F9B" w:rsidP="00EA19B2">
      <w:pPr>
        <w:adjustRightInd w:val="0"/>
        <w:ind w:left="720"/>
        <w:rPr>
          <w:rFonts w:ascii="Times New Roman" w:hAnsi="Times New Roman" w:cs="Times New Roman"/>
          <w:sz w:val="22"/>
          <w:szCs w:val="22"/>
        </w:rPr>
      </w:pPr>
      <w:r w:rsidRPr="00A34911">
        <w:rPr>
          <w:rFonts w:ascii="Times New Roman" w:hAnsi="Times New Roman" w:cs="Times New Roman"/>
          <w:sz w:val="22"/>
          <w:szCs w:val="22"/>
        </w:rPr>
        <w:t xml:space="preserve">NFPA-70       </w:t>
      </w:r>
      <w:r w:rsidR="00F661CC">
        <w:rPr>
          <w:rFonts w:ascii="Times New Roman" w:hAnsi="Times New Roman" w:cs="Times New Roman"/>
          <w:sz w:val="22"/>
          <w:szCs w:val="22"/>
        </w:rPr>
        <w:tab/>
      </w:r>
      <w:r w:rsidR="0001394B">
        <w:rPr>
          <w:rFonts w:ascii="Times New Roman" w:hAnsi="Times New Roman" w:cs="Times New Roman"/>
          <w:sz w:val="22"/>
          <w:szCs w:val="22"/>
        </w:rPr>
        <w:tab/>
      </w:r>
      <w:r w:rsidRPr="00A34911">
        <w:rPr>
          <w:rFonts w:ascii="Times New Roman" w:hAnsi="Times New Roman" w:cs="Times New Roman"/>
          <w:sz w:val="22"/>
          <w:szCs w:val="22"/>
        </w:rPr>
        <w:t>National Electrical Code (NEC) National Fire Protection</w:t>
      </w:r>
      <w:r w:rsidR="0001394B">
        <w:rPr>
          <w:rFonts w:ascii="Times New Roman" w:hAnsi="Times New Roman" w:cs="Times New Roman"/>
          <w:sz w:val="22"/>
          <w:szCs w:val="22"/>
        </w:rPr>
        <w:t xml:space="preserve"> </w:t>
      </w:r>
      <w:r w:rsidRPr="00A34911">
        <w:rPr>
          <w:rFonts w:ascii="Times New Roman" w:hAnsi="Times New Roman" w:cs="Times New Roman"/>
          <w:sz w:val="22"/>
          <w:szCs w:val="22"/>
        </w:rPr>
        <w:t>Association</w:t>
      </w:r>
    </w:p>
    <w:p w14:paraId="4CD02431" w14:textId="77777777" w:rsidR="00F11F9B" w:rsidRPr="00A34911" w:rsidRDefault="00F11F9B" w:rsidP="00A34911">
      <w:pPr>
        <w:tabs>
          <w:tab w:val="left" w:pos="1440"/>
          <w:tab w:val="left" w:pos="2160"/>
        </w:tabs>
        <w:adjustRightInd w:val="0"/>
        <w:jc w:val="both"/>
        <w:rPr>
          <w:rFonts w:ascii="Times New Roman" w:hAnsi="Times New Roman" w:cs="Times New Roman"/>
        </w:rPr>
      </w:pPr>
    </w:p>
    <w:p w14:paraId="4CD02432" w14:textId="77777777" w:rsidR="00F11F9B" w:rsidRPr="0001394B" w:rsidRDefault="0001394B" w:rsidP="00FF0E4F">
      <w:pPr>
        <w:pStyle w:val="Heading1"/>
        <w:spacing w:after="120"/>
      </w:pPr>
      <w:bookmarkStart w:id="11" w:name="_Toc393813246"/>
      <w:bookmarkStart w:id="12" w:name="_Toc393880482"/>
      <w:r w:rsidRPr="0001394B">
        <w:t>3</w:t>
      </w:r>
      <w:r w:rsidR="00F11F9B" w:rsidRPr="0001394B">
        <w:tab/>
        <w:t>Requirements</w:t>
      </w:r>
      <w:bookmarkEnd w:id="11"/>
      <w:bookmarkEnd w:id="12"/>
      <w:r w:rsidR="00F11F9B" w:rsidRPr="0001394B">
        <w:t xml:space="preserve"> </w:t>
      </w:r>
    </w:p>
    <w:p w14:paraId="4CD02433" w14:textId="5F44678D"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supplies and services required by this contract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performed in accordance with Specification [</w:t>
      </w:r>
      <w:r w:rsidRPr="0001394B">
        <w:rPr>
          <w:rFonts w:ascii="Times New Roman" w:hAnsi="Times New Roman" w:cs="Times New Roman"/>
          <w:i/>
          <w:sz w:val="22"/>
          <w:szCs w:val="22"/>
        </w:rPr>
        <w:t>insert specification number(s)</w:t>
      </w:r>
      <w:r w:rsidRPr="00A34911">
        <w:rPr>
          <w:rFonts w:ascii="Times New Roman" w:hAnsi="Times New Roman" w:cs="Times New Roman"/>
          <w:sz w:val="22"/>
          <w:szCs w:val="22"/>
        </w:rPr>
        <w:t>], entitled "[</w:t>
      </w:r>
      <w:r w:rsidRPr="0001394B">
        <w:rPr>
          <w:rFonts w:ascii="Times New Roman" w:hAnsi="Times New Roman" w:cs="Times New Roman"/>
          <w:i/>
          <w:sz w:val="22"/>
          <w:szCs w:val="22"/>
        </w:rPr>
        <w:t xml:space="preserve">insert specification name(s)" and this Statement of Work (SOW).  The Contractor </w:t>
      </w:r>
      <w:r w:rsidR="003C730F">
        <w:rPr>
          <w:rFonts w:ascii="Times New Roman" w:hAnsi="Times New Roman" w:cs="Times New Roman"/>
          <w:i/>
          <w:sz w:val="22"/>
          <w:szCs w:val="22"/>
        </w:rPr>
        <w:t>must</w:t>
      </w:r>
      <w:r w:rsidRPr="0001394B">
        <w:rPr>
          <w:rFonts w:ascii="Times New Roman" w:hAnsi="Times New Roman" w:cs="Times New Roman"/>
          <w:i/>
          <w:sz w:val="22"/>
          <w:szCs w:val="22"/>
        </w:rPr>
        <w:t xml:space="preserve"> provide systems engineering, program management, integrated logistics support management, quality assurance, configuration management, training, operational support, material and support to test, deliver and install [insert name of program or system</w:t>
      </w:r>
      <w:r w:rsidRPr="00A34911">
        <w:rPr>
          <w:rFonts w:ascii="Times New Roman" w:hAnsi="Times New Roman" w:cs="Times New Roman"/>
          <w:sz w:val="22"/>
          <w:szCs w:val="22"/>
        </w:rPr>
        <w:t xml:space="preserve">] in accordance with this SOW.  </w:t>
      </w:r>
    </w:p>
    <w:p w14:paraId="4CD02434"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35" w14:textId="274F66A6"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Data items referenced by their Contract Data Requirements List (CDRL) titles are to be performed in accordance with (IAW) the CDRL of the same name, even when the CDRL number is not specified.  All data deliverables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prepared and delivered IAW the corresponding CDRL items specified under the SOW requirement. </w:t>
      </w:r>
    </w:p>
    <w:p w14:paraId="4CD02436"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37" w14:textId="26907A36"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perform IAW all plans developed in response to this SOW and as approved by the Government. All reference to the "Government" in this SOW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mean by authority of the Contracting Officer or designee. Throughout this SOW, the requirements to "record" information or data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interpreted IAW paragraph 1.2.4.4 of MIL-STD-498 unless specified otherwise. All CDRL items identified in this SOW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delivered to the Government in digital media (Compact Disc Read Only Memory (CDROM) for more than 1.4 MB) compatible with the Microsoft Office suite of products, (unless otherwise specified), as well as hard copy.</w:t>
      </w:r>
    </w:p>
    <w:p w14:paraId="4CD02438"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39"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lastRenderedPageBreak/>
        <w:t>NOTE: Paragraph 1.2.4.4 of MIL-STD-498 defines "record" as "... requirements to 'record' information are to be interpreted to mean 'set down in a manner that can be retrieved and viewed.' The result may take many forms, including, but not limited to, hand-written notes, hard-copy or electronic documents, and data recorded in CASE and project management tools."</w:t>
      </w:r>
    </w:p>
    <w:p w14:paraId="4CD0243A" w14:textId="77777777" w:rsidR="00F11F9B" w:rsidRPr="00A34911" w:rsidRDefault="00F11F9B" w:rsidP="00A34911">
      <w:pPr>
        <w:tabs>
          <w:tab w:val="left" w:pos="1440"/>
          <w:tab w:val="left" w:pos="2160"/>
        </w:tabs>
        <w:adjustRightInd w:val="0"/>
        <w:jc w:val="both"/>
        <w:rPr>
          <w:rFonts w:ascii="Times New Roman" w:hAnsi="Times New Roman" w:cs="Times New Roman"/>
        </w:rPr>
      </w:pPr>
    </w:p>
    <w:p w14:paraId="4CD0243B" w14:textId="77777777" w:rsidR="00F11F9B" w:rsidRDefault="00F11F9B" w:rsidP="0001394B">
      <w:pPr>
        <w:pStyle w:val="Heading2"/>
      </w:pPr>
      <w:bookmarkStart w:id="13" w:name="_Toc393813247"/>
      <w:bookmarkStart w:id="14" w:name="_Toc393880483"/>
      <w:r w:rsidRPr="0001394B">
        <w:t>3.1</w:t>
      </w:r>
      <w:r w:rsidRPr="0001394B">
        <w:tab/>
        <w:t>Program Management</w:t>
      </w:r>
      <w:bookmarkEnd w:id="13"/>
      <w:bookmarkEnd w:id="14"/>
      <w:r w:rsidRPr="0001394B">
        <w:t xml:space="preserve"> </w:t>
      </w:r>
    </w:p>
    <w:p w14:paraId="4CD0243C" w14:textId="77777777" w:rsidR="00F11F9B" w:rsidRPr="0001394B" w:rsidRDefault="00F11F9B" w:rsidP="004500DB">
      <w:pPr>
        <w:pStyle w:val="Heading3"/>
      </w:pPr>
      <w:bookmarkStart w:id="15" w:name="_Toc393813248"/>
      <w:bookmarkStart w:id="16" w:name="_Toc393880484"/>
      <w:r w:rsidRPr="0001394B">
        <w:t>3.1.1</w:t>
      </w:r>
      <w:r w:rsidRPr="0001394B">
        <w:tab/>
        <w:t>Program Management Organization</w:t>
      </w:r>
      <w:bookmarkEnd w:id="15"/>
      <w:bookmarkEnd w:id="16"/>
      <w:r w:rsidRPr="0001394B">
        <w:t xml:space="preserve"> </w:t>
      </w:r>
    </w:p>
    <w:p w14:paraId="4CD0243D" w14:textId="55872167"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establish and maintain a formal organization to manage the contract and subcontracts.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and implement a Management Program to efficiently and effectively execute the requirements of this contract to include: program control, quality assurance, configuration management, subcontract management, management of Government furnished resources, risk management, and security.  The use of Integrated Product Teams (IPTs) is strongly encouraged in the management of this program.</w:t>
      </w:r>
    </w:p>
    <w:p w14:paraId="4CD0243E"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A001 </w:t>
      </w:r>
      <w:r w:rsidRPr="00A34911">
        <w:rPr>
          <w:rFonts w:ascii="Times New Roman" w:hAnsi="Times New Roman" w:cs="Times New Roman"/>
          <w:sz w:val="22"/>
          <w:szCs w:val="22"/>
        </w:rPr>
        <w:tab/>
        <w:t xml:space="preserve"> Master Program Management Plan  </w:t>
      </w:r>
    </w:p>
    <w:p w14:paraId="4CD0243F"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40" w14:textId="77777777" w:rsidR="00F11F9B" w:rsidRPr="004500DB" w:rsidRDefault="00F11F9B" w:rsidP="004500DB">
      <w:pPr>
        <w:pStyle w:val="Heading3"/>
      </w:pPr>
      <w:bookmarkStart w:id="17" w:name="_Toc393813249"/>
      <w:bookmarkStart w:id="18" w:name="_Toc393880485"/>
      <w:r w:rsidRPr="004500DB">
        <w:t>3.1.2</w:t>
      </w:r>
      <w:r w:rsidRPr="004500DB">
        <w:tab/>
        <w:t>Program Control</w:t>
      </w:r>
      <w:bookmarkEnd w:id="17"/>
      <w:bookmarkEnd w:id="18"/>
      <w:r w:rsidRPr="004500DB">
        <w:t xml:space="preserve"> </w:t>
      </w:r>
    </w:p>
    <w:p w14:paraId="4CD02441" w14:textId="58FFFB21"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assign a Program Manager to organize, plan, schedule, implement, control, analyze, and report on all elements of the contract.  The Program Manager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have resources and authority to ensure efficient and timely program execution and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the Contractor's focal point for all required program tasks.  The Contractor's Program Manager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prepared to present and discuss the status of contract activities at any time.</w:t>
      </w:r>
    </w:p>
    <w:p w14:paraId="4CD02442"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43" w14:textId="77777777" w:rsidR="00F11F9B" w:rsidRPr="004500DB" w:rsidRDefault="00F11F9B" w:rsidP="004500DB">
      <w:pPr>
        <w:pStyle w:val="Heading3"/>
      </w:pPr>
      <w:bookmarkStart w:id="19" w:name="_Toc393813250"/>
      <w:bookmarkStart w:id="20" w:name="_Toc393880486"/>
      <w:r w:rsidRPr="004500DB">
        <w:t>3.1.3</w:t>
      </w:r>
      <w:r w:rsidRPr="004500DB">
        <w:tab/>
        <w:t>Risk Management</w:t>
      </w:r>
      <w:bookmarkEnd w:id="19"/>
      <w:bookmarkEnd w:id="20"/>
      <w:r w:rsidRPr="004500DB">
        <w:t xml:space="preserve"> </w:t>
      </w:r>
    </w:p>
    <w:p w14:paraId="4CD02444" w14:textId="4467091D"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identify cost, schedule, and technical risks and describe how it will effectively manage these risks throughout the performance of this contract.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identify its risk management techniques in the Master Program Management Plan (MPMP). Significant risks should be identified and discussed in the MPMP.  </w:t>
      </w:r>
    </w:p>
    <w:p w14:paraId="4CD02445"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46" w14:textId="592F74F6"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quantify risks with respect to the impact on integration, installation, performance, schedule, and cost.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identify risks and assign a priority for developing a recommended course of action.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and maintain a list identifying, analyzing, and classifying program risks.  Program risks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classified as low, medium, or high priority.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risk mitigation plans for risks considered medium or high priority.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the status and risk mitigation plans in the MPSR and Program Management Reviews.    </w:t>
      </w:r>
    </w:p>
    <w:p w14:paraId="4CD02447"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A002 </w:t>
      </w:r>
      <w:r w:rsidRPr="00A34911">
        <w:rPr>
          <w:rFonts w:ascii="Times New Roman" w:hAnsi="Times New Roman" w:cs="Times New Roman"/>
          <w:sz w:val="22"/>
          <w:szCs w:val="22"/>
        </w:rPr>
        <w:tab/>
        <w:t xml:space="preserve"> Monthly Program Status Report  </w:t>
      </w:r>
    </w:p>
    <w:p w14:paraId="4CD02448"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49" w14:textId="77777777" w:rsidR="00F11F9B" w:rsidRPr="00A34911" w:rsidRDefault="00F11F9B" w:rsidP="004500DB">
      <w:pPr>
        <w:pStyle w:val="Heading3"/>
        <w:rPr>
          <w:rFonts w:cs="Times New Roman"/>
          <w:b w:val="0"/>
          <w:bCs w:val="0"/>
          <w:sz w:val="22"/>
          <w:szCs w:val="22"/>
        </w:rPr>
      </w:pPr>
      <w:bookmarkStart w:id="21" w:name="_Toc393813251"/>
      <w:bookmarkStart w:id="22" w:name="_Toc393880487"/>
      <w:r w:rsidRPr="004500DB">
        <w:t>3.1.4</w:t>
      </w:r>
      <w:r w:rsidRPr="004500DB">
        <w:tab/>
        <w:t>Planning and Reporting</w:t>
      </w:r>
      <w:bookmarkEnd w:id="21"/>
      <w:bookmarkEnd w:id="22"/>
      <w:r w:rsidRPr="004500DB">
        <w:t xml:space="preserve">  </w:t>
      </w:r>
    </w:p>
    <w:p w14:paraId="4CD0244A" w14:textId="77777777" w:rsidR="00F11F9B" w:rsidRPr="004500DB" w:rsidRDefault="00F11F9B" w:rsidP="004500DB">
      <w:pPr>
        <w:pStyle w:val="Heading4"/>
      </w:pPr>
      <w:bookmarkStart w:id="23" w:name="_Toc393813252"/>
      <w:bookmarkStart w:id="24" w:name="_Toc393880488"/>
      <w:r w:rsidRPr="004500DB">
        <w:t>3.1.4.1</w:t>
      </w:r>
      <w:r w:rsidRPr="004500DB">
        <w:tab/>
        <w:t>Contract Work Breakdown Structure (CWBS)</w:t>
      </w:r>
      <w:bookmarkEnd w:id="23"/>
      <w:bookmarkEnd w:id="24"/>
      <w:r w:rsidRPr="004500DB">
        <w:t xml:space="preserve"> </w:t>
      </w:r>
    </w:p>
    <w:p w14:paraId="4CD0244B" w14:textId="5351E6E1"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prepare the Contract Work Breakdown Structure (CWBS) based on the preliminary Work Breakdown Structure (WBS), Attachment [</w:t>
      </w:r>
      <w:r w:rsidRPr="0033634D">
        <w:rPr>
          <w:rFonts w:ascii="Times New Roman" w:hAnsi="Times New Roman" w:cs="Times New Roman"/>
          <w:i/>
          <w:sz w:val="22"/>
          <w:szCs w:val="22"/>
        </w:rPr>
        <w:t>insert attachment number</w:t>
      </w:r>
      <w:r w:rsidRPr="00A34911">
        <w:rPr>
          <w:rFonts w:ascii="Times New Roman" w:hAnsi="Times New Roman" w:cs="Times New Roman"/>
          <w:sz w:val="22"/>
          <w:szCs w:val="22"/>
        </w:rPr>
        <w:t xml:space="preserve">], using MIL-HDBK-881 for guidance.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maintain and update the CWBS to a minimum level 3 unless otherwise </w:t>
      </w:r>
      <w:r w:rsidRPr="00A34911">
        <w:rPr>
          <w:rFonts w:ascii="Times New Roman" w:hAnsi="Times New Roman" w:cs="Times New Roman"/>
          <w:sz w:val="22"/>
          <w:szCs w:val="22"/>
        </w:rPr>
        <w:lastRenderedPageBreak/>
        <w:t>specified in the preliminary WBS, Attachment [</w:t>
      </w:r>
      <w:r w:rsidRPr="0033634D">
        <w:rPr>
          <w:rFonts w:ascii="Times New Roman" w:hAnsi="Times New Roman" w:cs="Times New Roman"/>
          <w:i/>
          <w:sz w:val="22"/>
          <w:szCs w:val="22"/>
        </w:rPr>
        <w:t>insert attachment number</w:t>
      </w:r>
      <w:r w:rsidRPr="00A34911">
        <w:rPr>
          <w:rFonts w:ascii="Times New Roman" w:hAnsi="Times New Roman" w:cs="Times New Roman"/>
          <w:sz w:val="22"/>
          <w:szCs w:val="22"/>
        </w:rPr>
        <w:t>].  The CWBS should be developed by the Contractor (a) to reflect the manner in which the work will be accomplished on the contract and, (b) to facilitate management, data collection, and reporting.</w:t>
      </w:r>
    </w:p>
    <w:p w14:paraId="4CD0244C"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A003 </w:t>
      </w:r>
      <w:r w:rsidRPr="00A34911">
        <w:rPr>
          <w:rFonts w:ascii="Times New Roman" w:hAnsi="Times New Roman" w:cs="Times New Roman"/>
          <w:sz w:val="22"/>
          <w:szCs w:val="22"/>
        </w:rPr>
        <w:tab/>
        <w:t xml:space="preserve"> Contract Work Breakdown Structure  </w:t>
      </w:r>
    </w:p>
    <w:p w14:paraId="4CD0244D"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4E" w14:textId="77777777" w:rsidR="00F11F9B" w:rsidRPr="004500DB" w:rsidRDefault="00F11F9B" w:rsidP="004500DB">
      <w:pPr>
        <w:pStyle w:val="Heading4"/>
      </w:pPr>
      <w:bookmarkStart w:id="25" w:name="_Toc393813253"/>
      <w:bookmarkStart w:id="26" w:name="_Toc393880489"/>
      <w:r w:rsidRPr="004500DB">
        <w:t>3.1.4.2</w:t>
      </w:r>
      <w:r w:rsidRPr="004500DB">
        <w:tab/>
        <w:t>Earned Value Management</w:t>
      </w:r>
      <w:bookmarkEnd w:id="25"/>
      <w:bookmarkEnd w:id="26"/>
      <w:r w:rsidRPr="004500DB">
        <w:t xml:space="preserve"> </w:t>
      </w:r>
    </w:p>
    <w:p w14:paraId="4CD0244F" w14:textId="63A3406C"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utilize an Earned Value Management System (EVMS) to facilitate:</w:t>
      </w:r>
    </w:p>
    <w:p w14:paraId="4CD02450"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51" w14:textId="77777777" w:rsidR="004500DB" w:rsidRDefault="004500DB" w:rsidP="00853625">
      <w:pPr>
        <w:numPr>
          <w:ilvl w:val="0"/>
          <w:numId w:val="3"/>
        </w:numPr>
        <w:adjustRightInd w:val="0"/>
        <w:spacing w:after="120"/>
        <w:ind w:firstLine="0"/>
        <w:jc w:val="both"/>
        <w:rPr>
          <w:rFonts w:ascii="Times New Roman" w:hAnsi="Times New Roman" w:cs="Times New Roman"/>
          <w:sz w:val="22"/>
          <w:szCs w:val="22"/>
        </w:rPr>
      </w:pPr>
      <w:r>
        <w:rPr>
          <w:rFonts w:ascii="Times New Roman" w:hAnsi="Times New Roman" w:cs="Times New Roman"/>
          <w:sz w:val="22"/>
          <w:szCs w:val="22"/>
        </w:rPr>
        <w:t>T</w:t>
      </w:r>
      <w:r w:rsidR="009E2669">
        <w:rPr>
          <w:rFonts w:ascii="Times New Roman" w:hAnsi="Times New Roman" w:cs="Times New Roman"/>
          <w:sz w:val="22"/>
          <w:szCs w:val="22"/>
        </w:rPr>
        <w:t>horough planning</w:t>
      </w:r>
    </w:p>
    <w:p w14:paraId="4CD02452" w14:textId="77777777" w:rsidR="00F11F9B" w:rsidRPr="00A34911" w:rsidRDefault="004500DB" w:rsidP="00853625">
      <w:pPr>
        <w:numPr>
          <w:ilvl w:val="0"/>
          <w:numId w:val="3"/>
        </w:numPr>
        <w:tabs>
          <w:tab w:val="left" w:pos="1440"/>
          <w:tab w:val="left" w:pos="2160"/>
        </w:tabs>
        <w:adjustRightInd w:val="0"/>
        <w:spacing w:after="120"/>
        <w:ind w:firstLine="0"/>
        <w:jc w:val="both"/>
        <w:rPr>
          <w:rFonts w:ascii="Times New Roman" w:hAnsi="Times New Roman" w:cs="Times New Roman"/>
          <w:sz w:val="22"/>
          <w:szCs w:val="22"/>
        </w:rPr>
      </w:pPr>
      <w:r>
        <w:rPr>
          <w:rFonts w:ascii="Times New Roman" w:hAnsi="Times New Roman" w:cs="Times New Roman"/>
          <w:sz w:val="22"/>
          <w:szCs w:val="22"/>
        </w:rPr>
        <w:t>T</w:t>
      </w:r>
      <w:r w:rsidR="00F11F9B" w:rsidRPr="00A34911">
        <w:rPr>
          <w:rFonts w:ascii="Times New Roman" w:hAnsi="Times New Roman" w:cs="Times New Roman"/>
          <w:sz w:val="22"/>
          <w:szCs w:val="22"/>
        </w:rPr>
        <w:t>imely bas</w:t>
      </w:r>
      <w:r w:rsidR="009E2669">
        <w:rPr>
          <w:rFonts w:ascii="Times New Roman" w:hAnsi="Times New Roman" w:cs="Times New Roman"/>
          <w:sz w:val="22"/>
          <w:szCs w:val="22"/>
        </w:rPr>
        <w:t>eline establishment and control</w:t>
      </w:r>
    </w:p>
    <w:p w14:paraId="4CD02453" w14:textId="77777777" w:rsidR="004500DB" w:rsidRDefault="004500DB" w:rsidP="00853625">
      <w:pPr>
        <w:numPr>
          <w:ilvl w:val="0"/>
          <w:numId w:val="3"/>
        </w:numPr>
        <w:tabs>
          <w:tab w:val="left" w:pos="1440"/>
          <w:tab w:val="left" w:pos="2160"/>
        </w:tabs>
        <w:adjustRightInd w:val="0"/>
        <w:spacing w:after="120"/>
        <w:ind w:firstLine="0"/>
        <w:jc w:val="both"/>
        <w:rPr>
          <w:rFonts w:ascii="Times New Roman" w:hAnsi="Times New Roman" w:cs="Times New Roman"/>
          <w:sz w:val="22"/>
          <w:szCs w:val="22"/>
        </w:rPr>
      </w:pPr>
      <w:r>
        <w:rPr>
          <w:rFonts w:ascii="Times New Roman" w:hAnsi="Times New Roman" w:cs="Times New Roman"/>
          <w:sz w:val="22"/>
          <w:szCs w:val="22"/>
        </w:rPr>
        <w:t>I</w:t>
      </w:r>
      <w:r w:rsidR="00F11F9B" w:rsidRPr="00A34911">
        <w:rPr>
          <w:rFonts w:ascii="Times New Roman" w:hAnsi="Times New Roman" w:cs="Times New Roman"/>
          <w:sz w:val="22"/>
          <w:szCs w:val="22"/>
        </w:rPr>
        <w:t xml:space="preserve">nformation broken down by product as well as by </w:t>
      </w:r>
      <w:r w:rsidR="009E2669">
        <w:rPr>
          <w:rFonts w:ascii="Times New Roman" w:hAnsi="Times New Roman" w:cs="Times New Roman"/>
          <w:sz w:val="22"/>
          <w:szCs w:val="22"/>
        </w:rPr>
        <w:t>organization or function</w:t>
      </w:r>
    </w:p>
    <w:p w14:paraId="4CD02454" w14:textId="77777777" w:rsidR="00F11F9B" w:rsidRPr="004500DB" w:rsidRDefault="004500DB" w:rsidP="00853625">
      <w:pPr>
        <w:numPr>
          <w:ilvl w:val="0"/>
          <w:numId w:val="4"/>
        </w:numPr>
        <w:adjustRightInd w:val="0"/>
        <w:spacing w:after="120"/>
        <w:ind w:left="1440" w:hanging="720"/>
        <w:rPr>
          <w:rFonts w:ascii="Times New Roman" w:hAnsi="Times New Roman" w:cs="Times New Roman"/>
          <w:sz w:val="22"/>
          <w:szCs w:val="22"/>
        </w:rPr>
      </w:pPr>
      <w:r w:rsidRPr="004500DB">
        <w:rPr>
          <w:rFonts w:ascii="Times New Roman" w:hAnsi="Times New Roman" w:cs="Times New Roman"/>
          <w:sz w:val="22"/>
          <w:szCs w:val="22"/>
        </w:rPr>
        <w:t>O</w:t>
      </w:r>
      <w:r w:rsidR="00F11F9B" w:rsidRPr="004500DB">
        <w:rPr>
          <w:rFonts w:ascii="Times New Roman" w:hAnsi="Times New Roman" w:cs="Times New Roman"/>
          <w:sz w:val="22"/>
          <w:szCs w:val="22"/>
        </w:rPr>
        <w:t>bjective measurement of accomplishment against the</w:t>
      </w:r>
      <w:r w:rsidRPr="004500DB">
        <w:rPr>
          <w:rFonts w:ascii="Times New Roman" w:hAnsi="Times New Roman" w:cs="Times New Roman"/>
          <w:sz w:val="22"/>
          <w:szCs w:val="22"/>
        </w:rPr>
        <w:t xml:space="preserve"> </w:t>
      </w:r>
      <w:r w:rsidR="00F11F9B" w:rsidRPr="004500DB">
        <w:rPr>
          <w:rFonts w:ascii="Times New Roman" w:hAnsi="Times New Roman" w:cs="Times New Roman"/>
          <w:sz w:val="22"/>
          <w:szCs w:val="22"/>
        </w:rPr>
        <w:t xml:space="preserve">plan at levels where the </w:t>
      </w:r>
      <w:r w:rsidR="009E2669">
        <w:rPr>
          <w:rFonts w:ascii="Times New Roman" w:hAnsi="Times New Roman" w:cs="Times New Roman"/>
          <w:sz w:val="22"/>
          <w:szCs w:val="22"/>
        </w:rPr>
        <w:t>work is being performed</w:t>
      </w:r>
    </w:p>
    <w:p w14:paraId="4CD02455" w14:textId="77777777" w:rsidR="004500DB" w:rsidRDefault="004500DB" w:rsidP="00853625">
      <w:pPr>
        <w:numPr>
          <w:ilvl w:val="0"/>
          <w:numId w:val="3"/>
        </w:numPr>
        <w:tabs>
          <w:tab w:val="left" w:pos="1440"/>
          <w:tab w:val="left" w:pos="2160"/>
        </w:tabs>
        <w:adjustRightInd w:val="0"/>
        <w:spacing w:after="120"/>
        <w:ind w:firstLine="0"/>
        <w:jc w:val="both"/>
        <w:rPr>
          <w:rFonts w:ascii="Times New Roman" w:hAnsi="Times New Roman" w:cs="Times New Roman"/>
          <w:sz w:val="22"/>
          <w:szCs w:val="22"/>
        </w:rPr>
      </w:pPr>
      <w:r>
        <w:rPr>
          <w:rFonts w:ascii="Times New Roman" w:hAnsi="Times New Roman" w:cs="Times New Roman"/>
          <w:sz w:val="22"/>
          <w:szCs w:val="22"/>
        </w:rPr>
        <w:t>S</w:t>
      </w:r>
      <w:r w:rsidR="00F11F9B" w:rsidRPr="00A34911">
        <w:rPr>
          <w:rFonts w:ascii="Times New Roman" w:hAnsi="Times New Roman" w:cs="Times New Roman"/>
          <w:sz w:val="22"/>
          <w:szCs w:val="22"/>
        </w:rPr>
        <w:t xml:space="preserve">ummarized reporting to higher management for use in </w:t>
      </w:r>
      <w:r w:rsidR="009E2669">
        <w:rPr>
          <w:rFonts w:ascii="Times New Roman" w:hAnsi="Times New Roman" w:cs="Times New Roman"/>
          <w:sz w:val="22"/>
          <w:szCs w:val="22"/>
        </w:rPr>
        <w:t>decision-making</w:t>
      </w:r>
    </w:p>
    <w:p w14:paraId="4CD02456" w14:textId="77777777" w:rsidR="00F11F9B" w:rsidRPr="00A34911" w:rsidRDefault="004500DB" w:rsidP="00853625">
      <w:pPr>
        <w:numPr>
          <w:ilvl w:val="0"/>
          <w:numId w:val="3"/>
        </w:numPr>
        <w:tabs>
          <w:tab w:val="left" w:pos="1440"/>
          <w:tab w:val="left" w:pos="2160"/>
        </w:tabs>
        <w:adjustRightInd w:val="0"/>
        <w:spacing w:after="120"/>
        <w:ind w:firstLine="0"/>
        <w:jc w:val="both"/>
        <w:rPr>
          <w:rFonts w:ascii="Times New Roman" w:hAnsi="Times New Roman" w:cs="Times New Roman"/>
          <w:sz w:val="22"/>
          <w:szCs w:val="22"/>
        </w:rPr>
      </w:pPr>
      <w:r>
        <w:rPr>
          <w:rFonts w:ascii="Times New Roman" w:hAnsi="Times New Roman" w:cs="Times New Roman"/>
          <w:sz w:val="22"/>
          <w:szCs w:val="22"/>
        </w:rPr>
        <w:t>R</w:t>
      </w:r>
      <w:r w:rsidR="009E2669">
        <w:rPr>
          <w:rFonts w:ascii="Times New Roman" w:hAnsi="Times New Roman" w:cs="Times New Roman"/>
          <w:sz w:val="22"/>
          <w:szCs w:val="22"/>
        </w:rPr>
        <w:t>eporting discipline</w:t>
      </w:r>
    </w:p>
    <w:p w14:paraId="4CD02457" w14:textId="77777777" w:rsidR="00F11F9B" w:rsidRPr="00A34911" w:rsidRDefault="004500DB" w:rsidP="00853625">
      <w:pPr>
        <w:numPr>
          <w:ilvl w:val="0"/>
          <w:numId w:val="3"/>
        </w:numPr>
        <w:tabs>
          <w:tab w:val="left" w:pos="1440"/>
          <w:tab w:val="left" w:pos="2160"/>
        </w:tabs>
        <w:adjustRightInd w:val="0"/>
        <w:spacing w:after="120"/>
        <w:ind w:firstLine="0"/>
        <w:jc w:val="both"/>
        <w:rPr>
          <w:rFonts w:ascii="Times New Roman" w:hAnsi="Times New Roman" w:cs="Times New Roman"/>
          <w:sz w:val="22"/>
          <w:szCs w:val="22"/>
        </w:rPr>
      </w:pPr>
      <w:r>
        <w:rPr>
          <w:rFonts w:ascii="Times New Roman" w:hAnsi="Times New Roman" w:cs="Times New Roman"/>
          <w:sz w:val="22"/>
          <w:szCs w:val="22"/>
        </w:rPr>
        <w:t>A</w:t>
      </w:r>
      <w:r w:rsidR="00F11F9B" w:rsidRPr="00A34911">
        <w:rPr>
          <w:rFonts w:ascii="Times New Roman" w:hAnsi="Times New Roman" w:cs="Times New Roman"/>
          <w:sz w:val="22"/>
          <w:szCs w:val="22"/>
        </w:rPr>
        <w:t>nalysi</w:t>
      </w:r>
      <w:r w:rsidR="009E2669">
        <w:rPr>
          <w:rFonts w:ascii="Times New Roman" w:hAnsi="Times New Roman" w:cs="Times New Roman"/>
          <w:sz w:val="22"/>
          <w:szCs w:val="22"/>
        </w:rPr>
        <w:t>s of significant variances</w:t>
      </w:r>
    </w:p>
    <w:p w14:paraId="4CD02458" w14:textId="77777777" w:rsidR="00F11F9B" w:rsidRPr="00A34911" w:rsidRDefault="004500DB" w:rsidP="00853625">
      <w:pPr>
        <w:numPr>
          <w:ilvl w:val="3"/>
          <w:numId w:val="3"/>
        </w:numPr>
        <w:adjustRightInd w:val="0"/>
        <w:spacing w:after="120"/>
        <w:ind w:left="1440" w:hanging="720"/>
        <w:jc w:val="both"/>
        <w:rPr>
          <w:rFonts w:ascii="Times New Roman" w:hAnsi="Times New Roman" w:cs="Times New Roman"/>
          <w:sz w:val="22"/>
          <w:szCs w:val="22"/>
        </w:rPr>
      </w:pPr>
      <w:r>
        <w:rPr>
          <w:rFonts w:ascii="Times New Roman" w:hAnsi="Times New Roman" w:cs="Times New Roman"/>
          <w:sz w:val="22"/>
          <w:szCs w:val="22"/>
        </w:rPr>
        <w:t>T</w:t>
      </w:r>
      <w:r w:rsidR="00F11F9B" w:rsidRPr="00A34911">
        <w:rPr>
          <w:rFonts w:ascii="Times New Roman" w:hAnsi="Times New Roman" w:cs="Times New Roman"/>
          <w:sz w:val="22"/>
          <w:szCs w:val="22"/>
        </w:rPr>
        <w:t>he implementation of management actions to mitigate risk and manag</w:t>
      </w:r>
      <w:r w:rsidR="00166A54">
        <w:rPr>
          <w:rFonts w:ascii="Times New Roman" w:hAnsi="Times New Roman" w:cs="Times New Roman"/>
          <w:sz w:val="22"/>
          <w:szCs w:val="22"/>
        </w:rPr>
        <w:t xml:space="preserve">e cost and </w:t>
      </w:r>
      <w:r>
        <w:rPr>
          <w:rFonts w:ascii="Times New Roman" w:hAnsi="Times New Roman" w:cs="Times New Roman"/>
          <w:sz w:val="22"/>
          <w:szCs w:val="22"/>
        </w:rPr>
        <w:t>schedule performance</w:t>
      </w:r>
    </w:p>
    <w:p w14:paraId="4CD02459"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5A" w14:textId="77777777" w:rsidR="00F11F9B"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At a minimum, the Contractor's EVMS should provide for:</w:t>
      </w:r>
    </w:p>
    <w:p w14:paraId="4CD0245B" w14:textId="77777777" w:rsidR="009E2669" w:rsidRPr="00A34911" w:rsidRDefault="009E2669" w:rsidP="005453DC">
      <w:pPr>
        <w:tabs>
          <w:tab w:val="left" w:pos="1440"/>
          <w:tab w:val="left" w:pos="2160"/>
        </w:tabs>
        <w:adjustRightInd w:val="0"/>
        <w:rPr>
          <w:rFonts w:ascii="Times New Roman" w:hAnsi="Times New Roman" w:cs="Times New Roman"/>
          <w:sz w:val="22"/>
          <w:szCs w:val="22"/>
        </w:rPr>
      </w:pPr>
    </w:p>
    <w:p w14:paraId="4CD0245C" w14:textId="77777777" w:rsidR="005453DC" w:rsidRPr="005453DC" w:rsidRDefault="00F11F9B" w:rsidP="00853625">
      <w:pPr>
        <w:numPr>
          <w:ilvl w:val="0"/>
          <w:numId w:val="5"/>
        </w:numPr>
        <w:adjustRightInd w:val="0"/>
        <w:spacing w:after="120"/>
        <w:ind w:left="1440" w:hanging="720"/>
        <w:rPr>
          <w:rFonts w:ascii="Times New Roman" w:hAnsi="Times New Roman" w:cs="Times New Roman"/>
          <w:sz w:val="22"/>
          <w:szCs w:val="22"/>
        </w:rPr>
      </w:pPr>
      <w:r w:rsidRPr="005453DC">
        <w:rPr>
          <w:rFonts w:ascii="Times New Roman" w:hAnsi="Times New Roman" w:cs="Times New Roman"/>
          <w:sz w:val="22"/>
          <w:szCs w:val="22"/>
        </w:rPr>
        <w:t>Establishing the time-phased budgeted cost of work</w:t>
      </w:r>
      <w:r w:rsidR="009E2669" w:rsidRPr="005453DC">
        <w:rPr>
          <w:rFonts w:ascii="Times New Roman" w:hAnsi="Times New Roman" w:cs="Times New Roman"/>
          <w:sz w:val="22"/>
          <w:szCs w:val="22"/>
        </w:rPr>
        <w:t xml:space="preserve"> </w:t>
      </w:r>
      <w:r w:rsidRPr="005453DC">
        <w:rPr>
          <w:rFonts w:ascii="Times New Roman" w:hAnsi="Times New Roman" w:cs="Times New Roman"/>
          <w:sz w:val="22"/>
          <w:szCs w:val="22"/>
        </w:rPr>
        <w:t>scheduled (including work authorization, budgeting, and scheduling), the budgeted cost for work performed, the actual cost of work performed, the budget at</w:t>
      </w:r>
      <w:r w:rsidR="005453DC" w:rsidRPr="005453DC">
        <w:rPr>
          <w:rFonts w:ascii="Times New Roman" w:hAnsi="Times New Roman" w:cs="Times New Roman"/>
          <w:sz w:val="22"/>
          <w:szCs w:val="22"/>
        </w:rPr>
        <w:t xml:space="preserve"> </w:t>
      </w:r>
      <w:r w:rsidRPr="005453DC">
        <w:rPr>
          <w:rFonts w:ascii="Times New Roman" w:hAnsi="Times New Roman" w:cs="Times New Roman"/>
          <w:sz w:val="22"/>
          <w:szCs w:val="22"/>
        </w:rPr>
        <w:t xml:space="preserve">completion, the estimate at </w:t>
      </w:r>
      <w:r w:rsidR="009E2669" w:rsidRPr="005453DC">
        <w:rPr>
          <w:rFonts w:ascii="Times New Roman" w:hAnsi="Times New Roman" w:cs="Times New Roman"/>
          <w:sz w:val="22"/>
          <w:szCs w:val="22"/>
        </w:rPr>
        <w:t>completion, and</w:t>
      </w:r>
      <w:r w:rsidRPr="005453DC">
        <w:rPr>
          <w:rFonts w:ascii="Times New Roman" w:hAnsi="Times New Roman" w:cs="Times New Roman"/>
          <w:sz w:val="22"/>
          <w:szCs w:val="22"/>
        </w:rPr>
        <w:t xml:space="preserve"> provisions</w:t>
      </w:r>
      <w:r w:rsidR="009E2669" w:rsidRPr="005453DC">
        <w:rPr>
          <w:rFonts w:ascii="Times New Roman" w:hAnsi="Times New Roman" w:cs="Times New Roman"/>
          <w:sz w:val="22"/>
          <w:szCs w:val="22"/>
        </w:rPr>
        <w:t xml:space="preserve"> f</w:t>
      </w:r>
      <w:r w:rsidRPr="005453DC">
        <w:rPr>
          <w:rFonts w:ascii="Times New Roman" w:hAnsi="Times New Roman" w:cs="Times New Roman"/>
          <w:sz w:val="22"/>
          <w:szCs w:val="22"/>
        </w:rPr>
        <w:t>or subcontractor performance measurement and</w:t>
      </w:r>
      <w:r w:rsidR="005453DC" w:rsidRPr="005453DC">
        <w:rPr>
          <w:rFonts w:ascii="Times New Roman" w:hAnsi="Times New Roman" w:cs="Times New Roman"/>
          <w:sz w:val="22"/>
          <w:szCs w:val="22"/>
        </w:rPr>
        <w:t xml:space="preserve"> </w:t>
      </w:r>
      <w:r w:rsidR="005453DC">
        <w:rPr>
          <w:rFonts w:ascii="Times New Roman" w:hAnsi="Times New Roman" w:cs="Times New Roman"/>
          <w:sz w:val="22"/>
          <w:szCs w:val="22"/>
        </w:rPr>
        <w:t>reporting</w:t>
      </w:r>
    </w:p>
    <w:p w14:paraId="4CD0245D" w14:textId="77777777" w:rsidR="00F11F9B" w:rsidRPr="005453DC" w:rsidRDefault="00F11F9B" w:rsidP="00853625">
      <w:pPr>
        <w:numPr>
          <w:ilvl w:val="0"/>
          <w:numId w:val="5"/>
        </w:numPr>
        <w:adjustRightInd w:val="0"/>
        <w:spacing w:after="120"/>
        <w:ind w:left="1440" w:hanging="720"/>
        <w:rPr>
          <w:rFonts w:ascii="Times New Roman" w:hAnsi="Times New Roman" w:cs="Times New Roman"/>
          <w:sz w:val="22"/>
          <w:szCs w:val="22"/>
        </w:rPr>
      </w:pPr>
      <w:r w:rsidRPr="005453DC">
        <w:rPr>
          <w:rFonts w:ascii="Times New Roman" w:hAnsi="Times New Roman" w:cs="Times New Roman"/>
          <w:sz w:val="22"/>
          <w:szCs w:val="22"/>
        </w:rPr>
        <w:t>Applying all direct and indirect cost and provisions for use and control of management reserve and</w:t>
      </w:r>
      <w:r w:rsidR="005453DC" w:rsidRPr="005453DC">
        <w:rPr>
          <w:rFonts w:ascii="Times New Roman" w:hAnsi="Times New Roman" w:cs="Times New Roman"/>
          <w:sz w:val="22"/>
          <w:szCs w:val="22"/>
        </w:rPr>
        <w:t xml:space="preserve"> </w:t>
      </w:r>
      <w:r w:rsidR="005453DC">
        <w:rPr>
          <w:rFonts w:ascii="Times New Roman" w:hAnsi="Times New Roman" w:cs="Times New Roman"/>
          <w:sz w:val="22"/>
          <w:szCs w:val="22"/>
        </w:rPr>
        <w:t>undistributed budget</w:t>
      </w:r>
    </w:p>
    <w:p w14:paraId="4CD0245E" w14:textId="77777777" w:rsidR="005453DC" w:rsidRPr="005453DC" w:rsidRDefault="00F11F9B" w:rsidP="00853625">
      <w:pPr>
        <w:numPr>
          <w:ilvl w:val="0"/>
          <w:numId w:val="5"/>
        </w:numPr>
        <w:adjustRightInd w:val="0"/>
        <w:spacing w:after="120"/>
        <w:ind w:left="1440" w:hanging="720"/>
        <w:rPr>
          <w:rFonts w:ascii="Times New Roman" w:hAnsi="Times New Roman" w:cs="Times New Roman"/>
          <w:sz w:val="22"/>
          <w:szCs w:val="22"/>
        </w:rPr>
      </w:pPr>
      <w:r w:rsidRPr="005453DC">
        <w:rPr>
          <w:rFonts w:ascii="Times New Roman" w:hAnsi="Times New Roman" w:cs="Times New Roman"/>
          <w:sz w:val="22"/>
          <w:szCs w:val="22"/>
        </w:rPr>
        <w:t>Incorporating changes to the contract budget base for</w:t>
      </w:r>
      <w:r w:rsidR="005453DC" w:rsidRPr="005453DC">
        <w:rPr>
          <w:rFonts w:ascii="Times New Roman" w:hAnsi="Times New Roman" w:cs="Times New Roman"/>
          <w:sz w:val="22"/>
          <w:szCs w:val="22"/>
        </w:rPr>
        <w:t xml:space="preserve"> </w:t>
      </w:r>
      <w:r w:rsidRPr="005453DC">
        <w:rPr>
          <w:rFonts w:ascii="Times New Roman" w:hAnsi="Times New Roman" w:cs="Times New Roman"/>
          <w:sz w:val="22"/>
          <w:szCs w:val="22"/>
        </w:rPr>
        <w:t xml:space="preserve">both FAA directed changes and internal </w:t>
      </w:r>
      <w:r w:rsidR="005453DC" w:rsidRPr="005453DC">
        <w:rPr>
          <w:rFonts w:ascii="Times New Roman" w:hAnsi="Times New Roman" w:cs="Times New Roman"/>
          <w:sz w:val="22"/>
          <w:szCs w:val="22"/>
        </w:rPr>
        <w:t>r</w:t>
      </w:r>
      <w:r w:rsidR="005453DC">
        <w:rPr>
          <w:rFonts w:ascii="Times New Roman" w:hAnsi="Times New Roman" w:cs="Times New Roman"/>
          <w:sz w:val="22"/>
          <w:szCs w:val="22"/>
        </w:rPr>
        <w:t>e-planning</w:t>
      </w:r>
    </w:p>
    <w:p w14:paraId="4CD0245F" w14:textId="499ADED1" w:rsidR="005453DC" w:rsidRDefault="00F11F9B" w:rsidP="00853625">
      <w:pPr>
        <w:numPr>
          <w:ilvl w:val="0"/>
          <w:numId w:val="5"/>
        </w:numPr>
        <w:adjustRightInd w:val="0"/>
        <w:spacing w:after="120"/>
        <w:ind w:left="1440" w:hanging="720"/>
        <w:rPr>
          <w:rFonts w:ascii="Times New Roman" w:hAnsi="Times New Roman" w:cs="Times New Roman"/>
          <w:sz w:val="22"/>
          <w:szCs w:val="22"/>
        </w:rPr>
      </w:pPr>
      <w:r w:rsidRPr="00A34911">
        <w:rPr>
          <w:rFonts w:ascii="Times New Roman" w:hAnsi="Times New Roman" w:cs="Times New Roman"/>
          <w:sz w:val="22"/>
          <w:szCs w:val="22"/>
        </w:rPr>
        <w:t xml:space="preserve">Establishing constraints to preclude subjective adjustment of data to ensure performance measurement remains realistic.  Unless the Contracting Officer provides prior written approval, in no case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the</w:t>
      </w:r>
      <w:r w:rsidR="005453DC">
        <w:rPr>
          <w:rFonts w:ascii="Times New Roman" w:hAnsi="Times New Roman" w:cs="Times New Roman"/>
          <w:sz w:val="22"/>
          <w:szCs w:val="22"/>
        </w:rPr>
        <w:t xml:space="preserve"> </w:t>
      </w:r>
      <w:r w:rsidRPr="00A34911">
        <w:rPr>
          <w:rFonts w:ascii="Times New Roman" w:hAnsi="Times New Roman" w:cs="Times New Roman"/>
          <w:sz w:val="22"/>
          <w:szCs w:val="22"/>
        </w:rPr>
        <w:t xml:space="preserve">total allocated budget exceed the contract budget base. For cost </w:t>
      </w:r>
      <w:r w:rsidR="005453DC">
        <w:rPr>
          <w:rFonts w:ascii="Times New Roman" w:hAnsi="Times New Roman" w:cs="Times New Roman"/>
          <w:sz w:val="22"/>
          <w:szCs w:val="22"/>
        </w:rPr>
        <w:t>r</w:t>
      </w:r>
      <w:r w:rsidRPr="00A34911">
        <w:rPr>
          <w:rFonts w:ascii="Times New Roman" w:hAnsi="Times New Roman" w:cs="Times New Roman"/>
          <w:sz w:val="22"/>
          <w:szCs w:val="22"/>
        </w:rPr>
        <w:t xml:space="preserve">eimbursement contract line items, the contract budget base should not be adjusted to reflect </w:t>
      </w:r>
      <w:r w:rsidR="005453DC">
        <w:rPr>
          <w:rFonts w:ascii="Times New Roman" w:hAnsi="Times New Roman" w:cs="Times New Roman"/>
          <w:sz w:val="22"/>
          <w:szCs w:val="22"/>
        </w:rPr>
        <w:t>cost growth increases</w:t>
      </w:r>
    </w:p>
    <w:p w14:paraId="4CD02460" w14:textId="77777777" w:rsidR="00F11F9B" w:rsidRPr="005453DC" w:rsidRDefault="00F11F9B" w:rsidP="00853625">
      <w:pPr>
        <w:numPr>
          <w:ilvl w:val="0"/>
          <w:numId w:val="5"/>
        </w:numPr>
        <w:adjustRightInd w:val="0"/>
        <w:spacing w:after="120"/>
        <w:ind w:left="1440" w:hanging="720"/>
        <w:jc w:val="both"/>
        <w:rPr>
          <w:rFonts w:ascii="Times New Roman" w:hAnsi="Times New Roman" w:cs="Times New Roman"/>
          <w:sz w:val="22"/>
          <w:szCs w:val="22"/>
        </w:rPr>
      </w:pPr>
      <w:r w:rsidRPr="005453DC">
        <w:rPr>
          <w:rFonts w:ascii="Times New Roman" w:hAnsi="Times New Roman" w:cs="Times New Roman"/>
          <w:sz w:val="22"/>
          <w:szCs w:val="22"/>
        </w:rPr>
        <w:t>Establishing the capacity to accurately identify and explain significant cost and schedule variances, both</w:t>
      </w:r>
      <w:r w:rsidR="005453DC">
        <w:rPr>
          <w:rFonts w:ascii="Times New Roman" w:hAnsi="Times New Roman" w:cs="Times New Roman"/>
          <w:sz w:val="22"/>
          <w:szCs w:val="22"/>
        </w:rPr>
        <w:t xml:space="preserve"> o</w:t>
      </w:r>
      <w:r w:rsidRPr="005453DC">
        <w:rPr>
          <w:rFonts w:ascii="Times New Roman" w:hAnsi="Times New Roman" w:cs="Times New Roman"/>
          <w:sz w:val="22"/>
          <w:szCs w:val="22"/>
        </w:rPr>
        <w:t>n a cumulative basis and projected at completion</w:t>
      </w:r>
      <w:r w:rsidR="005453DC" w:rsidRPr="005453DC">
        <w:rPr>
          <w:rFonts w:ascii="Times New Roman" w:hAnsi="Times New Roman" w:cs="Times New Roman"/>
          <w:sz w:val="22"/>
          <w:szCs w:val="22"/>
        </w:rPr>
        <w:t xml:space="preserve"> </w:t>
      </w:r>
      <w:r w:rsidR="005453DC">
        <w:rPr>
          <w:rFonts w:ascii="Times New Roman" w:hAnsi="Times New Roman" w:cs="Times New Roman"/>
          <w:sz w:val="22"/>
          <w:szCs w:val="22"/>
        </w:rPr>
        <w:t>basis</w:t>
      </w:r>
    </w:p>
    <w:p w14:paraId="4CD02461"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62" w14:textId="4DE79D6A"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prepare and submit Contract Funds Status Reports (CFSRs), and Cost/Schedule Status Reports (C/SSRs) utilizing the EVMS.</w:t>
      </w:r>
    </w:p>
    <w:p w14:paraId="4CD02463"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A004 </w:t>
      </w:r>
      <w:r w:rsidRPr="00A34911">
        <w:rPr>
          <w:rFonts w:ascii="Times New Roman" w:hAnsi="Times New Roman" w:cs="Times New Roman"/>
          <w:sz w:val="22"/>
          <w:szCs w:val="22"/>
        </w:rPr>
        <w:tab/>
        <w:t xml:space="preserve"> Contract Funds Status Reports  </w:t>
      </w:r>
    </w:p>
    <w:p w14:paraId="4CD02464"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A005 </w:t>
      </w:r>
      <w:r w:rsidRPr="00A34911">
        <w:rPr>
          <w:rFonts w:ascii="Times New Roman" w:hAnsi="Times New Roman" w:cs="Times New Roman"/>
          <w:sz w:val="22"/>
          <w:szCs w:val="22"/>
        </w:rPr>
        <w:tab/>
        <w:t xml:space="preserve"> Cost/ Schedule Status Reports  </w:t>
      </w:r>
    </w:p>
    <w:p w14:paraId="4CD02465"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66" w14:textId="77777777" w:rsidR="00F11F9B" w:rsidRPr="004C2BC7" w:rsidRDefault="00F11F9B" w:rsidP="004C2BC7">
      <w:pPr>
        <w:pStyle w:val="Heading4"/>
      </w:pPr>
      <w:bookmarkStart w:id="27" w:name="_Toc393813254"/>
      <w:bookmarkStart w:id="28" w:name="_Toc393880490"/>
      <w:r w:rsidRPr="004C2BC7">
        <w:t>3.1.4.3</w:t>
      </w:r>
      <w:r w:rsidRPr="004C2BC7">
        <w:tab/>
        <w:t>Network Logic Schedule</w:t>
      </w:r>
      <w:bookmarkEnd w:id="27"/>
      <w:bookmarkEnd w:id="28"/>
      <w:r w:rsidRPr="004C2BC7">
        <w:t xml:space="preserve"> </w:t>
      </w:r>
    </w:p>
    <w:p w14:paraId="4CD02467" w14:textId="38256A2F"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a Network Logic Schedule (NLS) based on the sequence of events required to accomplish the efforts required by this contract.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ensure that the NLS portrays an integrated schedule plan to meet the milestones and delivery requirements of this contract.  The NLS should be consistent with the EVMS and identify the program critical path.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present the NLS at the PMR.  </w:t>
      </w:r>
    </w:p>
    <w:p w14:paraId="4CD02468"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A006 </w:t>
      </w:r>
      <w:r w:rsidRPr="00A34911">
        <w:rPr>
          <w:rFonts w:ascii="Times New Roman" w:hAnsi="Times New Roman" w:cs="Times New Roman"/>
          <w:sz w:val="22"/>
          <w:szCs w:val="22"/>
        </w:rPr>
        <w:tab/>
        <w:t xml:space="preserve"> Project Schedule  </w:t>
      </w:r>
    </w:p>
    <w:p w14:paraId="4CD02469"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6A" w14:textId="77777777" w:rsidR="00F11F9B" w:rsidRPr="004C2BC7" w:rsidRDefault="00F11F9B" w:rsidP="004C2BC7">
      <w:pPr>
        <w:pStyle w:val="Heading3"/>
      </w:pPr>
      <w:bookmarkStart w:id="29" w:name="_Toc393813255"/>
      <w:bookmarkStart w:id="30" w:name="_Toc393880491"/>
      <w:r w:rsidRPr="004C2BC7">
        <w:t>3.1.5</w:t>
      </w:r>
      <w:r w:rsidRPr="004C2BC7">
        <w:tab/>
        <w:t>Human Factors Engineering</w:t>
      </w:r>
      <w:bookmarkEnd w:id="29"/>
      <w:bookmarkEnd w:id="30"/>
      <w:r w:rsidRPr="004C2BC7">
        <w:t xml:space="preserve"> </w:t>
      </w:r>
    </w:p>
    <w:p w14:paraId="4CD0246B" w14:textId="7EBDEB4F" w:rsidR="00F11F9B" w:rsidRPr="00A34911" w:rsidRDefault="00F11F9B" w:rsidP="00853625">
      <w:pPr>
        <w:numPr>
          <w:ilvl w:val="0"/>
          <w:numId w:val="6"/>
        </w:numPr>
        <w:adjustRightInd w:val="0"/>
        <w:ind w:left="270" w:hanging="180"/>
        <w:jc w:val="both"/>
        <w:rPr>
          <w:rFonts w:ascii="Times New Roman" w:hAnsi="Times New Roman" w:cs="Times New Roman"/>
          <w:sz w:val="22"/>
          <w:szCs w:val="22"/>
        </w:rPr>
      </w:pPr>
      <w:r w:rsidRPr="00A34911">
        <w:rPr>
          <w:rFonts w:ascii="Times New Roman" w:hAnsi="Times New Roman" w:cs="Times New Roman"/>
          <w:sz w:val="22"/>
          <w:szCs w:val="22"/>
        </w:rPr>
        <w:t xml:space="preserve">Planning and execution - An adequately staffed Human Factors Engineering (HFE) effort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dedicated to and be an integral part of the system's analysis, design, and test process.  An HFE Program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planned and implemented in accordance with MIL-HDBK-46855, as applicable to the system's COTS or NDI program objectives, human-in-the-loop performance requirements, characteristics and constraints.</w:t>
      </w:r>
    </w:p>
    <w:p w14:paraId="4CD0246C" w14:textId="77777777" w:rsidR="00F11F9B" w:rsidRPr="00A34911" w:rsidRDefault="00F11F9B" w:rsidP="0033634D">
      <w:pPr>
        <w:tabs>
          <w:tab w:val="left" w:pos="1440"/>
          <w:tab w:val="left" w:pos="2160"/>
        </w:tabs>
        <w:adjustRightInd w:val="0"/>
        <w:ind w:left="270" w:hanging="180"/>
        <w:jc w:val="both"/>
        <w:rPr>
          <w:rFonts w:ascii="Times New Roman" w:hAnsi="Times New Roman" w:cs="Times New Roman"/>
          <w:sz w:val="22"/>
          <w:szCs w:val="22"/>
        </w:rPr>
      </w:pPr>
    </w:p>
    <w:p w14:paraId="4CD0246D" w14:textId="328FC557" w:rsidR="00F11F9B" w:rsidRPr="00A34911" w:rsidRDefault="00F11F9B" w:rsidP="00853625">
      <w:pPr>
        <w:numPr>
          <w:ilvl w:val="0"/>
          <w:numId w:val="6"/>
        </w:numPr>
        <w:adjustRightInd w:val="0"/>
        <w:ind w:left="270" w:hanging="180"/>
        <w:jc w:val="both"/>
        <w:rPr>
          <w:rFonts w:ascii="Times New Roman" w:hAnsi="Times New Roman" w:cs="Times New Roman"/>
          <w:sz w:val="22"/>
          <w:szCs w:val="22"/>
        </w:rPr>
      </w:pPr>
      <w:r w:rsidRPr="00A34911">
        <w:rPr>
          <w:rFonts w:ascii="Times New Roman" w:hAnsi="Times New Roman" w:cs="Times New Roman"/>
          <w:sz w:val="22"/>
          <w:szCs w:val="22"/>
        </w:rPr>
        <w:t xml:space="preserve">Objective - The objective of the HFE effort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to assure that the system design is consistent with the capabilities and limitations of the user to operate and maintain it in its operational environment, consistent with performance requirements and logistics capabilities.</w:t>
      </w:r>
    </w:p>
    <w:p w14:paraId="4CD0246E" w14:textId="77777777" w:rsidR="00F11F9B" w:rsidRPr="00A34911" w:rsidRDefault="00F11F9B" w:rsidP="0033634D">
      <w:pPr>
        <w:tabs>
          <w:tab w:val="left" w:pos="1440"/>
          <w:tab w:val="left" w:pos="2160"/>
        </w:tabs>
        <w:adjustRightInd w:val="0"/>
        <w:ind w:left="270" w:hanging="180"/>
        <w:jc w:val="both"/>
        <w:rPr>
          <w:rFonts w:ascii="Times New Roman" w:hAnsi="Times New Roman" w:cs="Times New Roman"/>
          <w:sz w:val="22"/>
          <w:szCs w:val="22"/>
        </w:rPr>
      </w:pPr>
    </w:p>
    <w:p w14:paraId="4CD0246F" w14:textId="4A6B3CB8" w:rsidR="00F11F9B" w:rsidRPr="00A34911" w:rsidRDefault="00F11F9B" w:rsidP="00853625">
      <w:pPr>
        <w:numPr>
          <w:ilvl w:val="0"/>
          <w:numId w:val="6"/>
        </w:numPr>
        <w:adjustRightInd w:val="0"/>
        <w:ind w:left="270" w:hanging="180"/>
        <w:jc w:val="both"/>
        <w:rPr>
          <w:rFonts w:ascii="Times New Roman" w:hAnsi="Times New Roman" w:cs="Times New Roman"/>
          <w:sz w:val="22"/>
          <w:szCs w:val="22"/>
        </w:rPr>
      </w:pPr>
      <w:r w:rsidRPr="00A34911">
        <w:rPr>
          <w:rFonts w:ascii="Times New Roman" w:hAnsi="Times New Roman" w:cs="Times New Roman"/>
          <w:sz w:val="22"/>
          <w:szCs w:val="22"/>
        </w:rPr>
        <w:t xml:space="preserve">Scope - To attain the above objective, the scope of the HFE analytic, design, and test activities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include compensation for the effects of workload and maintenance in extremes of natural environment as defined by system requirements and site specific contingencies.  The impact of equipment, software, and procedures on personnel availability, skill levels, </w:t>
      </w:r>
      <w:r w:rsidR="00EA19B2" w:rsidRPr="00A34911">
        <w:rPr>
          <w:rFonts w:ascii="Times New Roman" w:hAnsi="Times New Roman" w:cs="Times New Roman"/>
          <w:sz w:val="22"/>
          <w:szCs w:val="22"/>
        </w:rPr>
        <w:t>and proficiency</w:t>
      </w:r>
      <w:r w:rsidRPr="00A34911">
        <w:rPr>
          <w:rFonts w:ascii="Times New Roman" w:hAnsi="Times New Roman" w:cs="Times New Roman"/>
          <w:sz w:val="22"/>
          <w:szCs w:val="22"/>
        </w:rPr>
        <w:t xml:space="preserve">, transfer of training, and operations and maintenance under stress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assessed.</w:t>
      </w:r>
    </w:p>
    <w:p w14:paraId="4CD02470" w14:textId="77777777" w:rsidR="00F11F9B" w:rsidRPr="00A34911" w:rsidRDefault="00F11F9B" w:rsidP="0033634D">
      <w:pPr>
        <w:tabs>
          <w:tab w:val="left" w:pos="1440"/>
          <w:tab w:val="left" w:pos="2160"/>
        </w:tabs>
        <w:adjustRightInd w:val="0"/>
        <w:ind w:left="270" w:hanging="180"/>
        <w:jc w:val="both"/>
        <w:rPr>
          <w:rFonts w:ascii="Times New Roman" w:hAnsi="Times New Roman" w:cs="Times New Roman"/>
          <w:sz w:val="22"/>
          <w:szCs w:val="22"/>
        </w:rPr>
      </w:pPr>
    </w:p>
    <w:p w14:paraId="4CD02471" w14:textId="58DA8689" w:rsidR="00F11F9B" w:rsidRPr="00A34911" w:rsidRDefault="00F11F9B" w:rsidP="00853625">
      <w:pPr>
        <w:numPr>
          <w:ilvl w:val="0"/>
          <w:numId w:val="6"/>
        </w:numPr>
        <w:adjustRightInd w:val="0"/>
        <w:ind w:left="270" w:hanging="180"/>
        <w:jc w:val="both"/>
        <w:rPr>
          <w:rFonts w:ascii="Times New Roman" w:hAnsi="Times New Roman" w:cs="Times New Roman"/>
          <w:sz w:val="22"/>
          <w:szCs w:val="22"/>
        </w:rPr>
      </w:pPr>
      <w:r w:rsidRPr="00A34911">
        <w:rPr>
          <w:rFonts w:ascii="Times New Roman" w:hAnsi="Times New Roman" w:cs="Times New Roman"/>
          <w:sz w:val="22"/>
          <w:szCs w:val="22"/>
        </w:rPr>
        <w:t xml:space="preserve">Human Factors Engineering Program Emphasis Areas - Within the context of the above considerations, the human factors engineering program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include as a minimum, the following emphasis areas:</w:t>
      </w:r>
    </w:p>
    <w:p w14:paraId="4CD02472"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73" w14:textId="7DFA9C07" w:rsidR="00F11F9B" w:rsidRPr="00A34911" w:rsidRDefault="006F726C" w:rsidP="00853625">
      <w:pPr>
        <w:numPr>
          <w:ilvl w:val="0"/>
          <w:numId w:val="7"/>
        </w:numPr>
        <w:adjustRightInd w:val="0"/>
        <w:ind w:left="1080"/>
        <w:jc w:val="both"/>
        <w:rPr>
          <w:rFonts w:ascii="Times New Roman" w:hAnsi="Times New Roman" w:cs="Times New Roman"/>
          <w:sz w:val="22"/>
          <w:szCs w:val="22"/>
        </w:rPr>
      </w:pPr>
      <w:r>
        <w:rPr>
          <w:rFonts w:ascii="Times New Roman" w:hAnsi="Times New Roman" w:cs="Times New Roman"/>
          <w:sz w:val="22"/>
          <w:szCs w:val="22"/>
        </w:rPr>
        <w:t xml:space="preserve">Studies </w:t>
      </w:r>
      <w:r w:rsidR="00F11F9B" w:rsidRPr="00A34911">
        <w:rPr>
          <w:rFonts w:ascii="Times New Roman" w:hAnsi="Times New Roman" w:cs="Times New Roman"/>
          <w:sz w:val="22"/>
          <w:szCs w:val="22"/>
        </w:rPr>
        <w:t xml:space="preserve">and Analyses - Human Factors Engineering studies, analyses and dynamic simulation of the system </w:t>
      </w:r>
      <w:r w:rsidR="003C730F">
        <w:rPr>
          <w:rFonts w:ascii="Times New Roman" w:hAnsi="Times New Roman" w:cs="Times New Roman"/>
          <w:sz w:val="22"/>
          <w:szCs w:val="22"/>
        </w:rPr>
        <w:t>must</w:t>
      </w:r>
      <w:r w:rsidR="00F11F9B" w:rsidRPr="00A34911">
        <w:rPr>
          <w:rFonts w:ascii="Times New Roman" w:hAnsi="Times New Roman" w:cs="Times New Roman"/>
          <w:sz w:val="22"/>
          <w:szCs w:val="22"/>
        </w:rPr>
        <w:t xml:space="preserve"> be performed as applicable to the objectives of the contract in the areas outlined by MIL-HDBK-46855 (as tailored) in general and the following system functions and issues in particular:</w:t>
      </w:r>
    </w:p>
    <w:p w14:paraId="4CD02474"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75"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ab/>
      </w:r>
    </w:p>
    <w:p w14:paraId="4CD02476" w14:textId="77777777" w:rsidR="00F11F9B" w:rsidRDefault="00F11F9B" w:rsidP="00853625">
      <w:pPr>
        <w:numPr>
          <w:ilvl w:val="0"/>
          <w:numId w:val="10"/>
        </w:numPr>
        <w:spacing w:after="120"/>
        <w:ind w:left="1354"/>
        <w:rPr>
          <w:rFonts w:ascii="Times New Roman" w:hAnsi="Times New Roman" w:cs="Times New Roman"/>
          <w:sz w:val="22"/>
          <w:szCs w:val="22"/>
        </w:rPr>
      </w:pPr>
      <w:r w:rsidRPr="006F726C">
        <w:rPr>
          <w:rFonts w:ascii="Times New Roman" w:hAnsi="Times New Roman" w:cs="Times New Roman"/>
          <w:sz w:val="22"/>
          <w:szCs w:val="22"/>
        </w:rPr>
        <w:t>Task Sequences. Capability of COTS or NDI hard-ware/ software/ personnel/ procedures to perform in accordance with system human-in-th</w:t>
      </w:r>
      <w:r w:rsidR="00F14EA2" w:rsidRPr="006F726C">
        <w:rPr>
          <w:rFonts w:ascii="Times New Roman" w:hAnsi="Times New Roman" w:cs="Times New Roman"/>
          <w:sz w:val="22"/>
          <w:szCs w:val="22"/>
        </w:rPr>
        <w:t>e-loop performance requirements</w:t>
      </w:r>
    </w:p>
    <w:p w14:paraId="4CD02477" w14:textId="77777777" w:rsidR="006F726C" w:rsidRPr="006F726C" w:rsidRDefault="006F726C" w:rsidP="006F726C">
      <w:pPr>
        <w:spacing w:after="120"/>
        <w:ind w:left="1354"/>
        <w:rPr>
          <w:rFonts w:ascii="Times New Roman" w:hAnsi="Times New Roman" w:cs="Times New Roman"/>
          <w:sz w:val="22"/>
          <w:szCs w:val="22"/>
        </w:rPr>
      </w:pPr>
    </w:p>
    <w:p w14:paraId="4CD02478" w14:textId="77777777" w:rsidR="00F11F9B" w:rsidRPr="006F726C" w:rsidRDefault="00F11F9B" w:rsidP="00853625">
      <w:pPr>
        <w:numPr>
          <w:ilvl w:val="0"/>
          <w:numId w:val="10"/>
        </w:numPr>
        <w:spacing w:after="120"/>
        <w:ind w:left="1354"/>
        <w:rPr>
          <w:rFonts w:ascii="Times New Roman" w:hAnsi="Times New Roman" w:cs="Times New Roman"/>
          <w:sz w:val="22"/>
          <w:szCs w:val="22"/>
        </w:rPr>
      </w:pPr>
      <w:r w:rsidRPr="006F726C">
        <w:rPr>
          <w:rFonts w:ascii="Times New Roman" w:hAnsi="Times New Roman" w:cs="Times New Roman"/>
          <w:sz w:val="22"/>
          <w:szCs w:val="22"/>
        </w:rPr>
        <w:t xml:space="preserve">Maintainer Interface. Suitability of maintainer hardware/ software/ procedures to facilitate meeting system human-in-the-loop performance requirements including accomplishing maintenance involving fault isolation, manipulation, access, removal, replacement, and repair; manual operations involving pulling, pushing, lifting, or carrying; and compatibility of tools with tasks, </w:t>
      </w:r>
      <w:r w:rsidR="00FF6381" w:rsidRPr="006F726C">
        <w:rPr>
          <w:rFonts w:ascii="Times New Roman" w:hAnsi="Times New Roman" w:cs="Times New Roman"/>
          <w:sz w:val="22"/>
          <w:szCs w:val="22"/>
        </w:rPr>
        <w:t>hand wear</w:t>
      </w:r>
      <w:r w:rsidRPr="006F726C">
        <w:rPr>
          <w:rFonts w:ascii="Times New Roman" w:hAnsi="Times New Roman" w:cs="Times New Roman"/>
          <w:sz w:val="22"/>
          <w:szCs w:val="22"/>
        </w:rPr>
        <w:t>, and environm</w:t>
      </w:r>
      <w:r w:rsidR="0033634D">
        <w:rPr>
          <w:rFonts w:ascii="Times New Roman" w:hAnsi="Times New Roman" w:cs="Times New Roman"/>
          <w:sz w:val="22"/>
          <w:szCs w:val="22"/>
        </w:rPr>
        <w:t>ent</w:t>
      </w:r>
    </w:p>
    <w:p w14:paraId="4CD02479" w14:textId="77777777" w:rsidR="00F11F9B" w:rsidRPr="006F726C" w:rsidRDefault="00F11F9B" w:rsidP="006F726C">
      <w:pPr>
        <w:spacing w:after="120"/>
        <w:ind w:left="1354"/>
        <w:rPr>
          <w:rFonts w:ascii="Times New Roman" w:hAnsi="Times New Roman" w:cs="Times New Roman"/>
          <w:sz w:val="22"/>
          <w:szCs w:val="22"/>
        </w:rPr>
      </w:pPr>
    </w:p>
    <w:p w14:paraId="4CD0247A" w14:textId="5971F852" w:rsidR="00F11F9B" w:rsidRPr="006F726C" w:rsidRDefault="00F11F9B" w:rsidP="00853625">
      <w:pPr>
        <w:numPr>
          <w:ilvl w:val="0"/>
          <w:numId w:val="10"/>
        </w:numPr>
        <w:spacing w:after="120"/>
        <w:ind w:left="1354"/>
        <w:rPr>
          <w:rFonts w:ascii="Times New Roman" w:hAnsi="Times New Roman" w:cs="Times New Roman"/>
          <w:sz w:val="22"/>
          <w:szCs w:val="22"/>
        </w:rPr>
      </w:pPr>
      <w:r w:rsidRPr="006F726C">
        <w:rPr>
          <w:rFonts w:ascii="Times New Roman" w:hAnsi="Times New Roman" w:cs="Times New Roman"/>
          <w:sz w:val="22"/>
          <w:szCs w:val="22"/>
        </w:rPr>
        <w:lastRenderedPageBreak/>
        <w:t xml:space="preserve">Critical Tasks. Analysis of critical tasks using the COTS or NDI system </w:t>
      </w:r>
      <w:r w:rsidR="003C730F">
        <w:rPr>
          <w:rFonts w:ascii="Times New Roman" w:hAnsi="Times New Roman" w:cs="Times New Roman"/>
          <w:sz w:val="22"/>
          <w:szCs w:val="22"/>
        </w:rPr>
        <w:t>must</w:t>
      </w:r>
      <w:r w:rsidRPr="006F726C">
        <w:rPr>
          <w:rFonts w:ascii="Times New Roman" w:hAnsi="Times New Roman" w:cs="Times New Roman"/>
          <w:sz w:val="22"/>
          <w:szCs w:val="22"/>
        </w:rPr>
        <w:t xml:space="preserve"> include consideration of primary task performance and communications as well as secondary tasks that must be a</w:t>
      </w:r>
      <w:r w:rsidR="0033634D">
        <w:rPr>
          <w:rFonts w:ascii="Times New Roman" w:hAnsi="Times New Roman" w:cs="Times New Roman"/>
          <w:sz w:val="22"/>
          <w:szCs w:val="22"/>
        </w:rPr>
        <w:t>ccomplished but may be deferred</w:t>
      </w:r>
    </w:p>
    <w:p w14:paraId="4CD0247B"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7C" w14:textId="61CCD63B" w:rsidR="00F11F9B" w:rsidRPr="00A34911" w:rsidRDefault="00F11F9B" w:rsidP="00853625">
      <w:pPr>
        <w:numPr>
          <w:ilvl w:val="0"/>
          <w:numId w:val="8"/>
        </w:numPr>
        <w:adjustRightInd w:val="0"/>
        <w:ind w:left="1080"/>
        <w:jc w:val="both"/>
        <w:rPr>
          <w:rFonts w:ascii="Times New Roman" w:hAnsi="Times New Roman" w:cs="Times New Roman"/>
          <w:sz w:val="22"/>
          <w:szCs w:val="22"/>
        </w:rPr>
      </w:pPr>
      <w:r w:rsidRPr="00A34911">
        <w:rPr>
          <w:rFonts w:ascii="Times New Roman" w:hAnsi="Times New Roman" w:cs="Times New Roman"/>
          <w:sz w:val="22"/>
          <w:szCs w:val="22"/>
        </w:rPr>
        <w:t xml:space="preserve">Computer Human Interface (CHI) and Software - For systems that have a reliance on software for the human interface, the Human Engineering Program Plan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specify the process by which the CHI will be evaluated to determine if critical tasks can be satisfactorily performed when using the system.  CHI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include the workstation, computer hardware, and software aspects of the system. The impact of (and on) legacy systems, other software in the workstation, and transfer of training from predecessor systems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addressed.  </w:t>
      </w:r>
    </w:p>
    <w:p w14:paraId="4CD0247D"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7E" w14:textId="15E036A4" w:rsidR="00F11F9B" w:rsidRPr="00A34911" w:rsidRDefault="00F11F9B" w:rsidP="00853625">
      <w:pPr>
        <w:numPr>
          <w:ilvl w:val="0"/>
          <w:numId w:val="9"/>
        </w:numPr>
        <w:adjustRightInd w:val="0"/>
        <w:ind w:left="1080"/>
        <w:jc w:val="both"/>
        <w:rPr>
          <w:rFonts w:ascii="Times New Roman" w:hAnsi="Times New Roman" w:cs="Times New Roman"/>
          <w:sz w:val="22"/>
          <w:szCs w:val="22"/>
        </w:rPr>
      </w:pPr>
      <w:r w:rsidRPr="00A34911">
        <w:rPr>
          <w:rFonts w:ascii="Times New Roman" w:hAnsi="Times New Roman" w:cs="Times New Roman"/>
          <w:sz w:val="22"/>
          <w:szCs w:val="22"/>
        </w:rPr>
        <w:t xml:space="preserve">Test and Evaluation - Human factors engineering requirements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integrated into sy</w:t>
      </w:r>
      <w:r w:rsidR="00FF6381">
        <w:rPr>
          <w:rFonts w:ascii="Times New Roman" w:hAnsi="Times New Roman" w:cs="Times New Roman"/>
          <w:sz w:val="22"/>
          <w:szCs w:val="22"/>
        </w:rPr>
        <w:t>stem test and evaluation to dem</w:t>
      </w:r>
      <w:r w:rsidRPr="00A34911">
        <w:rPr>
          <w:rFonts w:ascii="Times New Roman" w:hAnsi="Times New Roman" w:cs="Times New Roman"/>
          <w:sz w:val="22"/>
          <w:szCs w:val="22"/>
        </w:rPr>
        <w:t xml:space="preserve">onstrate the capability of the human-system interface to attain required system performance characteristics.  Testing and evaluation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specifically include: reaction times, ability to perform visual search tasks, tracking and monitoring tasks, data insertion, adequacy of operating and maintenance procedures, and other tasks that the requirements documents and human engineering analyses have determined are critical. Testing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thoroughly assess human performance and human engineering design of each personnel position.  HFE tests may be integrated into other system tests.  However, dedicated HFE tests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performed when validation of critical task accomplishments is necessary.  Examples of such tasks are those where reaction time and accuracy requirements are primary determinants of mission accomplishment.</w:t>
      </w:r>
    </w:p>
    <w:p w14:paraId="4CD0247F"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80" w14:textId="7F0EFBA0" w:rsidR="00F11F9B" w:rsidRPr="00A34911" w:rsidRDefault="00F11F9B" w:rsidP="00853625">
      <w:pPr>
        <w:numPr>
          <w:ilvl w:val="0"/>
          <w:numId w:val="11"/>
        </w:numPr>
        <w:adjustRightInd w:val="0"/>
        <w:ind w:left="1080"/>
        <w:jc w:val="both"/>
        <w:rPr>
          <w:rFonts w:ascii="Times New Roman" w:hAnsi="Times New Roman" w:cs="Times New Roman"/>
          <w:sz w:val="22"/>
          <w:szCs w:val="22"/>
        </w:rPr>
      </w:pPr>
      <w:r w:rsidRPr="00A34911">
        <w:rPr>
          <w:rFonts w:ascii="Times New Roman" w:hAnsi="Times New Roman" w:cs="Times New Roman"/>
          <w:sz w:val="22"/>
          <w:szCs w:val="22"/>
        </w:rPr>
        <w:t xml:space="preserve">Program Planning. An HFE program planning scheduled by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undertaken no later than 30 days after contract (DAC). The purposes of this program planning meeting are to:</w:t>
      </w:r>
    </w:p>
    <w:p w14:paraId="4CD02481" w14:textId="77777777" w:rsidR="006F726C" w:rsidRDefault="006F726C" w:rsidP="00A34911">
      <w:pPr>
        <w:tabs>
          <w:tab w:val="left" w:pos="1440"/>
          <w:tab w:val="left" w:pos="2160"/>
        </w:tabs>
        <w:adjustRightInd w:val="0"/>
        <w:jc w:val="both"/>
        <w:rPr>
          <w:rFonts w:ascii="Times New Roman" w:hAnsi="Times New Roman" w:cs="Times New Roman"/>
          <w:sz w:val="22"/>
          <w:szCs w:val="22"/>
        </w:rPr>
      </w:pPr>
    </w:p>
    <w:p w14:paraId="4CD02482" w14:textId="77777777" w:rsidR="00F11F9B" w:rsidRPr="002E042F" w:rsidRDefault="00F11F9B" w:rsidP="00853625">
      <w:pPr>
        <w:numPr>
          <w:ilvl w:val="0"/>
          <w:numId w:val="12"/>
        </w:numPr>
        <w:spacing w:after="120"/>
        <w:ind w:left="1440"/>
        <w:jc w:val="both"/>
        <w:rPr>
          <w:rFonts w:ascii="Times New Roman" w:hAnsi="Times New Roman" w:cs="Times New Roman"/>
          <w:sz w:val="22"/>
          <w:szCs w:val="22"/>
        </w:rPr>
      </w:pPr>
      <w:r w:rsidRPr="002E042F">
        <w:rPr>
          <w:rFonts w:ascii="Times New Roman" w:hAnsi="Times New Roman" w:cs="Times New Roman"/>
          <w:sz w:val="22"/>
          <w:szCs w:val="22"/>
        </w:rPr>
        <w:t>Insure mutual understanding of the proposed H</w:t>
      </w:r>
      <w:r w:rsidR="006F726C" w:rsidRPr="002E042F">
        <w:rPr>
          <w:rFonts w:ascii="Times New Roman" w:hAnsi="Times New Roman" w:cs="Times New Roman"/>
          <w:sz w:val="22"/>
          <w:szCs w:val="22"/>
        </w:rPr>
        <w:t>FE Program Plan to be submitted</w:t>
      </w:r>
    </w:p>
    <w:p w14:paraId="4CD02483" w14:textId="77777777" w:rsidR="00F11F9B" w:rsidRPr="002E042F" w:rsidRDefault="00F11F9B" w:rsidP="00853625">
      <w:pPr>
        <w:numPr>
          <w:ilvl w:val="0"/>
          <w:numId w:val="12"/>
        </w:numPr>
        <w:adjustRightInd w:val="0"/>
        <w:spacing w:after="120"/>
        <w:ind w:left="1440"/>
        <w:jc w:val="both"/>
        <w:rPr>
          <w:rFonts w:ascii="Times New Roman" w:hAnsi="Times New Roman" w:cs="Times New Roman"/>
          <w:sz w:val="22"/>
          <w:szCs w:val="22"/>
        </w:rPr>
      </w:pPr>
      <w:r w:rsidRPr="002E042F">
        <w:rPr>
          <w:rFonts w:ascii="Times New Roman" w:hAnsi="Times New Roman" w:cs="Times New Roman"/>
          <w:sz w:val="22"/>
          <w:szCs w:val="22"/>
        </w:rPr>
        <w:t>Insure consistency of HFE program planning with the objectives of the contract and applicab</w:t>
      </w:r>
      <w:r w:rsidR="006F726C" w:rsidRPr="002E042F">
        <w:rPr>
          <w:rFonts w:ascii="Times New Roman" w:hAnsi="Times New Roman" w:cs="Times New Roman"/>
          <w:sz w:val="22"/>
          <w:szCs w:val="22"/>
        </w:rPr>
        <w:t>le provisions of MIL-HDBK-46855</w:t>
      </w:r>
    </w:p>
    <w:p w14:paraId="4CD02484" w14:textId="77777777" w:rsidR="006F726C" w:rsidRPr="002E042F" w:rsidRDefault="00F11F9B" w:rsidP="00853625">
      <w:pPr>
        <w:numPr>
          <w:ilvl w:val="0"/>
          <w:numId w:val="12"/>
        </w:numPr>
        <w:adjustRightInd w:val="0"/>
        <w:spacing w:after="120"/>
        <w:ind w:left="1440"/>
        <w:jc w:val="both"/>
        <w:rPr>
          <w:rFonts w:ascii="Times New Roman" w:hAnsi="Times New Roman" w:cs="Times New Roman"/>
          <w:sz w:val="22"/>
          <w:szCs w:val="22"/>
        </w:rPr>
      </w:pPr>
      <w:r w:rsidRPr="002E042F">
        <w:rPr>
          <w:rFonts w:ascii="Times New Roman" w:hAnsi="Times New Roman" w:cs="Times New Roman"/>
          <w:sz w:val="22"/>
          <w:szCs w:val="22"/>
        </w:rPr>
        <w:t xml:space="preserve">Discuss any human engineering guidelines or software style guides from which the contractor has significantly deviated during the development of the COTS or NDI system that may have </w:t>
      </w:r>
      <w:r w:rsidR="002E042F">
        <w:rPr>
          <w:rFonts w:ascii="Times New Roman" w:hAnsi="Times New Roman" w:cs="Times New Roman"/>
          <w:sz w:val="22"/>
          <w:szCs w:val="22"/>
        </w:rPr>
        <w:t>an impact on system performance</w:t>
      </w:r>
    </w:p>
    <w:p w14:paraId="4CD02485" w14:textId="77777777" w:rsidR="00F11F9B" w:rsidRPr="00A34911" w:rsidRDefault="00F11F9B" w:rsidP="00853625">
      <w:pPr>
        <w:numPr>
          <w:ilvl w:val="0"/>
          <w:numId w:val="12"/>
        </w:numPr>
        <w:adjustRightInd w:val="0"/>
        <w:spacing w:after="120"/>
        <w:ind w:left="1440"/>
        <w:jc w:val="both"/>
        <w:rPr>
          <w:rFonts w:ascii="Times New Roman" w:hAnsi="Times New Roman" w:cs="Times New Roman"/>
          <w:sz w:val="22"/>
          <w:szCs w:val="22"/>
        </w:rPr>
      </w:pPr>
      <w:r w:rsidRPr="00A34911">
        <w:rPr>
          <w:rFonts w:ascii="Times New Roman" w:hAnsi="Times New Roman" w:cs="Times New Roman"/>
          <w:sz w:val="22"/>
          <w:szCs w:val="22"/>
        </w:rPr>
        <w:t>Review general approach, assumptions, guidelines,</w:t>
      </w:r>
      <w:r w:rsidR="002E042F">
        <w:rPr>
          <w:rFonts w:ascii="Times New Roman" w:hAnsi="Times New Roman" w:cs="Times New Roman"/>
          <w:sz w:val="22"/>
          <w:szCs w:val="22"/>
        </w:rPr>
        <w:t xml:space="preserve"> schedules, and level of effort</w:t>
      </w:r>
    </w:p>
    <w:p w14:paraId="4CD02486" w14:textId="77777777" w:rsidR="00F11F9B" w:rsidRPr="002E042F" w:rsidRDefault="00F11F9B" w:rsidP="00853625">
      <w:pPr>
        <w:numPr>
          <w:ilvl w:val="0"/>
          <w:numId w:val="12"/>
        </w:numPr>
        <w:adjustRightInd w:val="0"/>
        <w:ind w:left="1440"/>
        <w:jc w:val="both"/>
        <w:rPr>
          <w:rFonts w:ascii="Times New Roman" w:hAnsi="Times New Roman" w:cs="Times New Roman"/>
        </w:rPr>
      </w:pPr>
      <w:r w:rsidRPr="002E042F">
        <w:rPr>
          <w:rFonts w:ascii="Times New Roman" w:hAnsi="Times New Roman" w:cs="Times New Roman"/>
          <w:sz w:val="22"/>
          <w:szCs w:val="22"/>
        </w:rPr>
        <w:t>Discuss problems and/or needs for access to technical information for requirements clarifica</w:t>
      </w:r>
      <w:r w:rsidR="002E042F" w:rsidRPr="002E042F">
        <w:rPr>
          <w:rFonts w:ascii="Times New Roman" w:hAnsi="Times New Roman" w:cs="Times New Roman"/>
          <w:sz w:val="22"/>
          <w:szCs w:val="22"/>
        </w:rPr>
        <w:t>tion or requirements compliance</w:t>
      </w:r>
    </w:p>
    <w:p w14:paraId="4CD02487"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A054 </w:t>
      </w:r>
      <w:r w:rsidRPr="00A34911">
        <w:rPr>
          <w:rFonts w:ascii="Times New Roman" w:hAnsi="Times New Roman" w:cs="Times New Roman"/>
          <w:sz w:val="22"/>
          <w:szCs w:val="22"/>
        </w:rPr>
        <w:tab/>
        <w:t xml:space="preserve"> Human Engineering Program Plan  </w:t>
      </w:r>
    </w:p>
    <w:p w14:paraId="4CD02488"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A055 </w:t>
      </w:r>
      <w:r w:rsidRPr="00A34911">
        <w:rPr>
          <w:rFonts w:ascii="Times New Roman" w:hAnsi="Times New Roman" w:cs="Times New Roman"/>
          <w:sz w:val="22"/>
          <w:szCs w:val="22"/>
        </w:rPr>
        <w:tab/>
        <w:t xml:space="preserve"> Human Engineering Design Approach Doc-Operator  </w:t>
      </w:r>
    </w:p>
    <w:p w14:paraId="4CD02489"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A056 </w:t>
      </w:r>
      <w:r w:rsidRPr="00A34911">
        <w:rPr>
          <w:rFonts w:ascii="Times New Roman" w:hAnsi="Times New Roman" w:cs="Times New Roman"/>
          <w:sz w:val="22"/>
          <w:szCs w:val="22"/>
        </w:rPr>
        <w:tab/>
        <w:t xml:space="preserve"> Human Engineering Design Approach Doc-Maintainer  </w:t>
      </w:r>
    </w:p>
    <w:p w14:paraId="4CD0248A"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A057 </w:t>
      </w:r>
      <w:r w:rsidRPr="00A34911">
        <w:rPr>
          <w:rFonts w:ascii="Times New Roman" w:hAnsi="Times New Roman" w:cs="Times New Roman"/>
          <w:sz w:val="22"/>
          <w:szCs w:val="22"/>
        </w:rPr>
        <w:tab/>
        <w:t xml:space="preserve"> Critical Task Analysis Report  </w:t>
      </w:r>
    </w:p>
    <w:p w14:paraId="4CD0248B"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A058 </w:t>
      </w:r>
      <w:r w:rsidRPr="00A34911">
        <w:rPr>
          <w:rFonts w:ascii="Times New Roman" w:hAnsi="Times New Roman" w:cs="Times New Roman"/>
          <w:sz w:val="22"/>
          <w:szCs w:val="22"/>
        </w:rPr>
        <w:tab/>
        <w:t xml:space="preserve"> Human Engineering Simulation Concept  </w:t>
      </w:r>
    </w:p>
    <w:p w14:paraId="4CD0248C"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8D" w14:textId="77777777" w:rsidR="00F11F9B" w:rsidRPr="00A34911" w:rsidRDefault="00F11F9B" w:rsidP="002E042F">
      <w:pPr>
        <w:pStyle w:val="Heading2"/>
        <w:rPr>
          <w:rFonts w:cs="Times New Roman"/>
          <w:b w:val="0"/>
          <w:bCs w:val="0"/>
          <w:sz w:val="22"/>
          <w:szCs w:val="22"/>
        </w:rPr>
      </w:pPr>
      <w:bookmarkStart w:id="31" w:name="_Toc393813256"/>
      <w:bookmarkStart w:id="32" w:name="_Toc393880492"/>
      <w:r w:rsidRPr="002E042F">
        <w:lastRenderedPageBreak/>
        <w:t>3.2</w:t>
      </w:r>
      <w:r w:rsidRPr="002E042F">
        <w:tab/>
        <w:t>Quality Control</w:t>
      </w:r>
      <w:bookmarkEnd w:id="31"/>
      <w:bookmarkEnd w:id="32"/>
      <w:r w:rsidRPr="002E042F">
        <w:t xml:space="preserve"> </w:t>
      </w:r>
    </w:p>
    <w:p w14:paraId="4CD0248E" w14:textId="77777777" w:rsidR="00F11F9B" w:rsidRPr="002E042F" w:rsidRDefault="00F11F9B" w:rsidP="002E042F">
      <w:pPr>
        <w:pStyle w:val="Heading3"/>
      </w:pPr>
      <w:bookmarkStart w:id="33" w:name="_Toc393813257"/>
      <w:bookmarkStart w:id="34" w:name="_Toc393880493"/>
      <w:r w:rsidRPr="002E042F">
        <w:t>3.2.1</w:t>
      </w:r>
      <w:r w:rsidRPr="002E042F">
        <w:tab/>
        <w:t>Quality Assurance</w:t>
      </w:r>
      <w:bookmarkEnd w:id="33"/>
      <w:bookmarkEnd w:id="34"/>
      <w:r w:rsidRPr="002E042F">
        <w:t xml:space="preserve"> </w:t>
      </w:r>
    </w:p>
    <w:p w14:paraId="4CD0248F" w14:textId="3580569E"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and maintain a docu</w:t>
      </w:r>
      <w:r w:rsidR="002E042F">
        <w:rPr>
          <w:rFonts w:ascii="Times New Roman" w:hAnsi="Times New Roman" w:cs="Times New Roman"/>
          <w:sz w:val="22"/>
          <w:szCs w:val="22"/>
        </w:rPr>
        <w:t>mented quality system as a mean</w:t>
      </w:r>
      <w:r w:rsidRPr="00A34911">
        <w:rPr>
          <w:rFonts w:ascii="Times New Roman" w:hAnsi="Times New Roman" w:cs="Times New Roman"/>
          <w:sz w:val="22"/>
          <w:szCs w:val="22"/>
        </w:rPr>
        <w:t xml:space="preserve"> of assuring compliance with the hardware and software requirements of the contract.  A Quality System Plan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prepared and submitted (Ref. DID/CDRL Quality System Plan and ISO 9001/ISO 9000-3 required) as a separate bound volume and submitted with the technical proposal.  All portions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considered of equal importance.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require of </w:t>
      </w:r>
      <w:proofErr w:type="spellStart"/>
      <w:r w:rsidRPr="00A34911">
        <w:rPr>
          <w:rFonts w:ascii="Times New Roman" w:hAnsi="Times New Roman" w:cs="Times New Roman"/>
          <w:sz w:val="22"/>
          <w:szCs w:val="22"/>
        </w:rPr>
        <w:t>subtier</w:t>
      </w:r>
      <w:proofErr w:type="spellEnd"/>
      <w:r w:rsidRPr="00A34911">
        <w:rPr>
          <w:rFonts w:ascii="Times New Roman" w:hAnsi="Times New Roman" w:cs="Times New Roman"/>
          <w:sz w:val="22"/>
          <w:szCs w:val="22"/>
        </w:rPr>
        <w:t xml:space="preserve"> suppliers a quality system achieving control of quality of the services and supplies provided.  All spare parts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inspected and tested in plant, using the same procedures as the primary equipment components.</w:t>
      </w:r>
    </w:p>
    <w:p w14:paraId="4CD02490"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91" w14:textId="77777777" w:rsidR="00F11F9B" w:rsidRPr="00A34911" w:rsidRDefault="00F11F9B" w:rsidP="00A34911">
      <w:pPr>
        <w:tabs>
          <w:tab w:val="left" w:pos="1440"/>
          <w:tab w:val="left" w:pos="2160"/>
        </w:tabs>
        <w:adjustRightInd w:val="0"/>
        <w:jc w:val="both"/>
        <w:rPr>
          <w:rFonts w:ascii="Times New Roman" w:hAnsi="Times New Roman" w:cs="Times New Roman"/>
        </w:rPr>
      </w:pPr>
      <w:r w:rsidRPr="002E042F">
        <w:rPr>
          <w:rFonts w:ascii="Times New Roman" w:hAnsi="Times New Roman" w:cs="Times New Roman"/>
          <w:sz w:val="22"/>
          <w:szCs w:val="22"/>
        </w:rPr>
        <w:t>Note</w:t>
      </w:r>
      <w:r w:rsidRPr="00A34911">
        <w:rPr>
          <w:rFonts w:ascii="Times New Roman" w:hAnsi="Times New Roman" w:cs="Times New Roman"/>
          <w:sz w:val="22"/>
          <w:szCs w:val="22"/>
        </w:rPr>
        <w:t xml:space="preserve">:  The Government intends to use these Quality Standards as it would any other quality standards.  Third party registration of ISO standards is not required nor does such registration relieve the </w:t>
      </w:r>
      <w:proofErr w:type="spellStart"/>
      <w:r w:rsidRPr="00A34911">
        <w:rPr>
          <w:rFonts w:ascii="Times New Roman" w:hAnsi="Times New Roman" w:cs="Times New Roman"/>
          <w:sz w:val="22"/>
          <w:szCs w:val="22"/>
        </w:rPr>
        <w:t>offeror</w:t>
      </w:r>
      <w:proofErr w:type="spellEnd"/>
      <w:r w:rsidRPr="00A34911">
        <w:rPr>
          <w:rFonts w:ascii="Times New Roman" w:hAnsi="Times New Roman" w:cs="Times New Roman"/>
          <w:sz w:val="22"/>
          <w:szCs w:val="22"/>
        </w:rPr>
        <w:t xml:space="preserve"> of the requirement of submitting a Quality System Plan (QSP).</w:t>
      </w:r>
    </w:p>
    <w:p w14:paraId="4CD02492"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A053 </w:t>
      </w:r>
      <w:r w:rsidRPr="00A34911">
        <w:rPr>
          <w:rFonts w:ascii="Times New Roman" w:hAnsi="Times New Roman" w:cs="Times New Roman"/>
          <w:sz w:val="22"/>
          <w:szCs w:val="22"/>
        </w:rPr>
        <w:tab/>
        <w:t xml:space="preserve"> Quality Assurance Plan  </w:t>
      </w:r>
    </w:p>
    <w:p w14:paraId="4CD02493"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94" w14:textId="77777777" w:rsidR="00F11F9B" w:rsidRPr="002E042F" w:rsidRDefault="00F11F9B" w:rsidP="002E042F">
      <w:pPr>
        <w:pStyle w:val="Heading2"/>
      </w:pPr>
      <w:bookmarkStart w:id="35" w:name="_Toc393813258"/>
      <w:bookmarkStart w:id="36" w:name="_Toc393880494"/>
      <w:r w:rsidRPr="002E042F">
        <w:t>3.3</w:t>
      </w:r>
      <w:r w:rsidRPr="002E042F">
        <w:tab/>
        <w:t>Configuration Management Program</w:t>
      </w:r>
      <w:bookmarkEnd w:id="35"/>
      <w:bookmarkEnd w:id="36"/>
      <w:r w:rsidRPr="002E042F">
        <w:t xml:space="preserve"> </w:t>
      </w:r>
    </w:p>
    <w:p w14:paraId="4CD02495"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A009 </w:t>
      </w:r>
      <w:r w:rsidRPr="00A34911">
        <w:rPr>
          <w:rFonts w:ascii="Times New Roman" w:hAnsi="Times New Roman" w:cs="Times New Roman"/>
          <w:sz w:val="22"/>
          <w:szCs w:val="22"/>
        </w:rPr>
        <w:tab/>
        <w:t xml:space="preserve"> Meeting Agenda  </w:t>
      </w:r>
    </w:p>
    <w:p w14:paraId="4CD02496"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97" w14:textId="77777777" w:rsidR="00F11F9B" w:rsidRPr="002E042F" w:rsidRDefault="00F11F9B" w:rsidP="002E042F">
      <w:pPr>
        <w:pStyle w:val="Heading3"/>
      </w:pPr>
      <w:bookmarkStart w:id="37" w:name="_Toc393813259"/>
      <w:bookmarkStart w:id="38" w:name="_Toc393880495"/>
      <w:r w:rsidRPr="002E042F">
        <w:t>3.3.1</w:t>
      </w:r>
      <w:r w:rsidRPr="002E042F">
        <w:tab/>
        <w:t>Configuration Management</w:t>
      </w:r>
      <w:bookmarkEnd w:id="37"/>
      <w:bookmarkEnd w:id="38"/>
      <w:r w:rsidRPr="002E042F">
        <w:t xml:space="preserve">  </w:t>
      </w:r>
    </w:p>
    <w:p w14:paraId="4CD02498" w14:textId="45C40FA2"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establish and implement a Configuration Management (CM) program using MIL-STD-973, "Configurat</w:t>
      </w:r>
      <w:r w:rsidR="002E042F">
        <w:rPr>
          <w:rFonts w:ascii="Times New Roman" w:hAnsi="Times New Roman" w:cs="Times New Roman"/>
          <w:sz w:val="22"/>
          <w:szCs w:val="22"/>
        </w:rPr>
        <w:t xml:space="preserve">ion Management," for guidance. </w:t>
      </w:r>
      <w:r w:rsidRPr="00A34911">
        <w:rPr>
          <w:rFonts w:ascii="Times New Roman" w:hAnsi="Times New Roman" w:cs="Times New Roman"/>
          <w:sz w:val="22"/>
          <w:szCs w:val="22"/>
        </w:rPr>
        <w:t xml:space="preserve">The CM program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an organizational structure with configuration identification and control methods, configuration audits, and configuration status accounting procedures for hardware and software.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identify the single focal point, under the Program Manager, who will serve as the primary point of contact for all communication on CM-related issues.  The CM program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documented in the MPMP.  The MPMP should include a description of how the Contractor will establish, implement, and maintain the CM program.  </w:t>
      </w:r>
    </w:p>
    <w:p w14:paraId="4CD02499"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9A" w14:textId="057119DC"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maintain configuration control of hardware, software, firmware, and developmental/commercial documentation.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maintain configuration control of the hardware to the LRU Level and software to the version level.</w:t>
      </w:r>
    </w:p>
    <w:p w14:paraId="4CD0249B"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9C" w14:textId="77777777" w:rsidR="00F11F9B" w:rsidRPr="002E042F" w:rsidRDefault="00F11F9B" w:rsidP="002E042F">
      <w:pPr>
        <w:pStyle w:val="Heading3"/>
      </w:pPr>
      <w:bookmarkStart w:id="39" w:name="_Toc393813260"/>
      <w:bookmarkStart w:id="40" w:name="_Toc393880496"/>
      <w:r w:rsidRPr="002E042F">
        <w:t>3.3.2</w:t>
      </w:r>
      <w:r w:rsidRPr="002E042F">
        <w:tab/>
        <w:t>Configuration Identification (CI)</w:t>
      </w:r>
      <w:bookmarkEnd w:id="39"/>
      <w:bookmarkEnd w:id="40"/>
      <w:r w:rsidRPr="002E042F">
        <w:t xml:space="preserve"> </w:t>
      </w:r>
    </w:p>
    <w:p w14:paraId="4CD0249D" w14:textId="667E6A76"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and maintain a Program Document Library that retains all documentation for identification, control and status accounting of all Configuration Items (CI) throughout the program life cycle.  Any item subject to replacement in the site, used without modification from a subordinate vendor, or as a serialized end items for tracking or Government acceptance purposes,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designated a CI.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assign a discrete part number or item identification number to each Configuration Item.</w:t>
      </w:r>
    </w:p>
    <w:p w14:paraId="4CD0249E"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9F" w14:textId="20EC77F5"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assign a discrete part/identification number to each software medium, (e.g., magnetic disk, tape) containing release or build type software executables.  The medium thus identified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inclusive and contain all software segments, thereby providing easy identification of software releases after the product baseline is established.</w:t>
      </w:r>
    </w:p>
    <w:p w14:paraId="4CD024A0"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A1" w14:textId="77777777" w:rsidR="00F11F9B" w:rsidRPr="002E042F" w:rsidRDefault="00F11F9B" w:rsidP="002E042F">
      <w:pPr>
        <w:pStyle w:val="Heading3"/>
      </w:pPr>
      <w:bookmarkStart w:id="41" w:name="_Toc393813261"/>
      <w:bookmarkStart w:id="42" w:name="_Toc393880497"/>
      <w:r w:rsidRPr="002E042F">
        <w:lastRenderedPageBreak/>
        <w:t>3.3.3</w:t>
      </w:r>
      <w:r w:rsidRPr="002E042F">
        <w:tab/>
        <w:t>Configuration Baselines</w:t>
      </w:r>
      <w:bookmarkEnd w:id="41"/>
      <w:bookmarkEnd w:id="42"/>
      <w:r w:rsidRPr="002E042F">
        <w:t xml:space="preserve"> </w:t>
      </w:r>
    </w:p>
    <w:p w14:paraId="4CD024A2" w14:textId="61609590"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maintain the configuration baseline and the required documentation to support this baseline.  The approved Product Baseline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established after successful completion of the Functional Configuration Audit/Physical Configuration Audit (FCA/PCA).</w:t>
      </w:r>
    </w:p>
    <w:p w14:paraId="4CD024A3"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A4" w14:textId="77777777" w:rsidR="00F11F9B" w:rsidRPr="002E042F" w:rsidRDefault="00F11F9B" w:rsidP="002E042F">
      <w:pPr>
        <w:pStyle w:val="Heading3"/>
      </w:pPr>
      <w:bookmarkStart w:id="43" w:name="_Toc393813262"/>
      <w:bookmarkStart w:id="44" w:name="_Toc393880498"/>
      <w:r w:rsidRPr="002E042F">
        <w:t>3.3.4</w:t>
      </w:r>
      <w:r w:rsidRPr="002E042F">
        <w:tab/>
        <w:t>Configuration Control</w:t>
      </w:r>
      <w:bookmarkEnd w:id="43"/>
      <w:bookmarkEnd w:id="44"/>
      <w:r w:rsidRPr="002E042F">
        <w:t xml:space="preserve"> </w:t>
      </w:r>
    </w:p>
    <w:p w14:paraId="4CD024A5" w14:textId="66C7C6BC"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apply configuration control measures to each baseline CI, and its configuration documentation.  The configuration control program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effective means, as applicable, for proposing changes to CIs and ensuring implementation of the approved change.</w:t>
      </w:r>
    </w:p>
    <w:p w14:paraId="4CD024A6"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A7" w14:textId="77777777" w:rsidR="00F11F9B" w:rsidRPr="002E042F" w:rsidRDefault="00F11F9B" w:rsidP="002E042F">
      <w:pPr>
        <w:pStyle w:val="Heading3"/>
      </w:pPr>
      <w:bookmarkStart w:id="45" w:name="_Toc393813263"/>
      <w:bookmarkStart w:id="46" w:name="_Toc393880499"/>
      <w:r w:rsidRPr="002E042F">
        <w:t>3.3.5</w:t>
      </w:r>
      <w:r w:rsidRPr="002E042F">
        <w:tab/>
        <w:t>Configuration Audits</w:t>
      </w:r>
      <w:bookmarkEnd w:id="45"/>
      <w:bookmarkEnd w:id="46"/>
      <w:r w:rsidRPr="002E042F">
        <w:t xml:space="preserve"> </w:t>
      </w:r>
    </w:p>
    <w:p w14:paraId="4CD024A8" w14:textId="0F11A00A"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support configuration audits using MIL-STD-973 as guidance.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prepare and submit a Configuration Audit Plan for FCA/PCA.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responsible for ensuring that subcontractors, vendors, and suppliers participate in the configuration audits, as proposed and approved via the Configuration Audit Plan.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prepare and submit a Configuration Audit Summary Report documenting the findings of the FCA/PCA.</w:t>
      </w:r>
    </w:p>
    <w:p w14:paraId="4CD024A9"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A007 </w:t>
      </w:r>
      <w:r w:rsidRPr="00A34911">
        <w:rPr>
          <w:rFonts w:ascii="Times New Roman" w:hAnsi="Times New Roman" w:cs="Times New Roman"/>
          <w:sz w:val="22"/>
          <w:szCs w:val="22"/>
        </w:rPr>
        <w:tab/>
        <w:t xml:space="preserve"> Configuration Audit Plan  </w:t>
      </w:r>
    </w:p>
    <w:p w14:paraId="4CD024AA"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A008 </w:t>
      </w:r>
      <w:r w:rsidRPr="00A34911">
        <w:rPr>
          <w:rFonts w:ascii="Times New Roman" w:hAnsi="Times New Roman" w:cs="Times New Roman"/>
          <w:sz w:val="22"/>
          <w:szCs w:val="22"/>
        </w:rPr>
        <w:tab/>
        <w:t xml:space="preserve"> Configuration Audit Summary Report  </w:t>
      </w:r>
    </w:p>
    <w:p w14:paraId="4CD024AB"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AC" w14:textId="77777777" w:rsidR="00F11F9B" w:rsidRPr="002E042F" w:rsidRDefault="00F11F9B" w:rsidP="002E042F">
      <w:pPr>
        <w:pStyle w:val="Heading3"/>
      </w:pPr>
      <w:bookmarkStart w:id="47" w:name="_Toc393813264"/>
      <w:bookmarkStart w:id="48" w:name="_Toc393880500"/>
      <w:r w:rsidRPr="002E042F">
        <w:t>3.3.6</w:t>
      </w:r>
      <w:r w:rsidRPr="002E042F">
        <w:tab/>
        <w:t>Functional Configuration Audit (FCA)</w:t>
      </w:r>
      <w:bookmarkEnd w:id="47"/>
      <w:bookmarkEnd w:id="48"/>
      <w:r w:rsidRPr="002E042F">
        <w:t xml:space="preserve"> </w:t>
      </w:r>
    </w:p>
    <w:p w14:paraId="4CD024AD" w14:textId="083862CF"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support a Functional Configuration Audit (FCA) at the Contractor's facility using MIL-STD-973 as guidance.  The FCA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conducted on the first production article and individual requirement (i.e.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Statement) irrespective of the test guidance provided from any requirements or verification test matrix,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audited. The intent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to audit the attainment of all functional requirements and to validate their attainment during the FCA.     </w:t>
      </w:r>
    </w:p>
    <w:p w14:paraId="4CD024AE"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AF" w14:textId="77777777" w:rsidR="00F11F9B" w:rsidRPr="002E042F" w:rsidRDefault="00F11F9B" w:rsidP="002E042F">
      <w:pPr>
        <w:pStyle w:val="Heading3"/>
      </w:pPr>
      <w:bookmarkStart w:id="49" w:name="_Toc393813265"/>
      <w:bookmarkStart w:id="50" w:name="_Toc393880501"/>
      <w:r w:rsidRPr="002E042F">
        <w:t>3.3.7</w:t>
      </w:r>
      <w:r w:rsidRPr="002E042F">
        <w:tab/>
        <w:t>Physical Configuration Audit (PCA)</w:t>
      </w:r>
      <w:bookmarkEnd w:id="49"/>
      <w:bookmarkEnd w:id="50"/>
      <w:r w:rsidRPr="002E042F">
        <w:t xml:space="preserve"> </w:t>
      </w:r>
    </w:p>
    <w:p w14:paraId="4CD024B0" w14:textId="5CEE8C22"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support a Physical Configuration Audit (PCA) of a first production article [</w:t>
      </w:r>
      <w:r w:rsidRPr="002E042F">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prior to the start of OT&amp;E. Subcontractor, vendor, and supplier PCAs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performed for CIs developed for the [</w:t>
      </w:r>
      <w:r w:rsidRPr="002E042F">
        <w:rPr>
          <w:rFonts w:ascii="Times New Roman" w:hAnsi="Times New Roman" w:cs="Times New Roman"/>
          <w:i/>
          <w:sz w:val="22"/>
          <w:szCs w:val="22"/>
        </w:rPr>
        <w:t>insert system name</w:t>
      </w:r>
      <w:r w:rsidRPr="00A34911">
        <w:rPr>
          <w:rFonts w:ascii="Times New Roman" w:hAnsi="Times New Roman" w:cs="Times New Roman"/>
          <w:sz w:val="22"/>
          <w:szCs w:val="22"/>
        </w:rPr>
        <w:t>] procurement or modified for use by other than the [</w:t>
      </w:r>
      <w:r w:rsidRPr="002E042F">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prime Contractor. Successful completion of the PCA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include, but not be limited to, successful conclusion of FCA and Government approval of the Contractor's final submission of the associated CDRL items. [</w:t>
      </w:r>
      <w:r w:rsidR="002E042F" w:rsidRPr="002E042F">
        <w:rPr>
          <w:rFonts w:ascii="Times New Roman" w:hAnsi="Times New Roman" w:cs="Times New Roman"/>
          <w:i/>
          <w:sz w:val="22"/>
          <w:szCs w:val="22"/>
        </w:rPr>
        <w:t>L</w:t>
      </w:r>
      <w:r w:rsidRPr="002E042F">
        <w:rPr>
          <w:rFonts w:ascii="Times New Roman" w:hAnsi="Times New Roman" w:cs="Times New Roman"/>
          <w:i/>
          <w:sz w:val="22"/>
          <w:szCs w:val="22"/>
        </w:rPr>
        <w:t>ist required CDRL items</w:t>
      </w:r>
      <w:r w:rsidRPr="00A34911">
        <w:rPr>
          <w:rFonts w:ascii="Times New Roman" w:hAnsi="Times New Roman" w:cs="Times New Roman"/>
          <w:sz w:val="22"/>
          <w:szCs w:val="22"/>
        </w:rPr>
        <w:t>]</w:t>
      </w:r>
    </w:p>
    <w:p w14:paraId="4CD024B1" w14:textId="77777777" w:rsidR="00F11F9B" w:rsidRPr="002E042F" w:rsidRDefault="00F11F9B" w:rsidP="002E042F">
      <w:pPr>
        <w:pStyle w:val="Heading3"/>
      </w:pPr>
      <w:bookmarkStart w:id="51" w:name="_Toc393813266"/>
      <w:bookmarkStart w:id="52" w:name="_Toc393880502"/>
      <w:r w:rsidRPr="002E042F">
        <w:t>3.3.8</w:t>
      </w:r>
      <w:r w:rsidRPr="002E042F">
        <w:tab/>
        <w:t>Configuration Status Accounting (CSA) Information</w:t>
      </w:r>
      <w:bookmarkEnd w:id="51"/>
      <w:bookmarkEnd w:id="52"/>
      <w:r w:rsidRPr="002E042F">
        <w:t xml:space="preserve"> </w:t>
      </w:r>
    </w:p>
    <w:p w14:paraId="4CD024B2" w14:textId="04E2F735"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maintain a Configuration Status Accounting (CSA) Information System to assure accurate identification of each CI.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ensure that the CSA information is available for review by the FAA, as requested.</w:t>
      </w:r>
    </w:p>
    <w:p w14:paraId="4CD024B3"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B4" w14:textId="77777777" w:rsidR="00F11F9B" w:rsidRPr="002E042F" w:rsidRDefault="00F11F9B" w:rsidP="002E042F">
      <w:pPr>
        <w:pStyle w:val="Heading3"/>
      </w:pPr>
      <w:bookmarkStart w:id="53" w:name="_Toc393813267"/>
      <w:bookmarkStart w:id="54" w:name="_Toc393880503"/>
      <w:r w:rsidRPr="002E042F">
        <w:lastRenderedPageBreak/>
        <w:t>3.3.9</w:t>
      </w:r>
      <w:r w:rsidRPr="002E042F">
        <w:tab/>
        <w:t>Engineering Change Proposals (ECP)</w:t>
      </w:r>
      <w:bookmarkEnd w:id="53"/>
      <w:bookmarkEnd w:id="54"/>
      <w:r w:rsidRPr="002E042F">
        <w:t xml:space="preserve"> </w:t>
      </w:r>
    </w:p>
    <w:p w14:paraId="4CD024B5" w14:textId="22D1064F"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implement an effective engineering change control program.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seek Contracting Officer concurrence prior to submitting major engineering changes.  Upon receiving concurrence from the Contracting Officer,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formally submit an ECP for Integrated Product Team review and approval.</w:t>
      </w:r>
    </w:p>
    <w:p w14:paraId="4CD024B6"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A024 </w:t>
      </w:r>
      <w:r w:rsidRPr="00A34911">
        <w:rPr>
          <w:rFonts w:ascii="Times New Roman" w:hAnsi="Times New Roman" w:cs="Times New Roman"/>
          <w:sz w:val="22"/>
          <w:szCs w:val="22"/>
        </w:rPr>
        <w:tab/>
        <w:t xml:space="preserve"> Engineering Change Proposals  </w:t>
      </w:r>
    </w:p>
    <w:p w14:paraId="4CD024B7"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B8" w14:textId="77777777" w:rsidR="00F11F9B" w:rsidRPr="00FE5D48" w:rsidRDefault="00F11F9B" w:rsidP="00FE5D48">
      <w:pPr>
        <w:pStyle w:val="Heading2"/>
      </w:pPr>
      <w:bookmarkStart w:id="55" w:name="_Toc393813268"/>
      <w:bookmarkStart w:id="56" w:name="_Toc393880504"/>
      <w:r w:rsidRPr="00FE5D48">
        <w:t>3.4</w:t>
      </w:r>
      <w:r w:rsidRPr="00FE5D48">
        <w:tab/>
        <w:t>Meeting Agendas and Minutes</w:t>
      </w:r>
      <w:bookmarkEnd w:id="55"/>
      <w:bookmarkEnd w:id="56"/>
      <w:r w:rsidRPr="00FE5D48">
        <w:t xml:space="preserve"> </w:t>
      </w:r>
    </w:p>
    <w:p w14:paraId="4CD024B9" w14:textId="4AA173F3"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meetings and reviews IAW the Government approved PMP and this SOW.  At each management review or audit,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backup data regarding assumptions made and methodologies used in arriving at specific recommendations or conclusions.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prepare and submit a Meeting Agenda, Meeting Minutes, and Presentation Materials for all meetings.  Management and formal reviews and audits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not be considered complete until approval by the Government is granted in writing.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propose an overall strategy for conducting each set of reviews.</w:t>
      </w:r>
    </w:p>
    <w:p w14:paraId="4CD024BA"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BB" w14:textId="2B64E1FF"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 Support provided by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include, but is not limited to, facilities, materials, office equipment, clerical personnel, mockups, technical data, and subcontractor participation (when requested by the Government).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an agenda for each management and formal meeting. The minutes, accompanied by a summary of action items and all presentation materials </w:t>
      </w:r>
      <w:r w:rsidR="0033634D" w:rsidRPr="00A34911">
        <w:rPr>
          <w:rFonts w:ascii="Times New Roman" w:hAnsi="Times New Roman" w:cs="Times New Roman"/>
          <w:sz w:val="22"/>
          <w:szCs w:val="22"/>
        </w:rPr>
        <w:t>used</w:t>
      </w:r>
      <w:r w:rsidRPr="00A34911">
        <w:rPr>
          <w:rFonts w:ascii="Times New Roman" w:hAnsi="Times New Roman" w:cs="Times New Roman"/>
          <w:sz w:val="22"/>
          <w:szCs w:val="22"/>
        </w:rPr>
        <w:t xml:space="preserve">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provided by the Contractor for Government approval. </w:t>
      </w:r>
    </w:p>
    <w:p w14:paraId="4CD024BC"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A010 </w:t>
      </w:r>
      <w:r w:rsidRPr="00A34911">
        <w:rPr>
          <w:rFonts w:ascii="Times New Roman" w:hAnsi="Times New Roman" w:cs="Times New Roman"/>
          <w:sz w:val="22"/>
          <w:szCs w:val="22"/>
        </w:rPr>
        <w:tab/>
        <w:t xml:space="preserve"> Meeting Minutes  </w:t>
      </w:r>
    </w:p>
    <w:p w14:paraId="4CD024BD"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A011 </w:t>
      </w:r>
      <w:r w:rsidRPr="00A34911">
        <w:rPr>
          <w:rFonts w:ascii="Times New Roman" w:hAnsi="Times New Roman" w:cs="Times New Roman"/>
          <w:sz w:val="22"/>
          <w:szCs w:val="22"/>
        </w:rPr>
        <w:tab/>
        <w:t xml:space="preserve"> Presentation Materials  </w:t>
      </w:r>
    </w:p>
    <w:p w14:paraId="4CD024BE"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BF" w14:textId="77777777" w:rsidR="00F11F9B" w:rsidRPr="00FE5D48" w:rsidRDefault="00F11F9B" w:rsidP="00FE5D48">
      <w:pPr>
        <w:pStyle w:val="Heading3"/>
      </w:pPr>
      <w:bookmarkStart w:id="57" w:name="_Toc393813269"/>
      <w:bookmarkStart w:id="58" w:name="_Toc393880505"/>
      <w:r w:rsidRPr="00FE5D48">
        <w:t>3.4.1</w:t>
      </w:r>
      <w:r w:rsidRPr="00FE5D48">
        <w:tab/>
        <w:t>Program Management Reviews</w:t>
      </w:r>
      <w:bookmarkEnd w:id="57"/>
      <w:bookmarkEnd w:id="58"/>
      <w:r w:rsidRPr="00FE5D48">
        <w:t xml:space="preserve"> </w:t>
      </w:r>
    </w:p>
    <w:p w14:paraId="4CD024C0" w14:textId="1D2C12CE"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Program Management Reviews (PMRs) on a monthly basis to present program status to the Integrated Product Team (IPT).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present cost and schedule status, provide performance measurement information, and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present current and anticipated technical and implementation problems.  The Government may identify entry and exit criteria for evaluating the content and quality of the PMRs.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evidence that all identified criteria are satisfied before the Government will approve the PMR. </w:t>
      </w:r>
    </w:p>
    <w:p w14:paraId="4CD024C1"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C2" w14:textId="4077DBD6"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review location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alternate between the FAA and the Contractor's facility.  The Contractor's PMRs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targeted for no more than one day in length.  Attendance will generally be limited to 10-15 key FAA personnel and 10-15 Contractor personnel.</w:t>
      </w:r>
    </w:p>
    <w:p w14:paraId="4CD024C3" w14:textId="77777777" w:rsidR="00F11F9B" w:rsidRPr="00A34911" w:rsidRDefault="00F11F9B" w:rsidP="00A34911">
      <w:pPr>
        <w:tabs>
          <w:tab w:val="left" w:pos="1440"/>
          <w:tab w:val="left" w:pos="2160"/>
        </w:tabs>
        <w:adjustRightInd w:val="0"/>
        <w:jc w:val="both"/>
        <w:rPr>
          <w:rFonts w:ascii="Times New Roman" w:hAnsi="Times New Roman" w:cs="Times New Roman"/>
        </w:rPr>
      </w:pPr>
    </w:p>
    <w:p w14:paraId="4CD024C4" w14:textId="77777777" w:rsidR="00F11F9B" w:rsidRPr="00A34911" w:rsidRDefault="00F11F9B" w:rsidP="00FE5D48">
      <w:pPr>
        <w:pStyle w:val="Heading3"/>
      </w:pPr>
      <w:bookmarkStart w:id="59" w:name="_Toc393813270"/>
      <w:bookmarkStart w:id="60" w:name="_Toc393880506"/>
      <w:r w:rsidRPr="00A34911">
        <w:t>3.4.2</w:t>
      </w:r>
      <w:r w:rsidRPr="00A34911">
        <w:tab/>
        <w:t>Technical Exchange Meetings (TEM)</w:t>
      </w:r>
      <w:bookmarkEnd w:id="59"/>
      <w:bookmarkEnd w:id="60"/>
      <w:r w:rsidRPr="00A34911">
        <w:t xml:space="preserve"> </w:t>
      </w:r>
    </w:p>
    <w:p w14:paraId="4CD024C5" w14:textId="24C19C12" w:rsidR="00F11F9B"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and administratively support periodic Technical Exchange Meetings (TEMs) at the Contractor's facility.  If requested, TEMs may also be scheduled in Washington, DC, Atlantic City, NJ, or at another location approved by the FAA.  During the TEMs, the Contractor and the Government will discuss specific technical activities, including studies, test plans, test results, design issues, technical decisions, and implementation concerns to ensure continuing FAA visibility into the technical progress of the contract.</w:t>
      </w:r>
    </w:p>
    <w:p w14:paraId="4CD024C6" w14:textId="77777777" w:rsidR="00FE5D48" w:rsidRPr="00A34911" w:rsidRDefault="00FE5D48" w:rsidP="00A34911">
      <w:pPr>
        <w:tabs>
          <w:tab w:val="left" w:pos="1440"/>
          <w:tab w:val="left" w:pos="2160"/>
        </w:tabs>
        <w:adjustRightInd w:val="0"/>
        <w:jc w:val="both"/>
        <w:rPr>
          <w:rFonts w:ascii="Times New Roman" w:hAnsi="Times New Roman" w:cs="Times New Roman"/>
        </w:rPr>
      </w:pPr>
    </w:p>
    <w:p w14:paraId="4CD024C7" w14:textId="77777777" w:rsidR="00F11F9B" w:rsidRPr="00A34911" w:rsidRDefault="00F11F9B" w:rsidP="00FE5D48">
      <w:pPr>
        <w:pStyle w:val="Heading3"/>
      </w:pPr>
      <w:bookmarkStart w:id="61" w:name="_Toc393813271"/>
      <w:bookmarkStart w:id="62" w:name="_Toc393880507"/>
      <w:r w:rsidRPr="00A34911">
        <w:lastRenderedPageBreak/>
        <w:t>3.4.3</w:t>
      </w:r>
      <w:r w:rsidRPr="00A34911">
        <w:tab/>
        <w:t>System Engineering Reviews (SER)</w:t>
      </w:r>
      <w:bookmarkEnd w:id="61"/>
      <w:bookmarkEnd w:id="62"/>
      <w:r w:rsidRPr="00A34911">
        <w:t xml:space="preserve"> </w:t>
      </w:r>
    </w:p>
    <w:p w14:paraId="4CD024C8" w14:textId="39C94BBE"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periodic Systems Engineering reviews (not to exceed four per year) that address all systems engineering efforts performed under the contract.  At a minimum,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ensure SERs are scheduled to support major program activities for Initial Operational Capability (IOC) and Full Operational Capability (FOC).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present status, progress, problems, and issues related to Systems Engineering tasks.  In addition,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identify and explain any deviations between the current schedule and the baseline NLS, and the status of all critical path activities.</w:t>
      </w:r>
    </w:p>
    <w:p w14:paraId="4CD024C9"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CA" w14:textId="77777777" w:rsidR="00F11F9B" w:rsidRPr="00A34911" w:rsidRDefault="00F11F9B" w:rsidP="00FE5D48">
      <w:pPr>
        <w:pStyle w:val="Heading3"/>
      </w:pPr>
      <w:bookmarkStart w:id="63" w:name="_Toc393813272"/>
      <w:bookmarkStart w:id="64" w:name="_Toc393880508"/>
      <w:r w:rsidRPr="00A34911">
        <w:t>3.4.4</w:t>
      </w:r>
      <w:r w:rsidRPr="00A34911">
        <w:tab/>
        <w:t>Document Library</w:t>
      </w:r>
      <w:bookmarkEnd w:id="63"/>
      <w:bookmarkEnd w:id="64"/>
      <w:r w:rsidRPr="00A34911">
        <w:t xml:space="preserve"> </w:t>
      </w:r>
    </w:p>
    <w:p w14:paraId="4CD024CB" w14:textId="1C27516B"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maintain a document library with all documents developed by the Contractor and subcontractors as well as any Government Furnished Information (GFI).  The list of documents included in the library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available upon Government request.  At a minimum, the Contractor's Document Library should contain:</w:t>
      </w:r>
    </w:p>
    <w:p w14:paraId="4CD024CC"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CD" w14:textId="77777777" w:rsidR="00FE5D48" w:rsidRPr="00FE5D48" w:rsidRDefault="00F11F9B" w:rsidP="00853625">
      <w:pPr>
        <w:numPr>
          <w:ilvl w:val="0"/>
          <w:numId w:val="13"/>
        </w:numPr>
        <w:adjustRightInd w:val="0"/>
        <w:spacing w:after="120"/>
        <w:ind w:hanging="446"/>
        <w:jc w:val="both"/>
        <w:rPr>
          <w:rFonts w:ascii="Times New Roman" w:hAnsi="Times New Roman" w:cs="Times New Roman"/>
          <w:sz w:val="22"/>
          <w:szCs w:val="22"/>
        </w:rPr>
      </w:pPr>
      <w:r w:rsidRPr="00FE5D48">
        <w:rPr>
          <w:rFonts w:ascii="Times New Roman" w:hAnsi="Times New Roman" w:cs="Times New Roman"/>
          <w:sz w:val="22"/>
          <w:szCs w:val="22"/>
        </w:rPr>
        <w:t xml:space="preserve">Copies of all correspondence between the Contractor and the </w:t>
      </w:r>
      <w:r w:rsidR="00FE5D48" w:rsidRPr="00FE5D48">
        <w:rPr>
          <w:rFonts w:ascii="Times New Roman" w:hAnsi="Times New Roman" w:cs="Times New Roman"/>
          <w:sz w:val="22"/>
          <w:szCs w:val="22"/>
        </w:rPr>
        <w:t>FAA</w:t>
      </w:r>
    </w:p>
    <w:p w14:paraId="4CD024CE" w14:textId="77777777" w:rsidR="00F11F9B" w:rsidRPr="00FE5D48" w:rsidRDefault="00F11F9B" w:rsidP="00853625">
      <w:pPr>
        <w:numPr>
          <w:ilvl w:val="0"/>
          <w:numId w:val="13"/>
        </w:numPr>
        <w:adjustRightInd w:val="0"/>
        <w:spacing w:after="120"/>
        <w:ind w:hanging="446"/>
        <w:jc w:val="both"/>
        <w:rPr>
          <w:rFonts w:ascii="Times New Roman" w:hAnsi="Times New Roman" w:cs="Times New Roman"/>
          <w:sz w:val="22"/>
          <w:szCs w:val="22"/>
        </w:rPr>
      </w:pPr>
      <w:r w:rsidRPr="00FE5D48">
        <w:rPr>
          <w:rFonts w:ascii="Times New Roman" w:hAnsi="Times New Roman" w:cs="Times New Roman"/>
          <w:sz w:val="22"/>
          <w:szCs w:val="22"/>
        </w:rPr>
        <w:t>Documentation providing traceability and rationale for the</w:t>
      </w:r>
      <w:r w:rsidR="00FE5D48" w:rsidRPr="00FE5D48">
        <w:rPr>
          <w:rFonts w:ascii="Times New Roman" w:hAnsi="Times New Roman" w:cs="Times New Roman"/>
          <w:sz w:val="22"/>
          <w:szCs w:val="22"/>
        </w:rPr>
        <w:t xml:space="preserve"> </w:t>
      </w:r>
      <w:r w:rsidRPr="00FE5D48">
        <w:rPr>
          <w:rFonts w:ascii="Times New Roman" w:hAnsi="Times New Roman" w:cs="Times New Roman"/>
          <w:sz w:val="22"/>
          <w:szCs w:val="22"/>
        </w:rPr>
        <w:t>Contractor's program decisions (Decis</w:t>
      </w:r>
      <w:r w:rsidR="00FE5D48" w:rsidRPr="00FE5D48">
        <w:rPr>
          <w:rFonts w:ascii="Times New Roman" w:hAnsi="Times New Roman" w:cs="Times New Roman"/>
          <w:sz w:val="22"/>
          <w:szCs w:val="22"/>
        </w:rPr>
        <w:t>ion Database)</w:t>
      </w:r>
    </w:p>
    <w:p w14:paraId="4CD024CF" w14:textId="77777777" w:rsidR="00FE5D48" w:rsidRPr="00FE5D48" w:rsidRDefault="00F11F9B" w:rsidP="00853625">
      <w:pPr>
        <w:numPr>
          <w:ilvl w:val="0"/>
          <w:numId w:val="13"/>
        </w:numPr>
        <w:adjustRightInd w:val="0"/>
        <w:spacing w:after="120"/>
        <w:ind w:hanging="446"/>
        <w:jc w:val="both"/>
        <w:rPr>
          <w:rFonts w:ascii="Times New Roman" w:hAnsi="Times New Roman" w:cs="Times New Roman"/>
          <w:sz w:val="22"/>
          <w:szCs w:val="22"/>
        </w:rPr>
      </w:pPr>
      <w:r w:rsidRPr="00FE5D48">
        <w:rPr>
          <w:rFonts w:ascii="Times New Roman" w:hAnsi="Times New Roman" w:cs="Times New Roman"/>
          <w:sz w:val="22"/>
          <w:szCs w:val="22"/>
        </w:rPr>
        <w:t>The latest internally controlled version of all specifications, drawings, databases and software that define</w:t>
      </w:r>
      <w:r w:rsidR="00FE5D48" w:rsidRPr="00FE5D48">
        <w:rPr>
          <w:rFonts w:ascii="Times New Roman" w:hAnsi="Times New Roman" w:cs="Times New Roman"/>
          <w:sz w:val="22"/>
          <w:szCs w:val="22"/>
        </w:rPr>
        <w:t xml:space="preserve"> or implement the system</w:t>
      </w:r>
    </w:p>
    <w:p w14:paraId="4CD024D0" w14:textId="77777777" w:rsidR="00FE5D48" w:rsidRPr="00FE5D48" w:rsidRDefault="00F11F9B" w:rsidP="00853625">
      <w:pPr>
        <w:numPr>
          <w:ilvl w:val="0"/>
          <w:numId w:val="13"/>
        </w:numPr>
        <w:adjustRightInd w:val="0"/>
        <w:spacing w:after="120"/>
        <w:ind w:hanging="446"/>
        <w:jc w:val="both"/>
        <w:rPr>
          <w:rFonts w:ascii="Times New Roman" w:hAnsi="Times New Roman" w:cs="Times New Roman"/>
          <w:sz w:val="22"/>
          <w:szCs w:val="22"/>
        </w:rPr>
      </w:pPr>
      <w:r w:rsidRPr="00FE5D48">
        <w:rPr>
          <w:rFonts w:ascii="Times New Roman" w:hAnsi="Times New Roman" w:cs="Times New Roman"/>
          <w:sz w:val="22"/>
          <w:szCs w:val="22"/>
        </w:rPr>
        <w:t>All tools used to gen</w:t>
      </w:r>
      <w:r w:rsidR="00FE5D48" w:rsidRPr="00FE5D48">
        <w:rPr>
          <w:rFonts w:ascii="Times New Roman" w:hAnsi="Times New Roman" w:cs="Times New Roman"/>
          <w:sz w:val="22"/>
          <w:szCs w:val="22"/>
        </w:rPr>
        <w:t>erate documents in the database</w:t>
      </w:r>
    </w:p>
    <w:p w14:paraId="4CD024D1" w14:textId="77777777" w:rsidR="00F11F9B" w:rsidRPr="00FE5D48" w:rsidRDefault="00F11F9B" w:rsidP="00853625">
      <w:pPr>
        <w:numPr>
          <w:ilvl w:val="0"/>
          <w:numId w:val="13"/>
        </w:numPr>
        <w:adjustRightInd w:val="0"/>
        <w:spacing w:after="120"/>
        <w:ind w:hanging="446"/>
        <w:jc w:val="both"/>
        <w:rPr>
          <w:rFonts w:ascii="Times New Roman" w:hAnsi="Times New Roman" w:cs="Times New Roman"/>
          <w:sz w:val="22"/>
          <w:szCs w:val="22"/>
        </w:rPr>
      </w:pPr>
      <w:r w:rsidRPr="00FE5D48">
        <w:rPr>
          <w:rFonts w:ascii="Times New Roman" w:hAnsi="Times New Roman" w:cs="Times New Roman"/>
          <w:sz w:val="22"/>
          <w:szCs w:val="22"/>
        </w:rPr>
        <w:t>Cop</w:t>
      </w:r>
      <w:r w:rsidR="00FE5D48" w:rsidRPr="00FE5D48">
        <w:rPr>
          <w:rFonts w:ascii="Times New Roman" w:hAnsi="Times New Roman" w:cs="Times New Roman"/>
          <w:sz w:val="22"/>
          <w:szCs w:val="22"/>
        </w:rPr>
        <w:t>ies of all briefings to the FAA</w:t>
      </w:r>
    </w:p>
    <w:p w14:paraId="4CD024D2" w14:textId="77777777" w:rsidR="00FE5D48" w:rsidRPr="00FE5D48" w:rsidRDefault="00F11F9B" w:rsidP="00853625">
      <w:pPr>
        <w:numPr>
          <w:ilvl w:val="0"/>
          <w:numId w:val="13"/>
        </w:numPr>
        <w:adjustRightInd w:val="0"/>
        <w:spacing w:after="120"/>
        <w:ind w:hanging="446"/>
        <w:jc w:val="both"/>
        <w:rPr>
          <w:rFonts w:ascii="Times New Roman" w:hAnsi="Times New Roman" w:cs="Times New Roman"/>
          <w:sz w:val="22"/>
          <w:szCs w:val="22"/>
        </w:rPr>
      </w:pPr>
      <w:r w:rsidRPr="00FE5D48">
        <w:rPr>
          <w:rFonts w:ascii="Times New Roman" w:hAnsi="Times New Roman" w:cs="Times New Roman"/>
          <w:sz w:val="22"/>
          <w:szCs w:val="22"/>
        </w:rPr>
        <w:t>All configu</w:t>
      </w:r>
      <w:r w:rsidR="00FE5D48" w:rsidRPr="00FE5D48">
        <w:rPr>
          <w:rFonts w:ascii="Times New Roman" w:hAnsi="Times New Roman" w:cs="Times New Roman"/>
          <w:sz w:val="22"/>
          <w:szCs w:val="22"/>
        </w:rPr>
        <w:t>ration management documentation</w:t>
      </w:r>
    </w:p>
    <w:p w14:paraId="4CD024D3" w14:textId="77777777" w:rsidR="00FE5D48" w:rsidRDefault="00F11F9B" w:rsidP="00853625">
      <w:pPr>
        <w:numPr>
          <w:ilvl w:val="0"/>
          <w:numId w:val="13"/>
        </w:numPr>
        <w:adjustRightInd w:val="0"/>
        <w:spacing w:after="120"/>
        <w:ind w:hanging="446"/>
        <w:jc w:val="both"/>
        <w:rPr>
          <w:rFonts w:ascii="Times New Roman" w:hAnsi="Times New Roman" w:cs="Times New Roman"/>
          <w:sz w:val="22"/>
          <w:szCs w:val="22"/>
        </w:rPr>
      </w:pPr>
      <w:r w:rsidRPr="00A34911">
        <w:rPr>
          <w:rFonts w:ascii="Times New Roman" w:hAnsi="Times New Roman" w:cs="Times New Roman"/>
          <w:sz w:val="22"/>
          <w:szCs w:val="22"/>
        </w:rPr>
        <w:t>Progra</w:t>
      </w:r>
      <w:r w:rsidR="00FE5D48">
        <w:rPr>
          <w:rFonts w:ascii="Times New Roman" w:hAnsi="Times New Roman" w:cs="Times New Roman"/>
          <w:sz w:val="22"/>
          <w:szCs w:val="22"/>
        </w:rPr>
        <w:t>m Trouble Report (PTR) Database</w:t>
      </w:r>
    </w:p>
    <w:p w14:paraId="4CD024D4" w14:textId="77777777" w:rsidR="00FE5D48" w:rsidRPr="00FE5D48" w:rsidRDefault="00F11F9B" w:rsidP="00853625">
      <w:pPr>
        <w:numPr>
          <w:ilvl w:val="0"/>
          <w:numId w:val="13"/>
        </w:numPr>
        <w:adjustRightInd w:val="0"/>
        <w:spacing w:after="120"/>
        <w:ind w:hanging="446"/>
        <w:jc w:val="both"/>
        <w:rPr>
          <w:rFonts w:ascii="Times New Roman" w:hAnsi="Times New Roman" w:cs="Times New Roman"/>
          <w:sz w:val="22"/>
          <w:szCs w:val="22"/>
        </w:rPr>
      </w:pPr>
      <w:r w:rsidRPr="00FE5D48">
        <w:rPr>
          <w:rFonts w:ascii="Times New Roman" w:hAnsi="Times New Roman" w:cs="Times New Roman"/>
          <w:sz w:val="22"/>
          <w:szCs w:val="22"/>
        </w:rPr>
        <w:t>Site Hardware a</w:t>
      </w:r>
      <w:r w:rsidR="00FE5D48" w:rsidRPr="00FE5D48">
        <w:rPr>
          <w:rFonts w:ascii="Times New Roman" w:hAnsi="Times New Roman" w:cs="Times New Roman"/>
          <w:sz w:val="22"/>
          <w:szCs w:val="22"/>
        </w:rPr>
        <w:t>nd Software Inventory Lists</w:t>
      </w:r>
    </w:p>
    <w:p w14:paraId="4CD024D5" w14:textId="77777777" w:rsidR="00F11F9B" w:rsidRPr="00A34911" w:rsidRDefault="00FE5D48" w:rsidP="00853625">
      <w:pPr>
        <w:numPr>
          <w:ilvl w:val="0"/>
          <w:numId w:val="13"/>
        </w:numPr>
        <w:adjustRightInd w:val="0"/>
        <w:spacing w:after="120"/>
        <w:ind w:hanging="446"/>
        <w:jc w:val="both"/>
        <w:rPr>
          <w:rFonts w:ascii="Times New Roman" w:hAnsi="Times New Roman" w:cs="Times New Roman"/>
          <w:sz w:val="22"/>
          <w:szCs w:val="22"/>
        </w:rPr>
      </w:pPr>
      <w:r>
        <w:rPr>
          <w:rFonts w:ascii="Times New Roman" w:hAnsi="Times New Roman" w:cs="Times New Roman"/>
          <w:sz w:val="22"/>
          <w:szCs w:val="22"/>
        </w:rPr>
        <w:t>All CDRL documentation</w:t>
      </w:r>
    </w:p>
    <w:p w14:paraId="4CD024D6"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D7" w14:textId="3A81D12B" w:rsidR="00F11F9B" w:rsidRDefault="00F11F9B" w:rsidP="00E75200">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place documents in the Contractor's library within fifteen (15) days of its availability to Contractor personnel. The Document Library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easily accessible to authorized FAA personnel.  For electronic media,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on-line access for reviewing documents to authorized FAA personnel (read only mode).  As a subset of the Document Library,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maintain a decision database on media of the Contractor's choice.  The decision database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the collection of data that provide a clear history and audit trail sufficient to reconstruct program decisions and rationale.</w:t>
      </w:r>
    </w:p>
    <w:p w14:paraId="4CD024D8" w14:textId="77777777" w:rsidR="00E75200" w:rsidRPr="00A34911" w:rsidRDefault="00E75200" w:rsidP="00E75200">
      <w:pPr>
        <w:tabs>
          <w:tab w:val="left" w:pos="1440"/>
          <w:tab w:val="left" w:pos="2160"/>
        </w:tabs>
        <w:adjustRightInd w:val="0"/>
        <w:jc w:val="both"/>
        <w:rPr>
          <w:rFonts w:ascii="Times New Roman" w:hAnsi="Times New Roman" w:cs="Times New Roman"/>
          <w:b/>
          <w:bCs/>
          <w:sz w:val="22"/>
          <w:szCs w:val="22"/>
        </w:rPr>
      </w:pPr>
    </w:p>
    <w:p w14:paraId="4CD024D9" w14:textId="77777777" w:rsidR="00F11F9B" w:rsidRPr="00A34911" w:rsidRDefault="00E75200" w:rsidP="00E75200">
      <w:pPr>
        <w:pStyle w:val="Heading2"/>
      </w:pPr>
      <w:bookmarkStart w:id="65" w:name="_Toc393813273"/>
      <w:bookmarkStart w:id="66" w:name="_Toc393880509"/>
      <w:r>
        <w:t>3.5</w:t>
      </w:r>
      <w:r>
        <w:tab/>
      </w:r>
      <w:r w:rsidR="00F11F9B" w:rsidRPr="00A34911">
        <w:t>System Design</w:t>
      </w:r>
      <w:bookmarkEnd w:id="65"/>
      <w:bookmarkEnd w:id="66"/>
      <w:r w:rsidR="00F11F9B" w:rsidRPr="00A34911">
        <w:t xml:space="preserve"> </w:t>
      </w:r>
    </w:p>
    <w:p w14:paraId="4CD024DA" w14:textId="646B23A6"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maximize the use of COTS hardware and software to meet the contract requirements.  The use of commercial item hardware does not exempt the Contractor from complying with the contract requirements.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propose and obtain approval from the FAA for the use of any non-commercial items or modified COTS hardware.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ensure that all hardware, software, and documentation required for the operation and support of [</w:t>
      </w:r>
      <w:r w:rsidRPr="0033634D">
        <w:rPr>
          <w:rFonts w:ascii="Times New Roman" w:hAnsi="Times New Roman" w:cs="Times New Roman"/>
          <w:i/>
          <w:sz w:val="22"/>
          <w:szCs w:val="22"/>
        </w:rPr>
        <w:t>insert system name</w:t>
      </w:r>
      <w:r w:rsidRPr="00A34911">
        <w:rPr>
          <w:rFonts w:ascii="Times New Roman" w:hAnsi="Times New Roman" w:cs="Times New Roman"/>
          <w:sz w:val="22"/>
          <w:szCs w:val="22"/>
        </w:rPr>
        <w:t>] is provided as part of the supplies and services provided herein.</w:t>
      </w:r>
    </w:p>
    <w:p w14:paraId="4CD024DB"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DC" w14:textId="77777777" w:rsidR="00F11F9B" w:rsidRPr="00A34911" w:rsidRDefault="00F11F9B" w:rsidP="00E75200">
      <w:pPr>
        <w:pStyle w:val="Heading3"/>
      </w:pPr>
      <w:bookmarkStart w:id="67" w:name="_Toc393813274"/>
      <w:bookmarkStart w:id="68" w:name="_Toc393880510"/>
      <w:r w:rsidRPr="00A34911">
        <w:lastRenderedPageBreak/>
        <w:t>3.5.1</w:t>
      </w:r>
      <w:r w:rsidRPr="00A34911">
        <w:tab/>
        <w:t>System Architecture</w:t>
      </w:r>
      <w:bookmarkEnd w:id="67"/>
      <w:bookmarkEnd w:id="68"/>
      <w:r w:rsidRPr="00A34911">
        <w:t xml:space="preserve"> </w:t>
      </w:r>
    </w:p>
    <w:p w14:paraId="4CD024DD" w14:textId="59C3B3B0"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system architecture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satisfy all the requirements provided in the [</w:t>
      </w:r>
      <w:r w:rsidRPr="00E75200">
        <w:rPr>
          <w:rFonts w:ascii="Times New Roman" w:hAnsi="Times New Roman" w:cs="Times New Roman"/>
          <w:i/>
          <w:sz w:val="22"/>
          <w:szCs w:val="22"/>
        </w:rPr>
        <w:t>insert system name</w:t>
      </w:r>
      <w:r w:rsidRPr="00A34911">
        <w:rPr>
          <w:rFonts w:ascii="Times New Roman" w:hAnsi="Times New Roman" w:cs="Times New Roman"/>
          <w:sz w:val="22"/>
          <w:szCs w:val="22"/>
        </w:rPr>
        <w:t>] System Requirements Document, Attachment [</w:t>
      </w:r>
      <w:r w:rsidRPr="00E75200">
        <w:rPr>
          <w:rFonts w:ascii="Times New Roman" w:hAnsi="Times New Roman" w:cs="Times New Roman"/>
          <w:i/>
          <w:sz w:val="22"/>
          <w:szCs w:val="22"/>
        </w:rPr>
        <w:t>insert attachment number</w:t>
      </w:r>
      <w:r w:rsidRPr="00A34911">
        <w:rPr>
          <w:rFonts w:ascii="Times New Roman" w:hAnsi="Times New Roman" w:cs="Times New Roman"/>
          <w:sz w:val="22"/>
          <w:szCs w:val="22"/>
        </w:rPr>
        <w:t xml:space="preserve">].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submit revisions and updates to the System Architecture Description as required.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ensure that the System Architecture Description depicts the System hardware and software architecture at the national (system) level, the site (AFSS) level, and at the workstation level.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update the System Segment Specification (B-Level Specification), to document and maintain the current functional baseline.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obtain approval from the CO before amending the baseline.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ensure that all critical components to the system are protected against power loss or fluctuations.</w:t>
      </w:r>
    </w:p>
    <w:p w14:paraId="4CD024DE"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A012 </w:t>
      </w:r>
      <w:r w:rsidRPr="00A34911">
        <w:rPr>
          <w:rFonts w:ascii="Times New Roman" w:hAnsi="Times New Roman" w:cs="Times New Roman"/>
          <w:sz w:val="22"/>
          <w:szCs w:val="22"/>
        </w:rPr>
        <w:tab/>
        <w:t xml:space="preserve"> Architecture Description  </w:t>
      </w:r>
    </w:p>
    <w:p w14:paraId="4CD024DF"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A013 </w:t>
      </w:r>
      <w:r w:rsidRPr="00A34911">
        <w:rPr>
          <w:rFonts w:ascii="Times New Roman" w:hAnsi="Times New Roman" w:cs="Times New Roman"/>
          <w:sz w:val="22"/>
          <w:szCs w:val="22"/>
        </w:rPr>
        <w:tab/>
        <w:t xml:space="preserve"> System Segment Specification (B-Level Specs)  </w:t>
      </w:r>
    </w:p>
    <w:p w14:paraId="4CD024E0"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E1" w14:textId="77777777" w:rsidR="00F11F9B" w:rsidRPr="00A34911" w:rsidRDefault="00F11F9B" w:rsidP="00E75200">
      <w:pPr>
        <w:pStyle w:val="Heading4"/>
      </w:pPr>
      <w:bookmarkStart w:id="69" w:name="_Toc393813275"/>
      <w:bookmarkStart w:id="70" w:name="_Toc393880511"/>
      <w:r w:rsidRPr="00A34911">
        <w:t>3.5.1.1</w:t>
      </w:r>
      <w:r w:rsidRPr="00A34911">
        <w:tab/>
        <w:t>Console</w:t>
      </w:r>
      <w:bookmarkEnd w:id="69"/>
      <w:bookmarkEnd w:id="70"/>
      <w:r w:rsidRPr="00A34911">
        <w:t xml:space="preserve"> </w:t>
      </w:r>
    </w:p>
    <w:p w14:paraId="4CD024E2" w14:textId="028110B1"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modify the existing [</w:t>
      </w:r>
      <w:r w:rsidRPr="00E75200">
        <w:rPr>
          <w:rFonts w:ascii="Times New Roman" w:hAnsi="Times New Roman" w:cs="Times New Roman"/>
          <w:i/>
          <w:sz w:val="22"/>
          <w:szCs w:val="22"/>
        </w:rPr>
        <w:t>insert quantity</w:t>
      </w:r>
      <w:r w:rsidRPr="00A34911">
        <w:rPr>
          <w:rFonts w:ascii="Times New Roman" w:hAnsi="Times New Roman" w:cs="Times New Roman"/>
          <w:sz w:val="22"/>
          <w:szCs w:val="22"/>
        </w:rPr>
        <w:t>] consoles to accommodate the [</w:t>
      </w:r>
      <w:r w:rsidRPr="00E75200">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ensure that modifications to existing consoles do not interfere with or affect other equipment not being replaced by the [</w:t>
      </w:r>
      <w:r w:rsidRPr="00E75200">
        <w:rPr>
          <w:rFonts w:ascii="Times New Roman" w:hAnsi="Times New Roman" w:cs="Times New Roman"/>
          <w:i/>
          <w:sz w:val="22"/>
          <w:szCs w:val="22"/>
        </w:rPr>
        <w:t>insert system name</w:t>
      </w:r>
      <w:r w:rsidRPr="00A34911">
        <w:rPr>
          <w:rFonts w:ascii="Times New Roman" w:hAnsi="Times New Roman" w:cs="Times New Roman"/>
          <w:sz w:val="22"/>
          <w:szCs w:val="22"/>
        </w:rPr>
        <w:t>].</w:t>
      </w:r>
    </w:p>
    <w:p w14:paraId="4CD024E3"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E4" w14:textId="781D6A76"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detailed drawings of the modified consoles in the As Built Engineering Drawings.</w:t>
      </w:r>
    </w:p>
    <w:p w14:paraId="4CD024E5"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A014 </w:t>
      </w:r>
      <w:r w:rsidRPr="00A34911">
        <w:rPr>
          <w:rFonts w:ascii="Times New Roman" w:hAnsi="Times New Roman" w:cs="Times New Roman"/>
          <w:sz w:val="22"/>
          <w:szCs w:val="22"/>
        </w:rPr>
        <w:tab/>
        <w:t xml:space="preserve"> </w:t>
      </w:r>
      <w:proofErr w:type="gramStart"/>
      <w:r w:rsidR="00415090">
        <w:rPr>
          <w:rFonts w:ascii="Times New Roman" w:hAnsi="Times New Roman" w:cs="Times New Roman"/>
          <w:sz w:val="22"/>
          <w:szCs w:val="22"/>
        </w:rPr>
        <w:t>A</w:t>
      </w:r>
      <w:r w:rsidR="00415090" w:rsidRPr="00A34911">
        <w:rPr>
          <w:rFonts w:ascii="Times New Roman" w:hAnsi="Times New Roman" w:cs="Times New Roman"/>
          <w:sz w:val="22"/>
          <w:szCs w:val="22"/>
        </w:rPr>
        <w:t>s</w:t>
      </w:r>
      <w:proofErr w:type="gramEnd"/>
      <w:r w:rsidRPr="00A34911">
        <w:rPr>
          <w:rFonts w:ascii="Times New Roman" w:hAnsi="Times New Roman" w:cs="Times New Roman"/>
          <w:sz w:val="22"/>
          <w:szCs w:val="22"/>
        </w:rPr>
        <w:t xml:space="preserve"> Built Engineering Drawings  </w:t>
      </w:r>
    </w:p>
    <w:p w14:paraId="4CD024E6"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E7" w14:textId="77777777" w:rsidR="00F11F9B" w:rsidRPr="00A34911" w:rsidRDefault="00F11F9B" w:rsidP="008E4898">
      <w:pPr>
        <w:pStyle w:val="Heading4"/>
      </w:pPr>
      <w:bookmarkStart w:id="71" w:name="_Toc393813276"/>
      <w:bookmarkStart w:id="72" w:name="_Toc393880512"/>
      <w:r w:rsidRPr="00A34911">
        <w:t>3.5.1.2</w:t>
      </w:r>
      <w:r w:rsidRPr="00A34911">
        <w:tab/>
        <w:t>Workstations</w:t>
      </w:r>
      <w:bookmarkEnd w:id="71"/>
      <w:bookmarkEnd w:id="72"/>
      <w:r w:rsidRPr="00A34911">
        <w:t xml:space="preserve"> </w:t>
      </w:r>
    </w:p>
    <w:p w14:paraId="4CD024E8" w14:textId="2A4C0D9C"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install and integrate hardware in the operational facilities identified in Attachment [</w:t>
      </w:r>
      <w:r w:rsidRPr="008E4898">
        <w:rPr>
          <w:rFonts w:ascii="Times New Roman" w:hAnsi="Times New Roman" w:cs="Times New Roman"/>
          <w:i/>
          <w:sz w:val="22"/>
          <w:szCs w:val="22"/>
        </w:rPr>
        <w:t>insert attachment number</w:t>
      </w:r>
      <w:r w:rsidRPr="00A34911">
        <w:rPr>
          <w:rFonts w:ascii="Times New Roman" w:hAnsi="Times New Roman" w:cs="Times New Roman"/>
          <w:sz w:val="22"/>
          <w:szCs w:val="22"/>
        </w:rPr>
        <w:t xml:space="preserve">].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ensure that the [</w:t>
      </w:r>
      <w:r w:rsidRPr="008E4898">
        <w:rPr>
          <w:rFonts w:ascii="Times New Roman" w:hAnsi="Times New Roman" w:cs="Times New Roman"/>
          <w:i/>
          <w:sz w:val="22"/>
          <w:szCs w:val="22"/>
        </w:rPr>
        <w:t>insert system name</w:t>
      </w:r>
      <w:r w:rsidRPr="00A34911">
        <w:rPr>
          <w:rFonts w:ascii="Times New Roman" w:hAnsi="Times New Roman" w:cs="Times New Roman"/>
          <w:sz w:val="22"/>
          <w:szCs w:val="22"/>
        </w:rPr>
        <w:t>] does not degrade the performance, reliability maintainability, availability, and safety of any collocated system or equipment listed in Attachment [</w:t>
      </w:r>
      <w:r w:rsidRPr="008E4898">
        <w:rPr>
          <w:rFonts w:ascii="Times New Roman" w:hAnsi="Times New Roman" w:cs="Times New Roman"/>
          <w:i/>
          <w:sz w:val="22"/>
          <w:szCs w:val="22"/>
        </w:rPr>
        <w:t>insert attachment number</w:t>
      </w:r>
      <w:r w:rsidRPr="00A34911">
        <w:rPr>
          <w:rFonts w:ascii="Times New Roman" w:hAnsi="Times New Roman" w:cs="Times New Roman"/>
          <w:sz w:val="22"/>
          <w:szCs w:val="22"/>
        </w:rPr>
        <w:t>].</w:t>
      </w:r>
    </w:p>
    <w:p w14:paraId="4CD024E9"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EA" w14:textId="77777777" w:rsidR="00F11F9B" w:rsidRPr="00A34911" w:rsidRDefault="00F11F9B" w:rsidP="008E4898">
      <w:pPr>
        <w:pStyle w:val="Heading4"/>
      </w:pPr>
      <w:bookmarkStart w:id="73" w:name="_Toc393813277"/>
      <w:bookmarkStart w:id="74" w:name="_Toc393880513"/>
      <w:r w:rsidRPr="00A34911">
        <w:t>3.5.1.3</w:t>
      </w:r>
      <w:r w:rsidRPr="00A34911">
        <w:tab/>
        <w:t>Engineering Drawings</w:t>
      </w:r>
      <w:bookmarkEnd w:id="73"/>
      <w:bookmarkEnd w:id="74"/>
      <w:r w:rsidRPr="00A34911">
        <w:t xml:space="preserve"> </w:t>
      </w:r>
    </w:p>
    <w:p w14:paraId="4CD024EB" w14:textId="1B018343"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Engineering Drawings for each [</w:t>
      </w:r>
      <w:r w:rsidRPr="008E4898">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site. The Engineering Drawings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used in the [</w:t>
      </w:r>
      <w:r w:rsidRPr="008E4898">
        <w:rPr>
          <w:rFonts w:ascii="Times New Roman" w:hAnsi="Times New Roman" w:cs="Times New Roman"/>
          <w:i/>
          <w:sz w:val="22"/>
          <w:szCs w:val="22"/>
        </w:rPr>
        <w:t>insert system name</w:t>
      </w:r>
      <w:r w:rsidRPr="00A34911">
        <w:rPr>
          <w:rFonts w:ascii="Times New Roman" w:hAnsi="Times New Roman" w:cs="Times New Roman"/>
          <w:sz w:val="22"/>
          <w:szCs w:val="22"/>
        </w:rPr>
        <w:t>] System installation planning effort and to identify the final as-installed configuration at each site.</w:t>
      </w:r>
    </w:p>
    <w:p w14:paraId="4CD024EC"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A015 </w:t>
      </w:r>
      <w:r w:rsidRPr="00A34911">
        <w:rPr>
          <w:rFonts w:ascii="Times New Roman" w:hAnsi="Times New Roman" w:cs="Times New Roman"/>
          <w:sz w:val="22"/>
          <w:szCs w:val="22"/>
        </w:rPr>
        <w:tab/>
        <w:t xml:space="preserve"> Engineering Drawings  </w:t>
      </w:r>
    </w:p>
    <w:p w14:paraId="4CD024ED"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EE" w14:textId="77777777" w:rsidR="00F11F9B" w:rsidRPr="00A34911" w:rsidRDefault="00F11F9B" w:rsidP="008E4898">
      <w:pPr>
        <w:pStyle w:val="Heading3"/>
        <w:rPr>
          <w:rFonts w:cs="Times New Roman"/>
          <w:b w:val="0"/>
          <w:bCs w:val="0"/>
          <w:sz w:val="22"/>
          <w:szCs w:val="22"/>
        </w:rPr>
      </w:pPr>
      <w:bookmarkStart w:id="75" w:name="_Toc393813278"/>
      <w:bookmarkStart w:id="76" w:name="_Toc393880514"/>
      <w:r w:rsidRPr="00A34911">
        <w:t>3.5.2</w:t>
      </w:r>
      <w:r w:rsidRPr="00A34911">
        <w:tab/>
        <w:t>Software Development</w:t>
      </w:r>
      <w:bookmarkEnd w:id="75"/>
      <w:bookmarkEnd w:id="76"/>
      <w:r w:rsidRPr="00A34911">
        <w:t xml:space="preserve"> </w:t>
      </w:r>
    </w:p>
    <w:p w14:paraId="4CD024EF" w14:textId="77777777" w:rsidR="00F11F9B" w:rsidRPr="00A34911" w:rsidRDefault="00F11F9B" w:rsidP="008E4898">
      <w:pPr>
        <w:pStyle w:val="Heading4"/>
      </w:pPr>
      <w:bookmarkStart w:id="77" w:name="_Toc393813279"/>
      <w:bookmarkStart w:id="78" w:name="_Toc393880515"/>
      <w:r w:rsidRPr="00A34911">
        <w:t>3.5.2.1</w:t>
      </w:r>
      <w:r w:rsidRPr="00A34911">
        <w:tab/>
        <w:t>Initial Operational Capability (IOC) Software</w:t>
      </w:r>
      <w:bookmarkEnd w:id="77"/>
      <w:bookmarkEnd w:id="78"/>
      <w:r w:rsidRPr="00A34911">
        <w:t xml:space="preserve"> </w:t>
      </w:r>
    </w:p>
    <w:p w14:paraId="4CD024F0" w14:textId="5A01F20B"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acquire or develop all software required for the System IOC deployment, as defined in Attachment [</w:t>
      </w:r>
      <w:r w:rsidRPr="008E4898">
        <w:rPr>
          <w:rFonts w:ascii="Times New Roman" w:hAnsi="Times New Roman" w:cs="Times New Roman"/>
          <w:i/>
          <w:sz w:val="22"/>
          <w:szCs w:val="22"/>
        </w:rPr>
        <w:t>insert attachment number</w:t>
      </w:r>
      <w:r w:rsidRPr="00A34911">
        <w:rPr>
          <w:rFonts w:ascii="Times New Roman" w:hAnsi="Times New Roman" w:cs="Times New Roman"/>
          <w:sz w:val="22"/>
          <w:szCs w:val="22"/>
        </w:rPr>
        <w:t xml:space="preserve">].  This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include software necessary to resolve outstanding Program Trouble Reports (PTRs) identified during the Operational Capabilities Test (OCT).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the software necessary to implement all interfaces required for initial system deployment.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integrate this software into the existing system software baseline.</w:t>
      </w:r>
    </w:p>
    <w:p w14:paraId="4CD024F1"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F2" w14:textId="77777777" w:rsidR="00F11F9B" w:rsidRPr="00A34911" w:rsidRDefault="000B2917" w:rsidP="008E4898">
      <w:pPr>
        <w:pStyle w:val="Heading4"/>
      </w:pPr>
      <w:bookmarkStart w:id="79" w:name="_Toc393813280"/>
      <w:bookmarkStart w:id="80" w:name="_Toc393880516"/>
      <w:r>
        <w:t>3.5.2.2</w:t>
      </w:r>
      <w:r>
        <w:tab/>
      </w:r>
      <w:r w:rsidR="00F11F9B" w:rsidRPr="00A34911">
        <w:t>Full Operational Capability (FOC) Software</w:t>
      </w:r>
      <w:bookmarkEnd w:id="79"/>
      <w:bookmarkEnd w:id="80"/>
      <w:r w:rsidR="00F11F9B" w:rsidRPr="00A34911">
        <w:t xml:space="preserve"> </w:t>
      </w:r>
    </w:p>
    <w:p w14:paraId="4CD024F3" w14:textId="3121764B"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acquire or develop all additional software required to provide the System FOC, as defined in Attachment [</w:t>
      </w:r>
      <w:r w:rsidRPr="00415090">
        <w:rPr>
          <w:rFonts w:ascii="Times New Roman" w:hAnsi="Times New Roman" w:cs="Times New Roman"/>
          <w:i/>
          <w:sz w:val="22"/>
          <w:szCs w:val="22"/>
        </w:rPr>
        <w:t>insert attachment number</w:t>
      </w:r>
      <w:r w:rsidRPr="00A34911">
        <w:rPr>
          <w:rFonts w:ascii="Times New Roman" w:hAnsi="Times New Roman" w:cs="Times New Roman"/>
          <w:sz w:val="22"/>
          <w:szCs w:val="22"/>
        </w:rPr>
        <w:t xml:space="preserve">] and applicable IRDs.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integrate this software into the existing system IOC software baseline, such that all requirements stated in the approved B-Level Specification and applicable IRD's are satisfied.</w:t>
      </w:r>
    </w:p>
    <w:p w14:paraId="4CD024F4"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F5" w14:textId="77777777" w:rsidR="00F11F9B" w:rsidRPr="00A34911" w:rsidRDefault="00F11F9B" w:rsidP="008E4898">
      <w:pPr>
        <w:pStyle w:val="Heading2"/>
      </w:pPr>
      <w:bookmarkStart w:id="81" w:name="_Toc393813281"/>
      <w:bookmarkStart w:id="82" w:name="_Toc393880517"/>
      <w:r w:rsidRPr="00A34911">
        <w:t>3.6</w:t>
      </w:r>
      <w:r w:rsidRPr="00A34911">
        <w:tab/>
        <w:t>System Engineering</w:t>
      </w:r>
      <w:bookmarkEnd w:id="81"/>
      <w:bookmarkEnd w:id="82"/>
      <w:r w:rsidRPr="00A34911">
        <w:t xml:space="preserve"> </w:t>
      </w:r>
    </w:p>
    <w:p w14:paraId="4CD024F6" w14:textId="3C07486C"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and implement a System Engineering Management program for the definition, development, verification, integration, and testing of the [</w:t>
      </w:r>
      <w:r w:rsidRPr="008E4898">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requirements as allocated to the Computer Software Configuration Items (CSCI) and Hardware Configuration Item (HWCI). System engineering efforts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include all aspects of performance, quality, life cycle costs, maintainability, reliability, schedule, data processing reserves, and future growth requirements.</w:t>
      </w:r>
    </w:p>
    <w:p w14:paraId="4CD024F7"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F8" w14:textId="392C7734"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maintain effective control over the system engineering and design development process, including subcontract items and services, to ensure cost, performance, and schedule requirements are met, to provide early detection and resolution of problems, and to reduce risk.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specify a single authority that will serve as the point of contact for system engineering issues.</w:t>
      </w:r>
    </w:p>
    <w:p w14:paraId="4CD024F9"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4FA" w14:textId="77777777" w:rsidR="00F11F9B" w:rsidRPr="00A34911" w:rsidRDefault="00F11F9B" w:rsidP="008E4898">
      <w:pPr>
        <w:pStyle w:val="Heading3"/>
      </w:pPr>
      <w:bookmarkStart w:id="83" w:name="_Toc393813282"/>
      <w:bookmarkStart w:id="84" w:name="_Toc393880518"/>
      <w:r w:rsidRPr="00A34911">
        <w:t>3.6.1</w:t>
      </w:r>
      <w:r w:rsidRPr="00A34911">
        <w:tab/>
        <w:t>Software Engineering</w:t>
      </w:r>
      <w:bookmarkEnd w:id="83"/>
      <w:bookmarkEnd w:id="84"/>
      <w:r w:rsidRPr="00A34911">
        <w:t xml:space="preserve"> </w:t>
      </w:r>
    </w:p>
    <w:p w14:paraId="4CD024FB" w14:textId="477CC74E"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describe in the MPMP its plans for acquiring and developing the required software to meet contract requirements.  The MPMP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identify the single point of contact for software engineering issues.</w:t>
      </w:r>
    </w:p>
    <w:p w14:paraId="4CD024FC"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FD" w14:textId="398BF126"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acquire/develop, document, test, and manage all system software provided or developed under this contract.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employ best commercial practices as guidance for all software engineering requirements.</w:t>
      </w:r>
    </w:p>
    <w:p w14:paraId="4CD024FE"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4FF" w14:textId="4E6912A3"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permit authorized FAA personnel or designees to inspect all software documentation.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make available to the FAA for review, the information, practices, procedures, or documentation developed or purchased by the Contractor or its subcontractors in connection with the [</w:t>
      </w:r>
      <w:r w:rsidRPr="008E4898">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software program, and </w:t>
      </w:r>
      <w:r w:rsidR="008E4898" w:rsidRPr="00A34911">
        <w:rPr>
          <w:rFonts w:ascii="Times New Roman" w:hAnsi="Times New Roman" w:cs="Times New Roman"/>
          <w:sz w:val="22"/>
          <w:szCs w:val="22"/>
        </w:rPr>
        <w:t>allows</w:t>
      </w:r>
      <w:r w:rsidRPr="00A34911">
        <w:rPr>
          <w:rFonts w:ascii="Times New Roman" w:hAnsi="Times New Roman" w:cs="Times New Roman"/>
          <w:sz w:val="22"/>
          <w:szCs w:val="22"/>
        </w:rPr>
        <w:t xml:space="preserve"> the FAA to witness any test associated with the software development or integration.</w:t>
      </w:r>
    </w:p>
    <w:p w14:paraId="4CD02500" w14:textId="77777777" w:rsidR="00F11F9B" w:rsidRPr="00A34911" w:rsidRDefault="00F11F9B" w:rsidP="00A34911">
      <w:pPr>
        <w:tabs>
          <w:tab w:val="left" w:pos="1440"/>
          <w:tab w:val="left" w:pos="2160"/>
        </w:tabs>
        <w:adjustRightInd w:val="0"/>
        <w:jc w:val="both"/>
        <w:rPr>
          <w:rFonts w:ascii="Times New Roman" w:hAnsi="Times New Roman" w:cs="Times New Roman"/>
        </w:rPr>
      </w:pPr>
    </w:p>
    <w:p w14:paraId="4CD02501" w14:textId="77777777" w:rsidR="00F11F9B" w:rsidRPr="00A34911" w:rsidRDefault="00F11F9B" w:rsidP="008E4898">
      <w:pPr>
        <w:pStyle w:val="Heading4"/>
      </w:pPr>
      <w:bookmarkStart w:id="85" w:name="_Toc393813283"/>
      <w:bookmarkStart w:id="86" w:name="_Toc393880519"/>
      <w:r w:rsidRPr="00A34911">
        <w:t>3.6.1.1</w:t>
      </w:r>
      <w:r w:rsidRPr="00A34911">
        <w:tab/>
        <w:t>Software Metrics</w:t>
      </w:r>
      <w:bookmarkEnd w:id="85"/>
      <w:bookmarkEnd w:id="86"/>
      <w:r w:rsidRPr="00A34911">
        <w:t xml:space="preserve"> </w:t>
      </w:r>
    </w:p>
    <w:p w14:paraId="4CD02502" w14:textId="132E9DC4"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select, and upon receiving Government approval, utilize a software application to measure and track the status of the following software metrics:</w:t>
      </w:r>
    </w:p>
    <w:p w14:paraId="4CD02503" w14:textId="77777777" w:rsidR="008E4898" w:rsidRDefault="008E4898" w:rsidP="00A34911">
      <w:pPr>
        <w:tabs>
          <w:tab w:val="left" w:pos="1440"/>
          <w:tab w:val="left" w:pos="2160"/>
        </w:tabs>
        <w:adjustRightInd w:val="0"/>
        <w:jc w:val="both"/>
        <w:rPr>
          <w:rFonts w:ascii="Times New Roman" w:hAnsi="Times New Roman" w:cs="Times New Roman"/>
          <w:sz w:val="22"/>
          <w:szCs w:val="22"/>
        </w:rPr>
      </w:pPr>
    </w:p>
    <w:p w14:paraId="4CD02504" w14:textId="77777777" w:rsidR="00F11F9B" w:rsidRPr="00A34911" w:rsidRDefault="00F11F9B" w:rsidP="00853625">
      <w:pPr>
        <w:numPr>
          <w:ilvl w:val="0"/>
          <w:numId w:val="14"/>
        </w:numPr>
        <w:tabs>
          <w:tab w:val="left" w:pos="990"/>
          <w:tab w:val="left" w:pos="2160"/>
        </w:tabs>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Software Requirements and Desig</w:t>
      </w:r>
      <w:r w:rsidR="008E4898">
        <w:rPr>
          <w:rFonts w:ascii="Times New Roman" w:hAnsi="Times New Roman" w:cs="Times New Roman"/>
          <w:sz w:val="22"/>
          <w:szCs w:val="22"/>
        </w:rPr>
        <w:t>n Stability</w:t>
      </w:r>
    </w:p>
    <w:p w14:paraId="4CD02505" w14:textId="77777777" w:rsidR="00F11F9B" w:rsidRPr="00A34911" w:rsidRDefault="008E4898" w:rsidP="00853625">
      <w:pPr>
        <w:numPr>
          <w:ilvl w:val="0"/>
          <w:numId w:val="14"/>
        </w:numPr>
        <w:tabs>
          <w:tab w:val="left" w:pos="990"/>
          <w:tab w:val="left" w:pos="2160"/>
        </w:tabs>
        <w:adjustRightInd w:val="0"/>
        <w:spacing w:after="120"/>
        <w:jc w:val="both"/>
        <w:rPr>
          <w:rFonts w:ascii="Times New Roman" w:hAnsi="Times New Roman" w:cs="Times New Roman"/>
          <w:sz w:val="22"/>
          <w:szCs w:val="22"/>
        </w:rPr>
      </w:pPr>
      <w:r>
        <w:rPr>
          <w:rFonts w:ascii="Times New Roman" w:hAnsi="Times New Roman" w:cs="Times New Roman"/>
          <w:sz w:val="22"/>
          <w:szCs w:val="22"/>
        </w:rPr>
        <w:t>Software Development Progress</w:t>
      </w:r>
    </w:p>
    <w:p w14:paraId="4CD02506" w14:textId="77777777" w:rsidR="00F11F9B" w:rsidRPr="00A34911" w:rsidRDefault="008E4898" w:rsidP="00853625">
      <w:pPr>
        <w:numPr>
          <w:ilvl w:val="0"/>
          <w:numId w:val="14"/>
        </w:numPr>
        <w:tabs>
          <w:tab w:val="left" w:pos="990"/>
          <w:tab w:val="left" w:pos="2160"/>
        </w:tabs>
        <w:adjustRightInd w:val="0"/>
        <w:spacing w:after="120"/>
        <w:jc w:val="both"/>
        <w:rPr>
          <w:rFonts w:ascii="Times New Roman" w:hAnsi="Times New Roman" w:cs="Times New Roman"/>
          <w:sz w:val="22"/>
          <w:szCs w:val="22"/>
        </w:rPr>
      </w:pPr>
      <w:r>
        <w:rPr>
          <w:rFonts w:ascii="Times New Roman" w:hAnsi="Times New Roman" w:cs="Times New Roman"/>
          <w:sz w:val="22"/>
          <w:szCs w:val="22"/>
        </w:rPr>
        <w:t>Software Size</w:t>
      </w:r>
    </w:p>
    <w:p w14:paraId="4CD02507" w14:textId="77777777" w:rsidR="00F11F9B" w:rsidRPr="00A34911" w:rsidRDefault="008E4898" w:rsidP="00853625">
      <w:pPr>
        <w:numPr>
          <w:ilvl w:val="0"/>
          <w:numId w:val="14"/>
        </w:numPr>
        <w:tabs>
          <w:tab w:val="left" w:pos="990"/>
          <w:tab w:val="left" w:pos="2160"/>
        </w:tabs>
        <w:adjustRightInd w:val="0"/>
        <w:spacing w:after="120"/>
        <w:jc w:val="both"/>
        <w:rPr>
          <w:rFonts w:ascii="Times New Roman" w:hAnsi="Times New Roman" w:cs="Times New Roman"/>
          <w:sz w:val="22"/>
          <w:szCs w:val="22"/>
        </w:rPr>
      </w:pPr>
      <w:r>
        <w:rPr>
          <w:rFonts w:ascii="Times New Roman" w:hAnsi="Times New Roman" w:cs="Times New Roman"/>
          <w:sz w:val="22"/>
          <w:szCs w:val="22"/>
        </w:rPr>
        <w:t>Computer Resource Utilization</w:t>
      </w:r>
    </w:p>
    <w:p w14:paraId="4CD02508" w14:textId="77777777" w:rsidR="00F11F9B" w:rsidRPr="00A34911" w:rsidRDefault="008E4898" w:rsidP="00853625">
      <w:pPr>
        <w:numPr>
          <w:ilvl w:val="0"/>
          <w:numId w:val="14"/>
        </w:numPr>
        <w:tabs>
          <w:tab w:val="left" w:pos="990"/>
          <w:tab w:val="left" w:pos="2160"/>
        </w:tabs>
        <w:adjustRightInd w:val="0"/>
        <w:spacing w:after="120"/>
        <w:jc w:val="both"/>
        <w:rPr>
          <w:rFonts w:ascii="Times New Roman" w:hAnsi="Times New Roman" w:cs="Times New Roman"/>
          <w:sz w:val="22"/>
          <w:szCs w:val="22"/>
        </w:rPr>
      </w:pPr>
      <w:r>
        <w:rPr>
          <w:rFonts w:ascii="Times New Roman" w:hAnsi="Times New Roman" w:cs="Times New Roman"/>
          <w:sz w:val="22"/>
          <w:szCs w:val="22"/>
        </w:rPr>
        <w:lastRenderedPageBreak/>
        <w:t>Software Personnel</w:t>
      </w:r>
    </w:p>
    <w:p w14:paraId="4CD02509" w14:textId="77777777" w:rsidR="00F11F9B" w:rsidRPr="00A34911" w:rsidRDefault="008E4898" w:rsidP="00853625">
      <w:pPr>
        <w:numPr>
          <w:ilvl w:val="0"/>
          <w:numId w:val="14"/>
        </w:numPr>
        <w:tabs>
          <w:tab w:val="left" w:pos="990"/>
          <w:tab w:val="left" w:pos="2160"/>
        </w:tabs>
        <w:adjustRightInd w:val="0"/>
        <w:spacing w:after="120"/>
        <w:jc w:val="both"/>
        <w:rPr>
          <w:rFonts w:ascii="Times New Roman" w:hAnsi="Times New Roman" w:cs="Times New Roman"/>
          <w:sz w:val="22"/>
          <w:szCs w:val="22"/>
        </w:rPr>
      </w:pPr>
      <w:r>
        <w:rPr>
          <w:rFonts w:ascii="Times New Roman" w:hAnsi="Times New Roman" w:cs="Times New Roman"/>
          <w:sz w:val="22"/>
          <w:szCs w:val="22"/>
        </w:rPr>
        <w:t>Software Development Tools</w:t>
      </w:r>
    </w:p>
    <w:p w14:paraId="4CD0250A" w14:textId="77777777" w:rsidR="008E4898" w:rsidRDefault="00F11F9B" w:rsidP="00853625">
      <w:pPr>
        <w:numPr>
          <w:ilvl w:val="0"/>
          <w:numId w:val="14"/>
        </w:numPr>
        <w:tabs>
          <w:tab w:val="left" w:pos="990"/>
          <w:tab w:val="left" w:pos="2160"/>
        </w:tabs>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R</w:t>
      </w:r>
      <w:r w:rsidR="008E4898">
        <w:rPr>
          <w:rFonts w:ascii="Times New Roman" w:hAnsi="Times New Roman" w:cs="Times New Roman"/>
          <w:sz w:val="22"/>
          <w:szCs w:val="22"/>
        </w:rPr>
        <w:t>equirements and Design Progress</w:t>
      </w:r>
    </w:p>
    <w:p w14:paraId="4CD0250B" w14:textId="77777777" w:rsidR="00F11F9B" w:rsidRPr="00A34911" w:rsidRDefault="00F11F9B" w:rsidP="00853625">
      <w:pPr>
        <w:numPr>
          <w:ilvl w:val="0"/>
          <w:numId w:val="14"/>
        </w:numPr>
        <w:tabs>
          <w:tab w:val="left" w:pos="990"/>
          <w:tab w:val="left" w:pos="2160"/>
        </w:tabs>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Program Trouble Repor</w:t>
      </w:r>
      <w:r w:rsidR="008E4898">
        <w:rPr>
          <w:rFonts w:ascii="Times New Roman" w:hAnsi="Times New Roman" w:cs="Times New Roman"/>
          <w:sz w:val="22"/>
          <w:szCs w:val="22"/>
        </w:rPr>
        <w:t>ts (PTRs)</w:t>
      </w:r>
    </w:p>
    <w:p w14:paraId="4CD0250C" w14:textId="77777777" w:rsidR="00F11F9B" w:rsidRPr="00A34911" w:rsidRDefault="00F11F9B" w:rsidP="00853625">
      <w:pPr>
        <w:numPr>
          <w:ilvl w:val="0"/>
          <w:numId w:val="14"/>
        </w:numPr>
        <w:tabs>
          <w:tab w:val="left" w:pos="990"/>
          <w:tab w:val="left" w:pos="2160"/>
        </w:tabs>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Defect</w:t>
      </w:r>
      <w:r w:rsidR="008E4898">
        <w:rPr>
          <w:rFonts w:ascii="Times New Roman" w:hAnsi="Times New Roman" w:cs="Times New Roman"/>
          <w:sz w:val="22"/>
          <w:szCs w:val="22"/>
        </w:rPr>
        <w:t xml:space="preserve"> Discovery Rate (defects/month)</w:t>
      </w:r>
    </w:p>
    <w:p w14:paraId="4CD0250D" w14:textId="77777777" w:rsidR="00F11F9B" w:rsidRPr="00A34911" w:rsidRDefault="008E4898" w:rsidP="00853625">
      <w:pPr>
        <w:numPr>
          <w:ilvl w:val="0"/>
          <w:numId w:val="14"/>
        </w:numPr>
        <w:tabs>
          <w:tab w:val="left" w:pos="990"/>
          <w:tab w:val="left" w:pos="2160"/>
        </w:tabs>
        <w:adjustRightInd w:val="0"/>
        <w:spacing w:after="120"/>
        <w:jc w:val="both"/>
        <w:rPr>
          <w:rFonts w:ascii="Times New Roman" w:hAnsi="Times New Roman" w:cs="Times New Roman"/>
          <w:sz w:val="22"/>
          <w:szCs w:val="22"/>
        </w:rPr>
      </w:pPr>
      <w:r>
        <w:rPr>
          <w:rFonts w:ascii="Times New Roman" w:hAnsi="Times New Roman" w:cs="Times New Roman"/>
          <w:sz w:val="22"/>
          <w:szCs w:val="22"/>
        </w:rPr>
        <w:t>Module Status</w:t>
      </w:r>
    </w:p>
    <w:p w14:paraId="4CD0250E" w14:textId="77777777" w:rsidR="00F11F9B" w:rsidRPr="00A34911" w:rsidRDefault="00F11F9B" w:rsidP="00853625">
      <w:pPr>
        <w:numPr>
          <w:ilvl w:val="0"/>
          <w:numId w:val="14"/>
        </w:numPr>
        <w:tabs>
          <w:tab w:val="left" w:pos="990"/>
          <w:tab w:val="left" w:pos="2160"/>
        </w:tabs>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Project Quality</w:t>
      </w:r>
    </w:p>
    <w:p w14:paraId="4CD0250F"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10" w14:textId="56E539A1"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discuss the status of these metrics at each PMR.</w:t>
      </w:r>
    </w:p>
    <w:p w14:paraId="4CD02511" w14:textId="77777777" w:rsidR="00F11F9B" w:rsidRPr="00A34911" w:rsidRDefault="00F11F9B" w:rsidP="00A34911">
      <w:pPr>
        <w:tabs>
          <w:tab w:val="left" w:pos="1440"/>
          <w:tab w:val="left" w:pos="2160"/>
        </w:tabs>
        <w:adjustRightInd w:val="0"/>
        <w:jc w:val="both"/>
        <w:rPr>
          <w:rFonts w:ascii="Times New Roman" w:hAnsi="Times New Roman" w:cs="Times New Roman"/>
        </w:rPr>
      </w:pPr>
    </w:p>
    <w:p w14:paraId="4CD02512" w14:textId="77777777" w:rsidR="00F11F9B" w:rsidRPr="00A34911" w:rsidRDefault="00F11F9B" w:rsidP="008E4898">
      <w:pPr>
        <w:pStyle w:val="Heading4"/>
      </w:pPr>
      <w:bookmarkStart w:id="87" w:name="_Toc393813284"/>
      <w:bookmarkStart w:id="88" w:name="_Toc393880520"/>
      <w:r w:rsidRPr="00A34911">
        <w:t>3.6.1.2</w:t>
      </w:r>
      <w:r w:rsidRPr="00A34911">
        <w:tab/>
        <w:t>Software Program Trouble Report (PTR)</w:t>
      </w:r>
      <w:bookmarkEnd w:id="87"/>
      <w:bookmarkEnd w:id="88"/>
      <w:r w:rsidRPr="00A34911">
        <w:t xml:space="preserve"> </w:t>
      </w:r>
    </w:p>
    <w:p w14:paraId="4CD02513" w14:textId="22C0E62E"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and implement internal procedures to identify, report, monitor, and resolve all software and/or software-related problems. All such software-related plans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documented in Program Trouble Reports.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include software-related problems identified by both the Contractor and the FAA, and those identified by other users that have an impact on the [</w:t>
      </w:r>
      <w:r w:rsidRPr="00415090">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functionality.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establish and maintain a PTR database.  The PTR database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contain the master copy of all PTRs.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the PTR database as a part of electronic on-line access to authorized FAA personnel (read only mode).  The Contractor's PTR procedures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documented in the MPMP.</w:t>
      </w:r>
    </w:p>
    <w:p w14:paraId="4CD02514"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15" w14:textId="77777777" w:rsidR="00F11F9B" w:rsidRPr="00A34911" w:rsidRDefault="00F11F9B" w:rsidP="008E4898">
      <w:pPr>
        <w:pStyle w:val="Heading2"/>
      </w:pPr>
      <w:bookmarkStart w:id="89" w:name="_Toc393813285"/>
      <w:bookmarkStart w:id="90" w:name="_Toc393880521"/>
      <w:r w:rsidRPr="00A34911">
        <w:t>3.7</w:t>
      </w:r>
      <w:r w:rsidRPr="00A34911">
        <w:tab/>
        <w:t>System Refresh and Upgrade</w:t>
      </w:r>
      <w:bookmarkEnd w:id="89"/>
      <w:bookmarkEnd w:id="90"/>
      <w:r w:rsidRPr="00A34911">
        <w:t xml:space="preserve"> </w:t>
      </w:r>
    </w:p>
    <w:p w14:paraId="4CD02516" w14:textId="38B18A45"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routine updates, upgrades, design modifications, and corrective performance improvements.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notify the FAA before incorporating any adaptation, update or upgrade of commercially available hardware, software or firmware.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a risk benefits analysis to include life cycle and transition planning prior to the notification to the FAA.  A summary of the risk analysis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provided as part of the Monthly Program Status Report.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notify the CO 30 days in advance of implementing any changes.  The FAA will advise the Contractor of its approval of the change or if testing is required prior to the Contractor implementing the change at all sites.</w:t>
      </w:r>
    </w:p>
    <w:p w14:paraId="4CD02517"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A002 </w:t>
      </w:r>
      <w:r w:rsidRPr="00A34911">
        <w:rPr>
          <w:rFonts w:ascii="Times New Roman" w:hAnsi="Times New Roman" w:cs="Times New Roman"/>
          <w:sz w:val="22"/>
          <w:szCs w:val="22"/>
        </w:rPr>
        <w:tab/>
        <w:t xml:space="preserve"> Monthly Program Status Report  </w:t>
      </w:r>
    </w:p>
    <w:p w14:paraId="4CD02518"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19" w14:textId="77777777" w:rsidR="00F11F9B" w:rsidRPr="00A34911" w:rsidRDefault="00F11F9B" w:rsidP="008E4898">
      <w:pPr>
        <w:pStyle w:val="Heading2"/>
      </w:pPr>
      <w:bookmarkStart w:id="91" w:name="_Toc393813286"/>
      <w:bookmarkStart w:id="92" w:name="_Toc393880522"/>
      <w:r w:rsidRPr="00A34911">
        <w:t>3.8</w:t>
      </w:r>
      <w:r w:rsidRPr="00A34911">
        <w:tab/>
        <w:t>System Technology Infusion</w:t>
      </w:r>
      <w:bookmarkEnd w:id="91"/>
      <w:bookmarkEnd w:id="92"/>
      <w:r w:rsidRPr="00A34911">
        <w:t xml:space="preserve"> </w:t>
      </w:r>
    </w:p>
    <w:p w14:paraId="4CD0251A"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The FAA may solicit, and the Contractor is encouraged to independently propose, engineering changes to the equipment and software specifications or other requirements of this contract for technology enhancements.  These enhancements may be proposed to save money or energy, improve performance, satisfy increased data processing requirements, or for the replacement of equipment and software due to technological advancement.</w:t>
      </w:r>
    </w:p>
    <w:p w14:paraId="4CD0251B"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1C" w14:textId="434844D1"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may propose system hardware and software changes, by submitting no-cost ECPs to the FAA for approval.  Contractor initiated changes, if accepted by the FAA, will be implemented at no additional cost to the FAA.  If the FAA requests upgrades to the Contractor's system,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w:t>
      </w:r>
      <w:r w:rsidRPr="00A34911">
        <w:rPr>
          <w:rFonts w:ascii="Times New Roman" w:hAnsi="Times New Roman" w:cs="Times New Roman"/>
          <w:sz w:val="22"/>
          <w:szCs w:val="22"/>
        </w:rPr>
        <w:lastRenderedPageBreak/>
        <w:t xml:space="preserve">submit an ECP with a price proposal for evaluation.  Approved changes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incorporated into the contract via a contract modification pursuant to the "Changes" clause.</w:t>
      </w:r>
    </w:p>
    <w:p w14:paraId="4CD0251D"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1E" w14:textId="7AB1608F"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written notification to the Contracting Officer in advance of any proposed replacement of hardware or software used in the operation of the system.  Those technical enhancements that are acceptable to the FAA will be processed as modifications to the contract.  The format for the Contractor's written notification to the Contracting Officer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provided using MIL-STD-973, Section 5.4.6, as guidance.  As a minimum,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submit the following information:</w:t>
      </w:r>
    </w:p>
    <w:p w14:paraId="4CD0251F" w14:textId="77777777" w:rsidR="008E4898" w:rsidRDefault="008E4898" w:rsidP="00A34911">
      <w:pPr>
        <w:tabs>
          <w:tab w:val="left" w:pos="1440"/>
          <w:tab w:val="left" w:pos="2160"/>
        </w:tabs>
        <w:adjustRightInd w:val="0"/>
        <w:jc w:val="both"/>
        <w:rPr>
          <w:rFonts w:ascii="Times New Roman" w:hAnsi="Times New Roman" w:cs="Times New Roman"/>
          <w:sz w:val="22"/>
          <w:szCs w:val="22"/>
        </w:rPr>
      </w:pPr>
    </w:p>
    <w:p w14:paraId="4CD02520" w14:textId="77777777" w:rsidR="00F11F9B" w:rsidRPr="00A34911" w:rsidRDefault="00F11F9B" w:rsidP="00853625">
      <w:pPr>
        <w:numPr>
          <w:ilvl w:val="0"/>
          <w:numId w:val="15"/>
        </w:numPr>
        <w:adjustRightInd w:val="0"/>
        <w:ind w:left="450"/>
        <w:jc w:val="both"/>
        <w:rPr>
          <w:rFonts w:ascii="Times New Roman" w:hAnsi="Times New Roman" w:cs="Times New Roman"/>
          <w:sz w:val="22"/>
          <w:szCs w:val="22"/>
        </w:rPr>
      </w:pPr>
      <w:r w:rsidRPr="00A34911">
        <w:rPr>
          <w:rFonts w:ascii="Times New Roman" w:hAnsi="Times New Roman" w:cs="Times New Roman"/>
          <w:sz w:val="22"/>
          <w:szCs w:val="22"/>
        </w:rPr>
        <w:t>Description of the differences between the existing contract's requirement and the proposed changes, and the</w:t>
      </w:r>
      <w:r w:rsidR="008E4898">
        <w:rPr>
          <w:rFonts w:ascii="Times New Roman" w:hAnsi="Times New Roman" w:cs="Times New Roman"/>
          <w:sz w:val="22"/>
          <w:szCs w:val="22"/>
        </w:rPr>
        <w:t xml:space="preserve"> </w:t>
      </w:r>
      <w:r w:rsidRPr="00A34911">
        <w:rPr>
          <w:rFonts w:ascii="Times New Roman" w:hAnsi="Times New Roman" w:cs="Times New Roman"/>
          <w:sz w:val="22"/>
          <w:szCs w:val="22"/>
        </w:rPr>
        <w:t>comparative adv</w:t>
      </w:r>
      <w:r w:rsidR="008E4898">
        <w:rPr>
          <w:rFonts w:ascii="Times New Roman" w:hAnsi="Times New Roman" w:cs="Times New Roman"/>
          <w:sz w:val="22"/>
          <w:szCs w:val="22"/>
        </w:rPr>
        <w:t>antage and disadvantage of each</w:t>
      </w:r>
    </w:p>
    <w:p w14:paraId="4CD02521" w14:textId="77777777" w:rsidR="00F11F9B" w:rsidRPr="00A34911" w:rsidRDefault="00F11F9B" w:rsidP="008E4898">
      <w:pPr>
        <w:adjustRightInd w:val="0"/>
        <w:ind w:left="450"/>
        <w:jc w:val="both"/>
        <w:rPr>
          <w:rFonts w:ascii="Times New Roman" w:hAnsi="Times New Roman" w:cs="Times New Roman"/>
          <w:sz w:val="22"/>
          <w:szCs w:val="22"/>
        </w:rPr>
      </w:pPr>
    </w:p>
    <w:p w14:paraId="4CD02522" w14:textId="77777777" w:rsidR="00F11F9B" w:rsidRPr="00A34911" w:rsidRDefault="00F11F9B" w:rsidP="00853625">
      <w:pPr>
        <w:numPr>
          <w:ilvl w:val="0"/>
          <w:numId w:val="15"/>
        </w:numPr>
        <w:adjustRightInd w:val="0"/>
        <w:ind w:left="450"/>
        <w:jc w:val="both"/>
        <w:rPr>
          <w:rFonts w:ascii="Times New Roman" w:hAnsi="Times New Roman" w:cs="Times New Roman"/>
          <w:sz w:val="22"/>
          <w:szCs w:val="22"/>
        </w:rPr>
      </w:pPr>
      <w:r w:rsidRPr="00A34911">
        <w:rPr>
          <w:rFonts w:ascii="Times New Roman" w:hAnsi="Times New Roman" w:cs="Times New Roman"/>
          <w:sz w:val="22"/>
          <w:szCs w:val="22"/>
        </w:rPr>
        <w:t>Itemized requirements of the contract that must be changed if</w:t>
      </w:r>
      <w:r w:rsidR="008E4898">
        <w:rPr>
          <w:rFonts w:ascii="Times New Roman" w:hAnsi="Times New Roman" w:cs="Times New Roman"/>
          <w:sz w:val="22"/>
          <w:szCs w:val="22"/>
        </w:rPr>
        <w:t xml:space="preserve"> </w:t>
      </w:r>
      <w:r w:rsidRPr="00A34911">
        <w:rPr>
          <w:rFonts w:ascii="Times New Roman" w:hAnsi="Times New Roman" w:cs="Times New Roman"/>
          <w:sz w:val="22"/>
          <w:szCs w:val="22"/>
        </w:rPr>
        <w:t xml:space="preserve">the proposed enhancements are adopted, and the proposed revision </w:t>
      </w:r>
      <w:r w:rsidR="008E4898">
        <w:rPr>
          <w:rFonts w:ascii="Times New Roman" w:hAnsi="Times New Roman" w:cs="Times New Roman"/>
          <w:sz w:val="22"/>
          <w:szCs w:val="22"/>
        </w:rPr>
        <w:t>to the contract for each change</w:t>
      </w:r>
    </w:p>
    <w:p w14:paraId="4CD02523" w14:textId="77777777" w:rsidR="00F11F9B" w:rsidRPr="00A34911" w:rsidRDefault="00F11F9B" w:rsidP="008E4898">
      <w:pPr>
        <w:adjustRightInd w:val="0"/>
        <w:ind w:left="450"/>
        <w:jc w:val="both"/>
        <w:rPr>
          <w:rFonts w:ascii="Times New Roman" w:hAnsi="Times New Roman" w:cs="Times New Roman"/>
          <w:sz w:val="22"/>
          <w:szCs w:val="22"/>
        </w:rPr>
      </w:pPr>
    </w:p>
    <w:p w14:paraId="4CD02524" w14:textId="77777777" w:rsidR="00F11F9B" w:rsidRPr="00A34911" w:rsidRDefault="00F11F9B" w:rsidP="00853625">
      <w:pPr>
        <w:numPr>
          <w:ilvl w:val="0"/>
          <w:numId w:val="15"/>
        </w:numPr>
        <w:adjustRightInd w:val="0"/>
        <w:ind w:left="450"/>
        <w:jc w:val="both"/>
        <w:rPr>
          <w:rFonts w:ascii="Times New Roman" w:hAnsi="Times New Roman" w:cs="Times New Roman"/>
          <w:sz w:val="22"/>
          <w:szCs w:val="22"/>
        </w:rPr>
      </w:pPr>
      <w:r w:rsidRPr="00A34911">
        <w:rPr>
          <w:rFonts w:ascii="Times New Roman" w:hAnsi="Times New Roman" w:cs="Times New Roman"/>
          <w:sz w:val="22"/>
          <w:szCs w:val="22"/>
        </w:rPr>
        <w:t xml:space="preserve">Estimate of the proposed enhancements in performance and </w:t>
      </w:r>
      <w:r w:rsidR="008E4898">
        <w:rPr>
          <w:rFonts w:ascii="Times New Roman" w:hAnsi="Times New Roman" w:cs="Times New Roman"/>
          <w:sz w:val="22"/>
          <w:szCs w:val="22"/>
        </w:rPr>
        <w:t>cost, if any</w:t>
      </w:r>
    </w:p>
    <w:p w14:paraId="4CD02525" w14:textId="77777777" w:rsidR="00F11F9B" w:rsidRPr="00A34911" w:rsidRDefault="00F11F9B" w:rsidP="00A34911">
      <w:pPr>
        <w:tabs>
          <w:tab w:val="left" w:pos="1440"/>
          <w:tab w:val="left" w:pos="2160"/>
        </w:tabs>
        <w:adjustRightInd w:val="0"/>
        <w:jc w:val="both"/>
        <w:rPr>
          <w:rFonts w:ascii="Times New Roman" w:hAnsi="Times New Roman" w:cs="Times New Roman"/>
        </w:rPr>
      </w:pPr>
    </w:p>
    <w:p w14:paraId="4CD02526" w14:textId="77777777" w:rsidR="00F11F9B" w:rsidRPr="00A34911" w:rsidRDefault="00F11F9B" w:rsidP="008E4898">
      <w:pPr>
        <w:pStyle w:val="Heading2"/>
      </w:pPr>
      <w:bookmarkStart w:id="93" w:name="_Toc393813287"/>
      <w:bookmarkStart w:id="94" w:name="_Toc393880523"/>
      <w:r w:rsidRPr="00A34911">
        <w:t>3.9</w:t>
      </w:r>
      <w:r w:rsidRPr="00A34911">
        <w:tab/>
        <w:t>Service Requirements Support</w:t>
      </w:r>
      <w:bookmarkEnd w:id="93"/>
      <w:bookmarkEnd w:id="94"/>
      <w:r w:rsidRPr="00A34911">
        <w:t xml:space="preserve"> </w:t>
      </w:r>
    </w:p>
    <w:p w14:paraId="4CD02527" w14:textId="77777777" w:rsidR="00F11F9B" w:rsidRPr="00A34911" w:rsidRDefault="00F11F9B" w:rsidP="008E4898">
      <w:pPr>
        <w:pStyle w:val="Heading3"/>
      </w:pPr>
      <w:bookmarkStart w:id="95" w:name="_Toc393813288"/>
      <w:bookmarkStart w:id="96" w:name="_Toc393880524"/>
      <w:r w:rsidRPr="00A34911">
        <w:t>3.9.1</w:t>
      </w:r>
      <w:r w:rsidRPr="00A34911">
        <w:tab/>
        <w:t>Contractor Service Support Systems Requirements</w:t>
      </w:r>
      <w:bookmarkEnd w:id="95"/>
      <w:bookmarkEnd w:id="96"/>
      <w:r w:rsidRPr="00A34911">
        <w:t xml:space="preserve"> </w:t>
      </w:r>
    </w:p>
    <w:p w14:paraId="4CD02528" w14:textId="049D554B"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maintain a laboratory at its facility to provide operational support for [</w:t>
      </w:r>
      <w:r w:rsidRPr="008E4898">
        <w:rPr>
          <w:rFonts w:ascii="Times New Roman" w:hAnsi="Times New Roman" w:cs="Times New Roman"/>
          <w:i/>
          <w:sz w:val="22"/>
          <w:szCs w:val="22"/>
        </w:rPr>
        <w:t>insert name of program or system</w:t>
      </w:r>
      <w:r w:rsidRPr="00A34911">
        <w:rPr>
          <w:rFonts w:ascii="Times New Roman" w:hAnsi="Times New Roman" w:cs="Times New Roman"/>
          <w:sz w:val="22"/>
          <w:szCs w:val="22"/>
        </w:rPr>
        <w:t xml:space="preserve">] throughout the period of performance of this contract.  The Contractor's laboratory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used for problem resolution, development, test, and evaluation of changes.  The Contractor's laboratory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capable of simulating the largest system configuration and fully stressing the [</w:t>
      </w:r>
      <w:r w:rsidRPr="00415090">
        <w:rPr>
          <w:rFonts w:ascii="Times New Roman" w:hAnsi="Times New Roman" w:cs="Times New Roman"/>
          <w:i/>
          <w:sz w:val="22"/>
          <w:szCs w:val="22"/>
        </w:rPr>
        <w:t>insert name of program or system</w:t>
      </w:r>
      <w:r w:rsidRPr="00A34911">
        <w:rPr>
          <w:rFonts w:ascii="Times New Roman" w:hAnsi="Times New Roman" w:cs="Times New Roman"/>
          <w:sz w:val="22"/>
          <w:szCs w:val="22"/>
        </w:rPr>
        <w:t xml:space="preserve">] in a typical operational environment.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configure and maintain the laboratory system to interface with the FAATC systems for purposes of T&amp;E.</w:t>
      </w:r>
    </w:p>
    <w:p w14:paraId="4CD02529"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2A" w14:textId="77777777" w:rsidR="00F11F9B" w:rsidRPr="00A34911" w:rsidRDefault="00F11F9B" w:rsidP="00E110C9">
      <w:pPr>
        <w:pStyle w:val="Heading3"/>
      </w:pPr>
      <w:bookmarkStart w:id="97" w:name="_Toc393813289"/>
      <w:bookmarkStart w:id="98" w:name="_Toc393880525"/>
      <w:r w:rsidRPr="00A34911">
        <w:t>3.9.2</w:t>
      </w:r>
      <w:r w:rsidRPr="00A34911">
        <w:tab/>
        <w:t xml:space="preserve">Contractor Support </w:t>
      </w:r>
      <w:r w:rsidR="00E110C9">
        <w:t>t</w:t>
      </w:r>
      <w:r w:rsidRPr="00A34911">
        <w:t>o FAATC Service Support System Requirements</w:t>
      </w:r>
      <w:bookmarkEnd w:id="97"/>
      <w:bookmarkEnd w:id="98"/>
      <w:r w:rsidRPr="00A34911">
        <w:t xml:space="preserve">  </w:t>
      </w:r>
    </w:p>
    <w:p w14:paraId="4CD0252B" w14:textId="6C0C4A6E"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one Support System for use by the FAATC. The support system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include equipment room equipment, operational software and [</w:t>
      </w:r>
      <w:r w:rsidRPr="00E110C9">
        <w:rPr>
          <w:rFonts w:ascii="Times New Roman" w:hAnsi="Times New Roman" w:cs="Times New Roman"/>
          <w:i/>
          <w:sz w:val="22"/>
          <w:szCs w:val="22"/>
        </w:rPr>
        <w:t>insert quantity</w:t>
      </w:r>
      <w:r w:rsidRPr="00A34911">
        <w:rPr>
          <w:rFonts w:ascii="Times New Roman" w:hAnsi="Times New Roman" w:cs="Times New Roman"/>
          <w:sz w:val="22"/>
          <w:szCs w:val="22"/>
        </w:rPr>
        <w:t xml:space="preserve">] workstations.  The support system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identical to those used by the AFSS Specialists and Site Supervisor at the [</w:t>
      </w:r>
      <w:r w:rsidRPr="00E110C9">
        <w:rPr>
          <w:rFonts w:ascii="Times New Roman" w:hAnsi="Times New Roman" w:cs="Times New Roman"/>
          <w:i/>
          <w:sz w:val="22"/>
          <w:szCs w:val="22"/>
        </w:rPr>
        <w:t>identify the key site</w:t>
      </w:r>
      <w:r w:rsidRPr="00A34911">
        <w:rPr>
          <w:rFonts w:ascii="Times New Roman" w:hAnsi="Times New Roman" w:cs="Times New Roman"/>
          <w:sz w:val="22"/>
          <w:szCs w:val="22"/>
        </w:rPr>
        <w:t xml:space="preserve">].  Subsequent hardware and software changes incorporated in the systems at the AFSS sites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also be incorporated in the support systems at the FAATC as directed by the FAA.  </w:t>
      </w:r>
    </w:p>
    <w:p w14:paraId="4CD0252C"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2D" w14:textId="77777777" w:rsidR="00F11F9B" w:rsidRPr="00A34911" w:rsidRDefault="00E110C9" w:rsidP="00E110C9">
      <w:pPr>
        <w:pStyle w:val="Heading3"/>
      </w:pPr>
      <w:bookmarkStart w:id="99" w:name="_Toc393813290"/>
      <w:bookmarkStart w:id="100" w:name="_Toc393880526"/>
      <w:r>
        <w:t>3.9.3</w:t>
      </w:r>
      <w:r>
        <w:tab/>
        <w:t>Contractor Support t</w:t>
      </w:r>
      <w:r w:rsidR="00F11F9B" w:rsidRPr="00A34911">
        <w:t>o Remote Workstation Requirements</w:t>
      </w:r>
      <w:bookmarkEnd w:id="99"/>
      <w:bookmarkEnd w:id="100"/>
      <w:r w:rsidR="00F11F9B" w:rsidRPr="00A34911">
        <w:t xml:space="preserve">  </w:t>
      </w:r>
    </w:p>
    <w:p w14:paraId="4CD0252E" w14:textId="681F1898"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remote workstations to provide service as requested by the Contracting Officer by issuance of individual delivery orders (SF 347). If ordered,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w:t>
      </w:r>
    </w:p>
    <w:p w14:paraId="4CD0252F" w14:textId="77777777" w:rsidR="00E110C9" w:rsidRDefault="00E110C9" w:rsidP="00A34911">
      <w:pPr>
        <w:tabs>
          <w:tab w:val="left" w:pos="1440"/>
          <w:tab w:val="left" w:pos="2160"/>
        </w:tabs>
        <w:adjustRightInd w:val="0"/>
        <w:jc w:val="both"/>
        <w:rPr>
          <w:rFonts w:ascii="Times New Roman" w:hAnsi="Times New Roman" w:cs="Times New Roman"/>
          <w:sz w:val="22"/>
          <w:szCs w:val="22"/>
        </w:rPr>
      </w:pPr>
    </w:p>
    <w:p w14:paraId="4CD02530" w14:textId="77777777" w:rsidR="00F11F9B" w:rsidRPr="00A34911" w:rsidRDefault="00F11F9B" w:rsidP="00853625">
      <w:pPr>
        <w:numPr>
          <w:ilvl w:val="0"/>
          <w:numId w:val="16"/>
        </w:numPr>
        <w:adjustRightInd w:val="0"/>
        <w:ind w:left="630"/>
        <w:jc w:val="both"/>
        <w:rPr>
          <w:rFonts w:ascii="Times New Roman" w:hAnsi="Times New Roman" w:cs="Times New Roman"/>
          <w:sz w:val="22"/>
          <w:szCs w:val="22"/>
        </w:rPr>
      </w:pPr>
      <w:r w:rsidRPr="00A34911">
        <w:rPr>
          <w:rFonts w:ascii="Times New Roman" w:hAnsi="Times New Roman" w:cs="Times New Roman"/>
          <w:sz w:val="22"/>
          <w:szCs w:val="22"/>
        </w:rPr>
        <w:t xml:space="preserve">Deliver the remote workstation equipment and set it up for operational use at the designated site within seven (7) days </w:t>
      </w:r>
      <w:r w:rsidR="00E110C9">
        <w:rPr>
          <w:rFonts w:ascii="Times New Roman" w:hAnsi="Times New Roman" w:cs="Times New Roman"/>
          <w:sz w:val="22"/>
          <w:szCs w:val="22"/>
        </w:rPr>
        <w:t>after notification by the FAA</w:t>
      </w:r>
    </w:p>
    <w:p w14:paraId="4CD02531" w14:textId="77777777" w:rsidR="00E110C9" w:rsidRDefault="00E110C9" w:rsidP="00E110C9">
      <w:pPr>
        <w:adjustRightInd w:val="0"/>
        <w:ind w:left="630"/>
        <w:jc w:val="both"/>
        <w:rPr>
          <w:rFonts w:ascii="Times New Roman" w:hAnsi="Times New Roman" w:cs="Times New Roman"/>
          <w:sz w:val="22"/>
          <w:szCs w:val="22"/>
        </w:rPr>
      </w:pPr>
    </w:p>
    <w:p w14:paraId="4CD02532" w14:textId="77777777" w:rsidR="00F11F9B" w:rsidRDefault="00F11F9B" w:rsidP="00853625">
      <w:pPr>
        <w:numPr>
          <w:ilvl w:val="0"/>
          <w:numId w:val="16"/>
        </w:numPr>
        <w:adjustRightInd w:val="0"/>
        <w:ind w:left="630"/>
        <w:jc w:val="both"/>
        <w:rPr>
          <w:rFonts w:ascii="Times New Roman" w:hAnsi="Times New Roman" w:cs="Times New Roman"/>
          <w:sz w:val="22"/>
          <w:szCs w:val="22"/>
        </w:rPr>
      </w:pPr>
      <w:r w:rsidRPr="00A34911">
        <w:rPr>
          <w:rFonts w:ascii="Times New Roman" w:hAnsi="Times New Roman" w:cs="Times New Roman"/>
          <w:sz w:val="22"/>
          <w:szCs w:val="22"/>
        </w:rPr>
        <w:t>Dismantle and remove the remote workstation equipment from</w:t>
      </w:r>
      <w:r w:rsidR="00E110C9">
        <w:rPr>
          <w:rFonts w:ascii="Times New Roman" w:hAnsi="Times New Roman" w:cs="Times New Roman"/>
          <w:sz w:val="22"/>
          <w:szCs w:val="22"/>
        </w:rPr>
        <w:t xml:space="preserve"> the site at the specified time</w:t>
      </w:r>
    </w:p>
    <w:p w14:paraId="4CD02533" w14:textId="77777777" w:rsidR="00061DD2" w:rsidRPr="00A34911" w:rsidRDefault="00061DD2" w:rsidP="00061DD2">
      <w:pPr>
        <w:adjustRightInd w:val="0"/>
        <w:jc w:val="both"/>
        <w:rPr>
          <w:rFonts w:ascii="Times New Roman" w:hAnsi="Times New Roman" w:cs="Times New Roman"/>
          <w:sz w:val="22"/>
          <w:szCs w:val="22"/>
        </w:rPr>
      </w:pPr>
    </w:p>
    <w:p w14:paraId="4CD02534" w14:textId="5FC03255" w:rsidR="00F11F9B" w:rsidRPr="00A34911" w:rsidRDefault="00F11F9B" w:rsidP="00061DD2">
      <w:pPr>
        <w:tabs>
          <w:tab w:val="left" w:pos="1440"/>
          <w:tab w:val="left" w:pos="2160"/>
        </w:tabs>
        <w:adjustRightInd w:val="0"/>
        <w:spacing w:before="120"/>
        <w:jc w:val="both"/>
        <w:rPr>
          <w:rFonts w:ascii="Times New Roman" w:hAnsi="Times New Roman" w:cs="Times New Roman"/>
          <w:sz w:val="22"/>
          <w:szCs w:val="22"/>
        </w:rPr>
      </w:pPr>
      <w:r w:rsidRPr="00A34911">
        <w:rPr>
          <w:rFonts w:ascii="Times New Roman" w:hAnsi="Times New Roman" w:cs="Times New Roman"/>
          <w:sz w:val="22"/>
          <w:szCs w:val="22"/>
        </w:rPr>
        <w:t xml:space="preserve">Each individual delivery order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the Contractor with the following:</w:t>
      </w:r>
    </w:p>
    <w:p w14:paraId="4CD02535" w14:textId="77777777" w:rsidR="00E110C9" w:rsidRDefault="00E110C9" w:rsidP="00A34911">
      <w:pPr>
        <w:tabs>
          <w:tab w:val="left" w:pos="1440"/>
          <w:tab w:val="left" w:pos="2160"/>
        </w:tabs>
        <w:adjustRightInd w:val="0"/>
        <w:jc w:val="both"/>
        <w:rPr>
          <w:rFonts w:ascii="Times New Roman" w:hAnsi="Times New Roman" w:cs="Times New Roman"/>
          <w:sz w:val="22"/>
          <w:szCs w:val="22"/>
        </w:rPr>
      </w:pPr>
    </w:p>
    <w:p w14:paraId="4CD02536" w14:textId="77777777" w:rsidR="00F11F9B" w:rsidRPr="00A34911" w:rsidRDefault="00F11F9B" w:rsidP="00853625">
      <w:pPr>
        <w:numPr>
          <w:ilvl w:val="0"/>
          <w:numId w:val="17"/>
        </w:numPr>
        <w:adjustRightInd w:val="0"/>
        <w:ind w:left="630"/>
        <w:jc w:val="both"/>
        <w:rPr>
          <w:rFonts w:ascii="Times New Roman" w:hAnsi="Times New Roman" w:cs="Times New Roman"/>
          <w:sz w:val="22"/>
          <w:szCs w:val="22"/>
        </w:rPr>
      </w:pPr>
      <w:r w:rsidRPr="00A34911">
        <w:rPr>
          <w:rFonts w:ascii="Times New Roman" w:hAnsi="Times New Roman" w:cs="Times New Roman"/>
          <w:sz w:val="22"/>
          <w:szCs w:val="22"/>
        </w:rPr>
        <w:lastRenderedPageBreak/>
        <w:t>Request the remote workstations a minimum of seven (7) days</w:t>
      </w:r>
      <w:r w:rsidR="00E110C9">
        <w:rPr>
          <w:rFonts w:ascii="Times New Roman" w:hAnsi="Times New Roman" w:cs="Times New Roman"/>
          <w:sz w:val="22"/>
          <w:szCs w:val="22"/>
        </w:rPr>
        <w:t xml:space="preserve"> </w:t>
      </w:r>
      <w:r w:rsidRPr="00A34911">
        <w:rPr>
          <w:rFonts w:ascii="Times New Roman" w:hAnsi="Times New Roman" w:cs="Times New Roman"/>
          <w:sz w:val="22"/>
          <w:szCs w:val="22"/>
        </w:rPr>
        <w:t>prior to the start o</w:t>
      </w:r>
      <w:r w:rsidR="00E110C9">
        <w:rPr>
          <w:rFonts w:ascii="Times New Roman" w:hAnsi="Times New Roman" w:cs="Times New Roman"/>
          <w:sz w:val="22"/>
          <w:szCs w:val="22"/>
        </w:rPr>
        <w:t>f remote workstation operations</w:t>
      </w:r>
    </w:p>
    <w:p w14:paraId="4CD02537" w14:textId="77777777" w:rsidR="00E110C9" w:rsidRDefault="00E110C9" w:rsidP="00E110C9">
      <w:pPr>
        <w:adjustRightInd w:val="0"/>
        <w:ind w:left="630"/>
        <w:jc w:val="both"/>
        <w:rPr>
          <w:rFonts w:ascii="Times New Roman" w:hAnsi="Times New Roman" w:cs="Times New Roman"/>
          <w:sz w:val="22"/>
          <w:szCs w:val="22"/>
        </w:rPr>
      </w:pPr>
    </w:p>
    <w:p w14:paraId="4CD02538" w14:textId="77777777" w:rsidR="00F11F9B" w:rsidRPr="00A34911" w:rsidRDefault="00F11F9B" w:rsidP="00853625">
      <w:pPr>
        <w:numPr>
          <w:ilvl w:val="0"/>
          <w:numId w:val="17"/>
        </w:numPr>
        <w:adjustRightInd w:val="0"/>
        <w:ind w:left="630"/>
        <w:jc w:val="both"/>
        <w:rPr>
          <w:rFonts w:ascii="Times New Roman" w:hAnsi="Times New Roman" w:cs="Times New Roman"/>
          <w:sz w:val="22"/>
          <w:szCs w:val="22"/>
        </w:rPr>
      </w:pPr>
      <w:r w:rsidRPr="00A34911">
        <w:rPr>
          <w:rFonts w:ascii="Times New Roman" w:hAnsi="Times New Roman" w:cs="Times New Roman"/>
          <w:sz w:val="22"/>
          <w:szCs w:val="22"/>
        </w:rPr>
        <w:t xml:space="preserve">Identify the quantity of remote workstations required and </w:t>
      </w:r>
      <w:r w:rsidR="00E110C9">
        <w:rPr>
          <w:rFonts w:ascii="Times New Roman" w:hAnsi="Times New Roman" w:cs="Times New Roman"/>
          <w:sz w:val="22"/>
          <w:szCs w:val="22"/>
        </w:rPr>
        <w:t>the designated site</w:t>
      </w:r>
    </w:p>
    <w:p w14:paraId="4CD02539" w14:textId="77777777" w:rsidR="00E110C9" w:rsidRDefault="00E110C9" w:rsidP="00E110C9">
      <w:pPr>
        <w:adjustRightInd w:val="0"/>
        <w:ind w:left="630"/>
        <w:jc w:val="both"/>
        <w:rPr>
          <w:rFonts w:ascii="Times New Roman" w:hAnsi="Times New Roman" w:cs="Times New Roman"/>
          <w:sz w:val="22"/>
          <w:szCs w:val="22"/>
        </w:rPr>
      </w:pPr>
    </w:p>
    <w:p w14:paraId="4CD0253A" w14:textId="77777777" w:rsidR="00F11F9B" w:rsidRPr="00A34911" w:rsidRDefault="00F11F9B" w:rsidP="00853625">
      <w:pPr>
        <w:numPr>
          <w:ilvl w:val="0"/>
          <w:numId w:val="17"/>
        </w:numPr>
        <w:adjustRightInd w:val="0"/>
        <w:ind w:left="630"/>
        <w:jc w:val="both"/>
        <w:rPr>
          <w:rFonts w:ascii="Times New Roman" w:hAnsi="Times New Roman" w:cs="Times New Roman"/>
          <w:sz w:val="22"/>
          <w:szCs w:val="22"/>
        </w:rPr>
      </w:pPr>
      <w:r w:rsidRPr="00A34911">
        <w:rPr>
          <w:rFonts w:ascii="Times New Roman" w:hAnsi="Times New Roman" w:cs="Times New Roman"/>
          <w:sz w:val="22"/>
          <w:szCs w:val="22"/>
        </w:rPr>
        <w:t>Provide the dates for the start and end of the remote</w:t>
      </w:r>
      <w:r w:rsidR="00E110C9">
        <w:rPr>
          <w:rFonts w:ascii="Times New Roman" w:hAnsi="Times New Roman" w:cs="Times New Roman"/>
          <w:sz w:val="22"/>
          <w:szCs w:val="22"/>
        </w:rPr>
        <w:t xml:space="preserve"> </w:t>
      </w:r>
      <w:r w:rsidRPr="00A34911">
        <w:rPr>
          <w:rFonts w:ascii="Times New Roman" w:hAnsi="Times New Roman" w:cs="Times New Roman"/>
          <w:sz w:val="22"/>
          <w:szCs w:val="22"/>
        </w:rPr>
        <w:t>workstation requi</w:t>
      </w:r>
      <w:r w:rsidR="00E110C9">
        <w:rPr>
          <w:rFonts w:ascii="Times New Roman" w:hAnsi="Times New Roman" w:cs="Times New Roman"/>
          <w:sz w:val="22"/>
          <w:szCs w:val="22"/>
        </w:rPr>
        <w:t>rements at the designated sites</w:t>
      </w:r>
    </w:p>
    <w:p w14:paraId="4CD0253B"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3C" w14:textId="77777777" w:rsidR="00E110C9" w:rsidRDefault="00F11F9B" w:rsidP="00061DD2">
      <w:pPr>
        <w:tabs>
          <w:tab w:val="left" w:pos="1440"/>
          <w:tab w:val="left" w:pos="2160"/>
        </w:tabs>
        <w:adjustRightInd w:val="0"/>
        <w:spacing w:before="120"/>
        <w:jc w:val="both"/>
        <w:rPr>
          <w:rFonts w:ascii="Times New Roman" w:hAnsi="Times New Roman" w:cs="Times New Roman"/>
          <w:sz w:val="22"/>
          <w:szCs w:val="22"/>
        </w:rPr>
      </w:pPr>
      <w:r w:rsidRPr="00A34911">
        <w:rPr>
          <w:rFonts w:ascii="Times New Roman" w:hAnsi="Times New Roman" w:cs="Times New Roman"/>
          <w:sz w:val="22"/>
          <w:szCs w:val="22"/>
        </w:rPr>
        <w:t>The FAA will:</w:t>
      </w:r>
    </w:p>
    <w:p w14:paraId="4CD0253D" w14:textId="77777777" w:rsidR="00061DD2" w:rsidRDefault="00061DD2" w:rsidP="00A34911">
      <w:pPr>
        <w:tabs>
          <w:tab w:val="left" w:pos="1440"/>
          <w:tab w:val="left" w:pos="2160"/>
        </w:tabs>
        <w:adjustRightInd w:val="0"/>
        <w:jc w:val="both"/>
        <w:rPr>
          <w:rFonts w:ascii="Times New Roman" w:hAnsi="Times New Roman" w:cs="Times New Roman"/>
          <w:sz w:val="22"/>
          <w:szCs w:val="22"/>
        </w:rPr>
      </w:pPr>
    </w:p>
    <w:p w14:paraId="4CD0253E" w14:textId="77777777" w:rsidR="00F11F9B" w:rsidRPr="00A34911" w:rsidRDefault="00F11F9B" w:rsidP="00853625">
      <w:pPr>
        <w:numPr>
          <w:ilvl w:val="0"/>
          <w:numId w:val="18"/>
        </w:numPr>
        <w:adjustRightInd w:val="0"/>
        <w:ind w:left="630"/>
        <w:jc w:val="both"/>
        <w:rPr>
          <w:rFonts w:ascii="Times New Roman" w:hAnsi="Times New Roman" w:cs="Times New Roman"/>
          <w:sz w:val="22"/>
          <w:szCs w:val="22"/>
        </w:rPr>
      </w:pPr>
      <w:r w:rsidRPr="00A34911">
        <w:rPr>
          <w:rFonts w:ascii="Times New Roman" w:hAnsi="Times New Roman" w:cs="Times New Roman"/>
          <w:sz w:val="22"/>
          <w:szCs w:val="22"/>
        </w:rPr>
        <w:t>Ensure the designated site is ready to receive the remote</w:t>
      </w:r>
      <w:r w:rsidR="00E110C9">
        <w:rPr>
          <w:rFonts w:ascii="Times New Roman" w:hAnsi="Times New Roman" w:cs="Times New Roman"/>
          <w:sz w:val="22"/>
          <w:szCs w:val="22"/>
        </w:rPr>
        <w:t xml:space="preserve"> </w:t>
      </w:r>
      <w:r w:rsidRPr="00A34911">
        <w:rPr>
          <w:rFonts w:ascii="Times New Roman" w:hAnsi="Times New Roman" w:cs="Times New Roman"/>
          <w:sz w:val="22"/>
          <w:szCs w:val="22"/>
        </w:rPr>
        <w:t>workstation equipment and assist the Contractor's</w:t>
      </w:r>
      <w:r w:rsidR="00E110C9">
        <w:rPr>
          <w:rFonts w:ascii="Times New Roman" w:hAnsi="Times New Roman" w:cs="Times New Roman"/>
          <w:sz w:val="22"/>
          <w:szCs w:val="22"/>
        </w:rPr>
        <w:t xml:space="preserve"> </w:t>
      </w:r>
      <w:r w:rsidRPr="00A34911">
        <w:rPr>
          <w:rFonts w:ascii="Times New Roman" w:hAnsi="Times New Roman" w:cs="Times New Roman"/>
          <w:sz w:val="22"/>
          <w:szCs w:val="22"/>
        </w:rPr>
        <w:t>operational test</w:t>
      </w:r>
      <w:r w:rsidR="00E110C9">
        <w:rPr>
          <w:rFonts w:ascii="Times New Roman" w:hAnsi="Times New Roman" w:cs="Times New Roman"/>
          <w:sz w:val="22"/>
          <w:szCs w:val="22"/>
        </w:rPr>
        <w:t xml:space="preserve"> of the remote workstations</w:t>
      </w:r>
    </w:p>
    <w:p w14:paraId="4CD0253F" w14:textId="77777777" w:rsidR="00E110C9" w:rsidRDefault="00E110C9" w:rsidP="00E110C9">
      <w:pPr>
        <w:adjustRightInd w:val="0"/>
        <w:ind w:left="630"/>
        <w:jc w:val="both"/>
        <w:rPr>
          <w:rFonts w:ascii="Times New Roman" w:hAnsi="Times New Roman" w:cs="Times New Roman"/>
          <w:sz w:val="22"/>
          <w:szCs w:val="22"/>
        </w:rPr>
      </w:pPr>
    </w:p>
    <w:p w14:paraId="4CD02540" w14:textId="77777777" w:rsidR="00F11F9B" w:rsidRPr="00A34911" w:rsidRDefault="00F11F9B" w:rsidP="00853625">
      <w:pPr>
        <w:numPr>
          <w:ilvl w:val="0"/>
          <w:numId w:val="18"/>
        </w:numPr>
        <w:adjustRightInd w:val="0"/>
        <w:ind w:left="630"/>
        <w:jc w:val="both"/>
        <w:rPr>
          <w:rFonts w:ascii="Times New Roman" w:hAnsi="Times New Roman" w:cs="Times New Roman"/>
          <w:sz w:val="22"/>
          <w:szCs w:val="22"/>
        </w:rPr>
      </w:pPr>
      <w:r w:rsidRPr="00A34911">
        <w:rPr>
          <w:rFonts w:ascii="Times New Roman" w:hAnsi="Times New Roman" w:cs="Times New Roman"/>
          <w:sz w:val="22"/>
          <w:szCs w:val="22"/>
        </w:rPr>
        <w:t>Perform first-level mainten</w:t>
      </w:r>
      <w:r w:rsidR="00E110C9">
        <w:rPr>
          <w:rFonts w:ascii="Times New Roman" w:hAnsi="Times New Roman" w:cs="Times New Roman"/>
          <w:sz w:val="22"/>
          <w:szCs w:val="22"/>
        </w:rPr>
        <w:t>ance on the remote workstations</w:t>
      </w:r>
    </w:p>
    <w:p w14:paraId="4CD02541" w14:textId="77777777" w:rsidR="00F11F9B" w:rsidRPr="00A34911" w:rsidRDefault="00F11F9B" w:rsidP="00A34911">
      <w:pPr>
        <w:tabs>
          <w:tab w:val="left" w:pos="1440"/>
          <w:tab w:val="left" w:pos="2160"/>
        </w:tabs>
        <w:adjustRightInd w:val="0"/>
        <w:jc w:val="both"/>
        <w:rPr>
          <w:rFonts w:ascii="Times New Roman" w:hAnsi="Times New Roman" w:cs="Times New Roman"/>
        </w:rPr>
      </w:pPr>
    </w:p>
    <w:p w14:paraId="4CD02542" w14:textId="77777777" w:rsidR="00F11F9B" w:rsidRDefault="00F11F9B" w:rsidP="00E110C9">
      <w:pPr>
        <w:pStyle w:val="Heading3"/>
      </w:pPr>
      <w:bookmarkStart w:id="101" w:name="_Toc393813291"/>
      <w:bookmarkStart w:id="102" w:name="_Toc393880527"/>
      <w:r w:rsidRPr="00A34911">
        <w:t>3.10</w:t>
      </w:r>
      <w:r w:rsidRPr="00A34911">
        <w:tab/>
        <w:t>Interface Requirements Baseline</w:t>
      </w:r>
      <w:bookmarkEnd w:id="101"/>
      <w:bookmarkEnd w:id="102"/>
      <w:r w:rsidRPr="00A34911">
        <w:t xml:space="preserve"> </w:t>
      </w:r>
    </w:p>
    <w:p w14:paraId="4CD02543" w14:textId="77777777" w:rsidR="00F11F9B" w:rsidRPr="00A34911" w:rsidRDefault="00F11F9B" w:rsidP="00E110C9">
      <w:pPr>
        <w:pStyle w:val="Heading3"/>
      </w:pPr>
      <w:bookmarkStart w:id="103" w:name="_Toc393813292"/>
      <w:bookmarkStart w:id="104" w:name="_Toc393880528"/>
      <w:r w:rsidRPr="00A34911">
        <w:t>3.10.1</w:t>
      </w:r>
      <w:r w:rsidRPr="00A34911">
        <w:tab/>
        <w:t>Interface Requirements</w:t>
      </w:r>
      <w:bookmarkEnd w:id="103"/>
      <w:bookmarkEnd w:id="104"/>
      <w:r w:rsidRPr="00A34911">
        <w:t xml:space="preserve"> </w:t>
      </w:r>
    </w:p>
    <w:p w14:paraId="4CD02544" w14:textId="23B69FEB"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The [</w:t>
      </w:r>
      <w:r w:rsidRPr="00E110C9">
        <w:rPr>
          <w:rFonts w:ascii="Times New Roman" w:hAnsi="Times New Roman" w:cs="Times New Roman"/>
          <w:i/>
          <w:sz w:val="22"/>
          <w:szCs w:val="22"/>
        </w:rPr>
        <w:t>insert name of system</w:t>
      </w:r>
      <w:r w:rsidRPr="00A34911">
        <w:rPr>
          <w:rFonts w:ascii="Times New Roman" w:hAnsi="Times New Roman" w:cs="Times New Roman"/>
          <w:sz w:val="22"/>
          <w:szCs w:val="22"/>
        </w:rPr>
        <w:t xml:space="preserve">] system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interface with the following National Airspace System (NAS) subsystems for IOC/FOC:</w:t>
      </w:r>
    </w:p>
    <w:p w14:paraId="4CD02545"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46" w14:textId="77777777" w:rsidR="00F11F9B" w:rsidRPr="00A34911" w:rsidRDefault="00F11F9B" w:rsidP="00853625">
      <w:pPr>
        <w:numPr>
          <w:ilvl w:val="0"/>
          <w:numId w:val="19"/>
        </w:numPr>
        <w:adjustRightInd w:val="0"/>
        <w:spacing w:after="120"/>
        <w:ind w:left="547"/>
        <w:jc w:val="both"/>
        <w:rPr>
          <w:rFonts w:ascii="Times New Roman" w:hAnsi="Times New Roman" w:cs="Times New Roman"/>
          <w:sz w:val="22"/>
          <w:szCs w:val="22"/>
        </w:rPr>
      </w:pPr>
      <w:r w:rsidRPr="00A34911">
        <w:rPr>
          <w:rFonts w:ascii="Times New Roman" w:hAnsi="Times New Roman" w:cs="Times New Roman"/>
          <w:sz w:val="22"/>
          <w:szCs w:val="22"/>
        </w:rPr>
        <w:t>List interface requirements</w:t>
      </w:r>
    </w:p>
    <w:p w14:paraId="4CD02547" w14:textId="77777777" w:rsidR="00F11F9B" w:rsidRPr="00A34911" w:rsidRDefault="00F11F9B" w:rsidP="00853625">
      <w:pPr>
        <w:numPr>
          <w:ilvl w:val="0"/>
          <w:numId w:val="19"/>
        </w:numPr>
        <w:adjustRightInd w:val="0"/>
        <w:spacing w:after="120"/>
        <w:ind w:left="547"/>
        <w:jc w:val="both"/>
        <w:rPr>
          <w:rFonts w:ascii="Times New Roman" w:hAnsi="Times New Roman" w:cs="Times New Roman"/>
          <w:sz w:val="22"/>
          <w:szCs w:val="22"/>
        </w:rPr>
      </w:pPr>
      <w:r w:rsidRPr="00A34911">
        <w:rPr>
          <w:rFonts w:ascii="Times New Roman" w:hAnsi="Times New Roman" w:cs="Times New Roman"/>
          <w:sz w:val="22"/>
          <w:szCs w:val="22"/>
        </w:rPr>
        <w:t xml:space="preserve">Etc.  </w:t>
      </w:r>
    </w:p>
    <w:p w14:paraId="4CD02548" w14:textId="1A7B4873" w:rsidR="00E110C9"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In support of deployment, the [</w:t>
      </w:r>
      <w:r w:rsidRPr="00E110C9">
        <w:rPr>
          <w:rFonts w:ascii="Times New Roman" w:hAnsi="Times New Roman" w:cs="Times New Roman"/>
          <w:i/>
          <w:sz w:val="22"/>
          <w:szCs w:val="22"/>
        </w:rPr>
        <w:t>insert name of system</w:t>
      </w:r>
      <w:r w:rsidRPr="00A34911">
        <w:rPr>
          <w:rFonts w:ascii="Times New Roman" w:hAnsi="Times New Roman" w:cs="Times New Roman"/>
          <w:sz w:val="22"/>
          <w:szCs w:val="22"/>
        </w:rPr>
        <w:t xml:space="preserve">] system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interface with the following NAS legacy systems:</w:t>
      </w:r>
    </w:p>
    <w:p w14:paraId="4CD02549" w14:textId="77777777" w:rsidR="00E110C9" w:rsidRDefault="00E110C9" w:rsidP="00A34911">
      <w:pPr>
        <w:tabs>
          <w:tab w:val="left" w:pos="1440"/>
          <w:tab w:val="left" w:pos="2160"/>
        </w:tabs>
        <w:adjustRightInd w:val="0"/>
        <w:jc w:val="both"/>
        <w:rPr>
          <w:rFonts w:ascii="Times New Roman" w:hAnsi="Times New Roman" w:cs="Times New Roman"/>
          <w:sz w:val="22"/>
          <w:szCs w:val="22"/>
        </w:rPr>
      </w:pPr>
    </w:p>
    <w:p w14:paraId="4CD0254A" w14:textId="77777777" w:rsidR="00E110C9" w:rsidRPr="00E110C9" w:rsidRDefault="00F11F9B" w:rsidP="00853625">
      <w:pPr>
        <w:numPr>
          <w:ilvl w:val="0"/>
          <w:numId w:val="20"/>
        </w:numPr>
        <w:adjustRightInd w:val="0"/>
        <w:ind w:left="540"/>
        <w:jc w:val="both"/>
        <w:rPr>
          <w:rFonts w:ascii="Times New Roman" w:hAnsi="Times New Roman" w:cs="Times New Roman"/>
          <w:sz w:val="22"/>
          <w:szCs w:val="22"/>
        </w:rPr>
      </w:pPr>
      <w:r w:rsidRPr="00E110C9">
        <w:rPr>
          <w:rFonts w:ascii="Times New Roman" w:hAnsi="Times New Roman" w:cs="Times New Roman"/>
          <w:sz w:val="22"/>
          <w:szCs w:val="22"/>
        </w:rPr>
        <w:t>List interface requirements</w:t>
      </w:r>
    </w:p>
    <w:p w14:paraId="4CD0254B"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4C" w14:textId="7088C612"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interface with the following external agency subsystems, in accordance with NAS-IR-23040001, dated January 1997, and:</w:t>
      </w:r>
    </w:p>
    <w:p w14:paraId="4CD0254D" w14:textId="77777777" w:rsidR="00E110C9" w:rsidRDefault="00E110C9" w:rsidP="00A34911">
      <w:pPr>
        <w:tabs>
          <w:tab w:val="left" w:pos="1440"/>
          <w:tab w:val="left" w:pos="2160"/>
        </w:tabs>
        <w:adjustRightInd w:val="0"/>
        <w:jc w:val="both"/>
        <w:rPr>
          <w:rFonts w:ascii="Times New Roman" w:hAnsi="Times New Roman" w:cs="Times New Roman"/>
          <w:sz w:val="22"/>
          <w:szCs w:val="22"/>
        </w:rPr>
      </w:pPr>
    </w:p>
    <w:p w14:paraId="4CD0254E" w14:textId="77777777" w:rsidR="00F11F9B" w:rsidRPr="00A34911" w:rsidRDefault="00F11F9B" w:rsidP="00853625">
      <w:pPr>
        <w:numPr>
          <w:ilvl w:val="0"/>
          <w:numId w:val="21"/>
        </w:numPr>
        <w:adjustRightInd w:val="0"/>
        <w:ind w:left="540"/>
        <w:jc w:val="both"/>
        <w:rPr>
          <w:rFonts w:ascii="Times New Roman" w:hAnsi="Times New Roman" w:cs="Times New Roman"/>
          <w:sz w:val="22"/>
          <w:szCs w:val="22"/>
        </w:rPr>
      </w:pPr>
      <w:r w:rsidRPr="00A34911">
        <w:rPr>
          <w:rFonts w:ascii="Times New Roman" w:hAnsi="Times New Roman" w:cs="Times New Roman"/>
          <w:sz w:val="22"/>
          <w:szCs w:val="22"/>
        </w:rPr>
        <w:t>List interface requirements</w:t>
      </w:r>
    </w:p>
    <w:p w14:paraId="4CD0254F" w14:textId="77777777" w:rsidR="00F11F9B" w:rsidRPr="00A34911" w:rsidRDefault="00F11F9B" w:rsidP="00A34911">
      <w:pPr>
        <w:tabs>
          <w:tab w:val="left" w:pos="1440"/>
          <w:tab w:val="left" w:pos="2160"/>
        </w:tabs>
        <w:adjustRightInd w:val="0"/>
        <w:jc w:val="both"/>
        <w:rPr>
          <w:rFonts w:ascii="Times New Roman" w:hAnsi="Times New Roman" w:cs="Times New Roman"/>
        </w:rPr>
      </w:pPr>
    </w:p>
    <w:p w14:paraId="4CD02550" w14:textId="77777777" w:rsidR="00F11F9B" w:rsidRPr="00A34911" w:rsidRDefault="00F11F9B" w:rsidP="00E110C9">
      <w:pPr>
        <w:pStyle w:val="Heading3"/>
      </w:pPr>
      <w:bookmarkStart w:id="105" w:name="_Toc393813293"/>
      <w:bookmarkStart w:id="106" w:name="_Toc393880529"/>
      <w:r w:rsidRPr="00A34911">
        <w:t>3.10.2</w:t>
      </w:r>
      <w:r w:rsidRPr="00A34911">
        <w:tab/>
        <w:t>Interface Control Document (ICD)</w:t>
      </w:r>
      <w:bookmarkEnd w:id="105"/>
      <w:bookmarkEnd w:id="106"/>
      <w:r w:rsidRPr="00A34911">
        <w:t xml:space="preserve"> </w:t>
      </w:r>
    </w:p>
    <w:p w14:paraId="4CD02551" w14:textId="38BAACAF"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ICDs for all interface requirements identified in Attachment [</w:t>
      </w:r>
      <w:r w:rsidRPr="00E110C9">
        <w:rPr>
          <w:rFonts w:ascii="Times New Roman" w:hAnsi="Times New Roman" w:cs="Times New Roman"/>
          <w:i/>
          <w:sz w:val="22"/>
          <w:szCs w:val="22"/>
        </w:rPr>
        <w:t>insert attachment number</w:t>
      </w:r>
      <w:r w:rsidRPr="00A34911">
        <w:rPr>
          <w:rFonts w:ascii="Times New Roman" w:hAnsi="Times New Roman" w:cs="Times New Roman"/>
          <w:sz w:val="22"/>
          <w:szCs w:val="22"/>
        </w:rPr>
        <w:t xml:space="preserve">] using FAA-STD-025D as guidance.  In lieu of a preliminary CDRL delivery,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prepare and present, via TEMs, detailed technical information on the system and sub-system interfaces required for IOC and FOC.  Upon FAA approval,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use this technical information to support the interface design required for completion of First Article Test and Evaluation.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prepare and submit ICDs for IOC and FOC.</w:t>
      </w:r>
    </w:p>
    <w:p w14:paraId="4CD02552"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A018 </w:t>
      </w:r>
      <w:r w:rsidRPr="00A34911">
        <w:rPr>
          <w:rFonts w:ascii="Times New Roman" w:hAnsi="Times New Roman" w:cs="Times New Roman"/>
          <w:sz w:val="22"/>
          <w:szCs w:val="22"/>
        </w:rPr>
        <w:tab/>
        <w:t xml:space="preserve"> Operational Data Management System (ODMS) ICD  </w:t>
      </w:r>
    </w:p>
    <w:p w14:paraId="4CD02553"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A019 </w:t>
      </w:r>
      <w:r w:rsidRPr="00A34911">
        <w:rPr>
          <w:rFonts w:ascii="Times New Roman" w:hAnsi="Times New Roman" w:cs="Times New Roman"/>
          <w:sz w:val="22"/>
          <w:szCs w:val="22"/>
        </w:rPr>
        <w:tab/>
        <w:t xml:space="preserve"> Host Computer System (HCS) ICD  </w:t>
      </w:r>
    </w:p>
    <w:p w14:paraId="4CD02554"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A020 </w:t>
      </w:r>
      <w:r w:rsidRPr="00A34911">
        <w:rPr>
          <w:rFonts w:ascii="Times New Roman" w:hAnsi="Times New Roman" w:cs="Times New Roman"/>
          <w:sz w:val="22"/>
          <w:szCs w:val="22"/>
        </w:rPr>
        <w:tab/>
        <w:t xml:space="preserve"> Model 1 Full Capacity (M1FC) ICD  </w:t>
      </w:r>
    </w:p>
    <w:p w14:paraId="4CD02555"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A021 </w:t>
      </w:r>
      <w:r w:rsidRPr="00A34911">
        <w:rPr>
          <w:rFonts w:ascii="Times New Roman" w:hAnsi="Times New Roman" w:cs="Times New Roman"/>
          <w:sz w:val="22"/>
          <w:szCs w:val="22"/>
        </w:rPr>
        <w:tab/>
        <w:t xml:space="preserve"> Direct User Access Terminal Service  </w:t>
      </w:r>
    </w:p>
    <w:p w14:paraId="4CD02556"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A022 </w:t>
      </w:r>
      <w:r w:rsidRPr="00A34911">
        <w:rPr>
          <w:rFonts w:ascii="Times New Roman" w:hAnsi="Times New Roman" w:cs="Times New Roman"/>
          <w:sz w:val="22"/>
          <w:szCs w:val="22"/>
        </w:rPr>
        <w:tab/>
        <w:t xml:space="preserve"> NAS Infrastructure Management System (NIMS) ICD  </w:t>
      </w:r>
    </w:p>
    <w:p w14:paraId="4CD02557"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lastRenderedPageBreak/>
        <w:t xml:space="preserve"> CDRL    A023 </w:t>
      </w:r>
      <w:r w:rsidRPr="00A34911">
        <w:rPr>
          <w:rFonts w:ascii="Times New Roman" w:hAnsi="Times New Roman" w:cs="Times New Roman"/>
          <w:sz w:val="22"/>
          <w:szCs w:val="22"/>
        </w:rPr>
        <w:tab/>
        <w:t xml:space="preserve"> External Users--ICD  </w:t>
      </w:r>
    </w:p>
    <w:p w14:paraId="4CD02558"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59" w14:textId="77777777" w:rsidR="00F11F9B" w:rsidRPr="00A34911" w:rsidRDefault="00F11F9B" w:rsidP="00E110C9">
      <w:pPr>
        <w:pStyle w:val="Heading3"/>
      </w:pPr>
      <w:bookmarkStart w:id="107" w:name="_Toc393813294"/>
      <w:bookmarkStart w:id="108" w:name="_Toc393880530"/>
      <w:r w:rsidRPr="00A34911">
        <w:t>3.10.3</w:t>
      </w:r>
      <w:r w:rsidRPr="00A34911">
        <w:tab/>
        <w:t>NADIN PSN Interface Certification</w:t>
      </w:r>
      <w:bookmarkEnd w:id="107"/>
      <w:bookmarkEnd w:id="108"/>
      <w:r w:rsidRPr="00A34911">
        <w:t xml:space="preserve"> </w:t>
      </w:r>
    </w:p>
    <w:p w14:paraId="4CD0255A" w14:textId="747FA93F"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Contractor's hardware and software platform, including the ISO compliant X.25 interface,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w:t>
      </w:r>
      <w:proofErr w:type="spellStart"/>
      <w:r w:rsidRPr="00A34911">
        <w:rPr>
          <w:rFonts w:ascii="Times New Roman" w:hAnsi="Times New Roman" w:cs="Times New Roman"/>
          <w:sz w:val="22"/>
          <w:szCs w:val="22"/>
        </w:rPr>
        <w:t>baselined</w:t>
      </w:r>
      <w:proofErr w:type="spellEnd"/>
      <w:r w:rsidRPr="00A34911">
        <w:rPr>
          <w:rFonts w:ascii="Times New Roman" w:hAnsi="Times New Roman" w:cs="Times New Roman"/>
          <w:sz w:val="22"/>
          <w:szCs w:val="22"/>
        </w:rPr>
        <w:t xml:space="preserve"> at the conclusion of NAS Integration T&amp;E, in accordance with ISO-8882-2 and ISO-8882-3.</w:t>
      </w:r>
    </w:p>
    <w:p w14:paraId="4CD0255B"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5C" w14:textId="224EAFB4"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FAATC certification of the NADIN PSN</w:t>
      </w:r>
      <w:r w:rsidR="00E110C9" w:rsidRPr="00A34911">
        <w:rPr>
          <w:rFonts w:ascii="Times New Roman" w:hAnsi="Times New Roman" w:cs="Times New Roman"/>
          <w:sz w:val="22"/>
          <w:szCs w:val="22"/>
        </w:rPr>
        <w:t>/ [</w:t>
      </w:r>
      <w:r w:rsidRPr="00E110C9">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interface is a prerequisite to establishing an operational connection between the Contractor's platform and the NAS.  After the Contractor's platform has been certified by the FAA,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not make any changes to the [</w:t>
      </w:r>
      <w:r w:rsidRPr="00E110C9">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platform that affects the X.25 interface without completing re-certification of the modified baseline.  The Contractor's baseline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undergo certification tests, which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include parametric optimization of the NADIN PSN</w:t>
      </w:r>
      <w:r w:rsidR="00E110C9" w:rsidRPr="00A34911">
        <w:rPr>
          <w:rFonts w:ascii="Times New Roman" w:hAnsi="Times New Roman" w:cs="Times New Roman"/>
          <w:sz w:val="22"/>
          <w:szCs w:val="22"/>
        </w:rPr>
        <w:t>/ [</w:t>
      </w:r>
      <w:r w:rsidRPr="00E110C9">
        <w:rPr>
          <w:rFonts w:ascii="Times New Roman" w:hAnsi="Times New Roman" w:cs="Times New Roman"/>
          <w:i/>
          <w:sz w:val="22"/>
          <w:szCs w:val="22"/>
        </w:rPr>
        <w:t>insert system name</w:t>
      </w:r>
      <w:r w:rsidRPr="00A34911">
        <w:rPr>
          <w:rFonts w:ascii="Times New Roman" w:hAnsi="Times New Roman" w:cs="Times New Roman"/>
          <w:sz w:val="22"/>
          <w:szCs w:val="22"/>
        </w:rPr>
        <w:t>] System interface, as deemed appropriate by the FAA.  For these tests the Contractor will be required to use GFP CODEX 3600 modem(s) to interface with the FAATC NADIN PSN node.</w:t>
      </w:r>
    </w:p>
    <w:p w14:paraId="4CD0255D" w14:textId="5DB63D1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submit an ECP to the FAA if the modification to the interface includes replacement or alteration of the ISO compliant X.25 interface.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indicate in the ECP how ISO compliance will be maintained.  At a minimum,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demonstrate through test and evaluation, that the integrity of the NAS will not be adversely impacted by the proposed change.</w:t>
      </w:r>
    </w:p>
    <w:p w14:paraId="4CD0255E"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5F" w14:textId="77777777" w:rsidR="00F11F9B" w:rsidRPr="00A34911" w:rsidRDefault="00F11F9B" w:rsidP="00E110C9">
      <w:pPr>
        <w:pStyle w:val="Heading3"/>
      </w:pPr>
      <w:bookmarkStart w:id="109" w:name="_Toc393813295"/>
      <w:bookmarkStart w:id="110" w:name="_Toc393880531"/>
      <w:r w:rsidRPr="00A34911">
        <w:t>3.10.4</w:t>
      </w:r>
      <w:r w:rsidRPr="00A34911">
        <w:tab/>
        <w:t>Interface Design and Development</w:t>
      </w:r>
      <w:bookmarkEnd w:id="109"/>
      <w:bookmarkEnd w:id="110"/>
      <w:r w:rsidRPr="00A34911">
        <w:t xml:space="preserve">  </w:t>
      </w:r>
    </w:p>
    <w:p w14:paraId="4CD02560" w14:textId="7EC860ED"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design and develop all required interfaces specified in the [</w:t>
      </w:r>
      <w:r w:rsidRPr="007C6464">
        <w:rPr>
          <w:rFonts w:ascii="Times New Roman" w:hAnsi="Times New Roman" w:cs="Times New Roman"/>
          <w:i/>
          <w:sz w:val="22"/>
          <w:szCs w:val="22"/>
        </w:rPr>
        <w:t>insert system name</w:t>
      </w:r>
      <w:r w:rsidRPr="00A34911">
        <w:rPr>
          <w:rFonts w:ascii="Times New Roman" w:hAnsi="Times New Roman" w:cs="Times New Roman"/>
          <w:sz w:val="22"/>
          <w:szCs w:val="22"/>
        </w:rPr>
        <w:t>] System specification and related Interface Requirements Documents.</w:t>
      </w:r>
    </w:p>
    <w:p w14:paraId="4CD02561"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62" w14:textId="11E151CA"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Contractor's NADIN PSN X.25 interface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National Institute of Standards and Technology (NIST) certified for the 1984 version of the Consultative Committee for International Telegraphy and Telephony (CCITT) X.25 and ISO 8882-2 and ISO 8882-3 test suite.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maintain a NIST X.25 interface and NADIN PSN certification throughout the contract.</w:t>
      </w:r>
    </w:p>
    <w:p w14:paraId="4CD02563"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64" w14:textId="7E387C90"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support the FAA in establishing and maintaining an interface management program, which includes Contractor participation in interface working groups not more than four times a year.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address interface issues during PMRs.</w:t>
      </w:r>
    </w:p>
    <w:p w14:paraId="4CD02565"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66" w14:textId="77777777" w:rsidR="00F11F9B" w:rsidRPr="00A34911" w:rsidRDefault="00F11F9B" w:rsidP="007C6464">
      <w:pPr>
        <w:pStyle w:val="Heading2"/>
      </w:pPr>
      <w:bookmarkStart w:id="111" w:name="_Toc393813296"/>
      <w:bookmarkStart w:id="112" w:name="_Toc393880532"/>
      <w:r w:rsidRPr="00A34911">
        <w:t>3.11</w:t>
      </w:r>
      <w:r w:rsidRPr="00A34911">
        <w:tab/>
        <w:t>Engineering Change Proposals (ECPs)</w:t>
      </w:r>
      <w:bookmarkEnd w:id="111"/>
      <w:bookmarkEnd w:id="112"/>
      <w:r w:rsidRPr="00A34911">
        <w:t xml:space="preserve"> </w:t>
      </w:r>
    </w:p>
    <w:p w14:paraId="4CD02567" w14:textId="2BE90B29"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implement an effective engineering change control program.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seek CO concurrence prior to submitting major Engineering Change Proposals (ECPs).  Upon receiving concurrence from the CO,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formally submit an ECP for FAA review and approval prior to implementing any changes to the system baseline.</w:t>
      </w:r>
    </w:p>
    <w:p w14:paraId="4CD02568"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A024 </w:t>
      </w:r>
      <w:r w:rsidRPr="00A34911">
        <w:rPr>
          <w:rFonts w:ascii="Times New Roman" w:hAnsi="Times New Roman" w:cs="Times New Roman"/>
          <w:sz w:val="22"/>
          <w:szCs w:val="22"/>
        </w:rPr>
        <w:tab/>
        <w:t xml:space="preserve"> Engineering Change Proposals (ECPs)  </w:t>
      </w:r>
    </w:p>
    <w:p w14:paraId="4CD02569"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6A" w14:textId="77777777" w:rsidR="00F11F9B" w:rsidRPr="00A34911" w:rsidRDefault="00F11F9B" w:rsidP="007C6464">
      <w:pPr>
        <w:pStyle w:val="Heading2"/>
        <w:rPr>
          <w:rFonts w:cs="Times New Roman"/>
          <w:sz w:val="22"/>
          <w:szCs w:val="22"/>
        </w:rPr>
      </w:pPr>
      <w:bookmarkStart w:id="113" w:name="_Toc393813297"/>
      <w:bookmarkStart w:id="114" w:name="_Toc393880533"/>
      <w:r w:rsidRPr="00A34911">
        <w:lastRenderedPageBreak/>
        <w:t>3.12</w:t>
      </w:r>
      <w:r w:rsidRPr="00A34911">
        <w:tab/>
        <w:t xml:space="preserve">Test and </w:t>
      </w:r>
      <w:r w:rsidR="007C6464" w:rsidRPr="00A34911">
        <w:t>Evaluation (</w:t>
      </w:r>
      <w:r w:rsidRPr="00A34911">
        <w:t>T&amp;E)</w:t>
      </w:r>
      <w:bookmarkEnd w:id="113"/>
      <w:bookmarkEnd w:id="114"/>
      <w:r w:rsidRPr="00A34911">
        <w:t xml:space="preserve"> </w:t>
      </w:r>
    </w:p>
    <w:p w14:paraId="4CD0256B" w14:textId="77777777" w:rsidR="00F11F9B" w:rsidRPr="00A34911" w:rsidRDefault="00F11F9B" w:rsidP="007C6464">
      <w:pPr>
        <w:pStyle w:val="Heading3"/>
      </w:pPr>
      <w:bookmarkStart w:id="115" w:name="_Toc393813298"/>
      <w:bookmarkStart w:id="116" w:name="_Toc393880534"/>
      <w:r w:rsidRPr="00A34911">
        <w:t>3.12.1</w:t>
      </w:r>
      <w:r w:rsidRPr="00A34911">
        <w:tab/>
        <w:t>T&amp;E Program</w:t>
      </w:r>
      <w:bookmarkEnd w:id="115"/>
      <w:bookmarkEnd w:id="116"/>
      <w:r w:rsidRPr="00A34911">
        <w:t xml:space="preserve"> </w:t>
      </w:r>
    </w:p>
    <w:p w14:paraId="4CD0256C" w14:textId="7BD0EA03"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plan, conduct Contractor testing and support the FAA T&amp;E program. The T&amp;E program will be conducted through-out the life cycle of the [</w:t>
      </w:r>
      <w:r w:rsidRPr="007C6464">
        <w:rPr>
          <w:rFonts w:ascii="Times New Roman" w:hAnsi="Times New Roman" w:cs="Times New Roman"/>
          <w:i/>
          <w:sz w:val="22"/>
          <w:szCs w:val="22"/>
        </w:rPr>
        <w:t>insert name of program or system</w:t>
      </w:r>
      <w:r w:rsidRPr="00A34911">
        <w:rPr>
          <w:rFonts w:ascii="Times New Roman" w:hAnsi="Times New Roman" w:cs="Times New Roman"/>
          <w:sz w:val="22"/>
          <w:szCs w:val="22"/>
        </w:rPr>
        <w:t>] program and is comprised of the five (5) following areas:</w:t>
      </w:r>
    </w:p>
    <w:p w14:paraId="4CD0256D" w14:textId="77777777" w:rsidR="007C6464" w:rsidRDefault="007C6464" w:rsidP="00A34911">
      <w:pPr>
        <w:tabs>
          <w:tab w:val="left" w:pos="1440"/>
          <w:tab w:val="left" w:pos="2160"/>
        </w:tabs>
        <w:adjustRightInd w:val="0"/>
        <w:jc w:val="both"/>
        <w:rPr>
          <w:rFonts w:ascii="Times New Roman" w:hAnsi="Times New Roman" w:cs="Times New Roman"/>
          <w:sz w:val="22"/>
          <w:szCs w:val="22"/>
        </w:rPr>
      </w:pPr>
    </w:p>
    <w:p w14:paraId="4CD0256E" w14:textId="77777777" w:rsidR="00F11F9B" w:rsidRPr="00A34911" w:rsidRDefault="007C6464" w:rsidP="00853625">
      <w:pPr>
        <w:numPr>
          <w:ilvl w:val="0"/>
          <w:numId w:val="22"/>
        </w:numPr>
        <w:adjustRightInd w:val="0"/>
        <w:spacing w:after="120"/>
        <w:jc w:val="both"/>
        <w:rPr>
          <w:rFonts w:ascii="Times New Roman" w:hAnsi="Times New Roman" w:cs="Times New Roman"/>
          <w:sz w:val="22"/>
          <w:szCs w:val="22"/>
        </w:rPr>
      </w:pPr>
      <w:r>
        <w:rPr>
          <w:rFonts w:ascii="Times New Roman" w:hAnsi="Times New Roman" w:cs="Times New Roman"/>
          <w:sz w:val="22"/>
          <w:szCs w:val="22"/>
        </w:rPr>
        <w:t>Overall T&amp;E Program</w:t>
      </w:r>
    </w:p>
    <w:p w14:paraId="4CD0256F" w14:textId="77777777" w:rsidR="00F11F9B" w:rsidRPr="00A34911" w:rsidRDefault="007C6464" w:rsidP="00853625">
      <w:pPr>
        <w:numPr>
          <w:ilvl w:val="0"/>
          <w:numId w:val="22"/>
        </w:numPr>
        <w:adjustRightInd w:val="0"/>
        <w:spacing w:after="120"/>
        <w:jc w:val="both"/>
        <w:rPr>
          <w:rFonts w:ascii="Times New Roman" w:hAnsi="Times New Roman" w:cs="Times New Roman"/>
          <w:sz w:val="22"/>
          <w:szCs w:val="22"/>
        </w:rPr>
      </w:pPr>
      <w:r>
        <w:rPr>
          <w:rFonts w:ascii="Times New Roman" w:hAnsi="Times New Roman" w:cs="Times New Roman"/>
          <w:sz w:val="22"/>
          <w:szCs w:val="22"/>
        </w:rPr>
        <w:t>T&amp;E Program Development</w:t>
      </w:r>
    </w:p>
    <w:p w14:paraId="4CD02570" w14:textId="77777777" w:rsidR="00F11F9B" w:rsidRPr="00A34911" w:rsidRDefault="007C6464" w:rsidP="00853625">
      <w:pPr>
        <w:numPr>
          <w:ilvl w:val="0"/>
          <w:numId w:val="22"/>
        </w:numPr>
        <w:adjustRightInd w:val="0"/>
        <w:spacing w:after="120"/>
        <w:jc w:val="both"/>
        <w:rPr>
          <w:rFonts w:ascii="Times New Roman" w:hAnsi="Times New Roman" w:cs="Times New Roman"/>
          <w:sz w:val="22"/>
          <w:szCs w:val="22"/>
        </w:rPr>
      </w:pPr>
      <w:r>
        <w:rPr>
          <w:rFonts w:ascii="Times New Roman" w:hAnsi="Times New Roman" w:cs="Times New Roman"/>
          <w:sz w:val="22"/>
          <w:szCs w:val="22"/>
        </w:rPr>
        <w:t>System/IOC T&amp;E</w:t>
      </w:r>
    </w:p>
    <w:p w14:paraId="4CD02571" w14:textId="77777777" w:rsidR="00F11F9B" w:rsidRPr="00A34911" w:rsidRDefault="007C6464" w:rsidP="00853625">
      <w:pPr>
        <w:numPr>
          <w:ilvl w:val="0"/>
          <w:numId w:val="22"/>
        </w:numPr>
        <w:adjustRightInd w:val="0"/>
        <w:spacing w:after="120"/>
        <w:jc w:val="both"/>
        <w:rPr>
          <w:rFonts w:ascii="Times New Roman" w:hAnsi="Times New Roman" w:cs="Times New Roman"/>
          <w:sz w:val="22"/>
          <w:szCs w:val="22"/>
        </w:rPr>
      </w:pPr>
      <w:r>
        <w:rPr>
          <w:rFonts w:ascii="Times New Roman" w:hAnsi="Times New Roman" w:cs="Times New Roman"/>
          <w:sz w:val="22"/>
          <w:szCs w:val="22"/>
        </w:rPr>
        <w:t>FOC T&amp;E</w:t>
      </w:r>
    </w:p>
    <w:p w14:paraId="4CD02572" w14:textId="77777777" w:rsidR="001E7D0E" w:rsidRDefault="007C6464" w:rsidP="00853625">
      <w:pPr>
        <w:numPr>
          <w:ilvl w:val="0"/>
          <w:numId w:val="22"/>
        </w:numPr>
        <w:adjustRightInd w:val="0"/>
        <w:spacing w:after="120"/>
        <w:jc w:val="both"/>
        <w:rPr>
          <w:rFonts w:ascii="Times New Roman" w:hAnsi="Times New Roman" w:cs="Times New Roman"/>
          <w:sz w:val="22"/>
          <w:szCs w:val="22"/>
        </w:rPr>
      </w:pPr>
      <w:r w:rsidRPr="001E7D0E">
        <w:rPr>
          <w:rFonts w:ascii="Times New Roman" w:hAnsi="Times New Roman" w:cs="Times New Roman"/>
          <w:sz w:val="22"/>
          <w:szCs w:val="22"/>
        </w:rPr>
        <w:t>Production/Installation T&amp;E</w:t>
      </w:r>
    </w:p>
    <w:p w14:paraId="4CD02573" w14:textId="77777777" w:rsidR="006C6D49" w:rsidRPr="001E7D0E" w:rsidRDefault="006C6D49" w:rsidP="006C6D49">
      <w:pPr>
        <w:adjustRightInd w:val="0"/>
        <w:spacing w:after="120"/>
        <w:ind w:left="720"/>
        <w:jc w:val="both"/>
        <w:rPr>
          <w:rFonts w:ascii="Times New Roman" w:hAnsi="Times New Roman" w:cs="Times New Roman"/>
          <w:sz w:val="22"/>
          <w:szCs w:val="22"/>
        </w:rPr>
      </w:pPr>
    </w:p>
    <w:p w14:paraId="4CD02574" w14:textId="78692952" w:rsidR="00F11F9B" w:rsidRDefault="00F11F9B" w:rsidP="006C6D49">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Overall T&amp;E Program - Under this area,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w:t>
      </w:r>
    </w:p>
    <w:p w14:paraId="4CD02575" w14:textId="77777777" w:rsidR="001E7D0E" w:rsidRPr="00A34911" w:rsidRDefault="001E7D0E" w:rsidP="006C6D49">
      <w:pPr>
        <w:tabs>
          <w:tab w:val="left" w:pos="1440"/>
          <w:tab w:val="left" w:pos="2160"/>
        </w:tabs>
        <w:adjustRightInd w:val="0"/>
        <w:jc w:val="both"/>
        <w:rPr>
          <w:rFonts w:ascii="Times New Roman" w:hAnsi="Times New Roman" w:cs="Times New Roman"/>
          <w:sz w:val="22"/>
          <w:szCs w:val="22"/>
        </w:rPr>
      </w:pPr>
    </w:p>
    <w:p w14:paraId="4CD02576" w14:textId="77777777" w:rsidR="007C6464" w:rsidRDefault="00F11F9B" w:rsidP="00853625">
      <w:pPr>
        <w:numPr>
          <w:ilvl w:val="0"/>
          <w:numId w:val="23"/>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Be responsible for conducting and/or supporting those T&amp;E</w:t>
      </w:r>
      <w:r w:rsidR="007C6464">
        <w:rPr>
          <w:rFonts w:ascii="Times New Roman" w:hAnsi="Times New Roman" w:cs="Times New Roman"/>
          <w:sz w:val="22"/>
          <w:szCs w:val="22"/>
        </w:rPr>
        <w:t xml:space="preserve"> </w:t>
      </w:r>
      <w:r w:rsidRPr="00A34911">
        <w:rPr>
          <w:rFonts w:ascii="Times New Roman" w:hAnsi="Times New Roman" w:cs="Times New Roman"/>
          <w:sz w:val="22"/>
          <w:szCs w:val="22"/>
        </w:rPr>
        <w:t>program activiti</w:t>
      </w:r>
      <w:r w:rsidR="001E7D0E">
        <w:rPr>
          <w:rFonts w:ascii="Times New Roman" w:hAnsi="Times New Roman" w:cs="Times New Roman"/>
          <w:sz w:val="22"/>
          <w:szCs w:val="22"/>
        </w:rPr>
        <w:t>es as described within this SOW</w:t>
      </w:r>
    </w:p>
    <w:p w14:paraId="4CD02577" w14:textId="77777777" w:rsidR="007C6464" w:rsidRPr="007C6464" w:rsidRDefault="007C6464" w:rsidP="00853625">
      <w:pPr>
        <w:numPr>
          <w:ilvl w:val="0"/>
          <w:numId w:val="23"/>
        </w:numPr>
        <w:adjustRightInd w:val="0"/>
        <w:spacing w:after="120"/>
        <w:jc w:val="both"/>
        <w:rPr>
          <w:rFonts w:ascii="Times New Roman" w:hAnsi="Times New Roman" w:cs="Times New Roman"/>
          <w:sz w:val="22"/>
          <w:szCs w:val="22"/>
        </w:rPr>
      </w:pPr>
      <w:r w:rsidRPr="007C6464">
        <w:rPr>
          <w:rFonts w:ascii="Times New Roman" w:hAnsi="Times New Roman" w:cs="Times New Roman"/>
          <w:sz w:val="22"/>
          <w:szCs w:val="22"/>
        </w:rPr>
        <w:t>Advices the FAA at least seven (7) days prior to commencement of all formal Contractors conducted T&amp;E, and permit</w:t>
      </w:r>
      <w:r w:rsidR="00F11F9B" w:rsidRPr="007C6464">
        <w:rPr>
          <w:rFonts w:ascii="Times New Roman" w:hAnsi="Times New Roman" w:cs="Times New Roman"/>
          <w:sz w:val="22"/>
          <w:szCs w:val="22"/>
        </w:rPr>
        <w:t xml:space="preserve"> the FAA to witness condu</w:t>
      </w:r>
      <w:r w:rsidR="001E7D0E">
        <w:rPr>
          <w:rFonts w:ascii="Times New Roman" w:hAnsi="Times New Roman" w:cs="Times New Roman"/>
          <w:sz w:val="22"/>
          <w:szCs w:val="22"/>
        </w:rPr>
        <w:t>ct of the formal T&amp;E procedures</w:t>
      </w:r>
    </w:p>
    <w:p w14:paraId="4CD02578" w14:textId="77777777" w:rsidR="007C6464" w:rsidRPr="007C6464" w:rsidRDefault="00F11F9B" w:rsidP="00853625">
      <w:pPr>
        <w:numPr>
          <w:ilvl w:val="0"/>
          <w:numId w:val="23"/>
        </w:numPr>
        <w:adjustRightInd w:val="0"/>
        <w:spacing w:after="120"/>
        <w:jc w:val="both"/>
        <w:rPr>
          <w:rFonts w:ascii="Times New Roman" w:hAnsi="Times New Roman" w:cs="Times New Roman"/>
          <w:sz w:val="22"/>
          <w:szCs w:val="22"/>
        </w:rPr>
      </w:pPr>
      <w:r w:rsidRPr="007C6464">
        <w:rPr>
          <w:rFonts w:ascii="Times New Roman" w:hAnsi="Times New Roman" w:cs="Times New Roman"/>
          <w:sz w:val="22"/>
          <w:szCs w:val="22"/>
        </w:rPr>
        <w:t>Within seven (7) days provide the FAA with copies of all</w:t>
      </w:r>
      <w:r w:rsidR="007C6464" w:rsidRPr="007C6464">
        <w:rPr>
          <w:rFonts w:ascii="Times New Roman" w:hAnsi="Times New Roman" w:cs="Times New Roman"/>
          <w:sz w:val="22"/>
          <w:szCs w:val="22"/>
        </w:rPr>
        <w:t xml:space="preserve"> </w:t>
      </w:r>
      <w:r w:rsidRPr="007C6464">
        <w:rPr>
          <w:rFonts w:ascii="Times New Roman" w:hAnsi="Times New Roman" w:cs="Times New Roman"/>
          <w:sz w:val="22"/>
          <w:szCs w:val="22"/>
        </w:rPr>
        <w:t>original data collected during the Contractor-conducted T&amp;E</w:t>
      </w:r>
      <w:r w:rsidR="001E7D0E">
        <w:rPr>
          <w:rFonts w:ascii="Times New Roman" w:hAnsi="Times New Roman" w:cs="Times New Roman"/>
          <w:sz w:val="22"/>
          <w:szCs w:val="22"/>
        </w:rPr>
        <w:t xml:space="preserve"> activities</w:t>
      </w:r>
    </w:p>
    <w:p w14:paraId="4CD02579" w14:textId="77777777" w:rsidR="00F11F9B" w:rsidRPr="007C6464" w:rsidRDefault="00F11F9B" w:rsidP="00853625">
      <w:pPr>
        <w:numPr>
          <w:ilvl w:val="0"/>
          <w:numId w:val="23"/>
        </w:numPr>
        <w:adjustRightInd w:val="0"/>
        <w:spacing w:after="120"/>
        <w:jc w:val="both"/>
        <w:rPr>
          <w:rFonts w:ascii="Times New Roman" w:hAnsi="Times New Roman" w:cs="Times New Roman"/>
          <w:sz w:val="22"/>
          <w:szCs w:val="22"/>
        </w:rPr>
      </w:pPr>
      <w:r w:rsidRPr="007C6464">
        <w:rPr>
          <w:rFonts w:ascii="Times New Roman" w:hAnsi="Times New Roman" w:cs="Times New Roman"/>
          <w:sz w:val="22"/>
          <w:szCs w:val="22"/>
        </w:rPr>
        <w:t>Perform all data reduction, and furnish analysis methods and results to support claims of T&amp;E suc</w:t>
      </w:r>
      <w:r w:rsidR="001E7D0E">
        <w:rPr>
          <w:rFonts w:ascii="Times New Roman" w:hAnsi="Times New Roman" w:cs="Times New Roman"/>
          <w:sz w:val="22"/>
          <w:szCs w:val="22"/>
        </w:rPr>
        <w:t>cess</w:t>
      </w:r>
    </w:p>
    <w:p w14:paraId="4CD0257A" w14:textId="77777777" w:rsidR="00F11F9B" w:rsidRDefault="00F11F9B" w:rsidP="00853625">
      <w:pPr>
        <w:numPr>
          <w:ilvl w:val="0"/>
          <w:numId w:val="23"/>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Provide and maintain a single point of contact for the T&amp;E</w:t>
      </w:r>
      <w:r w:rsidR="007C6464">
        <w:rPr>
          <w:rFonts w:ascii="Times New Roman" w:hAnsi="Times New Roman" w:cs="Times New Roman"/>
          <w:sz w:val="22"/>
          <w:szCs w:val="22"/>
        </w:rPr>
        <w:t xml:space="preserve"> </w:t>
      </w:r>
      <w:r w:rsidR="001E7D0E">
        <w:rPr>
          <w:rFonts w:ascii="Times New Roman" w:hAnsi="Times New Roman" w:cs="Times New Roman"/>
          <w:sz w:val="22"/>
          <w:szCs w:val="22"/>
        </w:rPr>
        <w:t>program</w:t>
      </w:r>
    </w:p>
    <w:p w14:paraId="4CD0257B" w14:textId="77777777" w:rsidR="00681BA7" w:rsidRPr="00A34911" w:rsidRDefault="00681BA7" w:rsidP="00681BA7">
      <w:pPr>
        <w:keepNext/>
        <w:keepLines/>
        <w:adjustRightInd w:val="0"/>
        <w:spacing w:after="120"/>
        <w:ind w:left="720"/>
        <w:jc w:val="both"/>
        <w:rPr>
          <w:rFonts w:ascii="Times New Roman" w:hAnsi="Times New Roman" w:cs="Times New Roman"/>
          <w:sz w:val="22"/>
          <w:szCs w:val="22"/>
        </w:rPr>
      </w:pPr>
    </w:p>
    <w:p w14:paraId="4CD0257C" w14:textId="763D186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T&amp;E Program Development - Under this area,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and deliver the plans, procedures and reporting process used in the T&amp;E program. This will include the following:</w:t>
      </w:r>
    </w:p>
    <w:p w14:paraId="4CD0257D" w14:textId="77777777" w:rsidR="00681BA7" w:rsidRDefault="00681BA7" w:rsidP="00A34911">
      <w:pPr>
        <w:tabs>
          <w:tab w:val="left" w:pos="1440"/>
          <w:tab w:val="left" w:pos="2160"/>
        </w:tabs>
        <w:adjustRightInd w:val="0"/>
        <w:jc w:val="both"/>
        <w:rPr>
          <w:rFonts w:ascii="Times New Roman" w:hAnsi="Times New Roman" w:cs="Times New Roman"/>
          <w:sz w:val="22"/>
          <w:szCs w:val="22"/>
        </w:rPr>
      </w:pPr>
    </w:p>
    <w:p w14:paraId="4CD0257E" w14:textId="77777777" w:rsidR="00681BA7" w:rsidRPr="00681BA7" w:rsidRDefault="00F11F9B" w:rsidP="00853625">
      <w:pPr>
        <w:numPr>
          <w:ilvl w:val="0"/>
          <w:numId w:val="24"/>
        </w:numPr>
        <w:adjustRightInd w:val="0"/>
        <w:spacing w:after="120"/>
        <w:jc w:val="both"/>
        <w:rPr>
          <w:rFonts w:ascii="Times New Roman" w:hAnsi="Times New Roman" w:cs="Times New Roman"/>
          <w:sz w:val="22"/>
          <w:szCs w:val="22"/>
        </w:rPr>
      </w:pPr>
      <w:r w:rsidRPr="00681BA7">
        <w:rPr>
          <w:rFonts w:ascii="Times New Roman" w:hAnsi="Times New Roman" w:cs="Times New Roman"/>
          <w:sz w:val="22"/>
          <w:szCs w:val="22"/>
        </w:rPr>
        <w:t>First Article T&amp;E plans, procedures and reports for the IOC, and FOC T&amp;E efforts.</w:t>
      </w:r>
    </w:p>
    <w:p w14:paraId="4CD0257F" w14:textId="77777777" w:rsidR="00681BA7" w:rsidRPr="00681BA7" w:rsidRDefault="00F11F9B" w:rsidP="00853625">
      <w:pPr>
        <w:numPr>
          <w:ilvl w:val="0"/>
          <w:numId w:val="24"/>
        </w:numPr>
        <w:adjustRightInd w:val="0"/>
        <w:spacing w:after="120"/>
        <w:jc w:val="both"/>
        <w:rPr>
          <w:rFonts w:ascii="Times New Roman" w:hAnsi="Times New Roman" w:cs="Times New Roman"/>
          <w:sz w:val="22"/>
          <w:szCs w:val="22"/>
        </w:rPr>
      </w:pPr>
      <w:r w:rsidRPr="00681BA7">
        <w:rPr>
          <w:rFonts w:ascii="Times New Roman" w:hAnsi="Times New Roman" w:cs="Times New Roman"/>
          <w:sz w:val="22"/>
          <w:szCs w:val="22"/>
        </w:rPr>
        <w:t>Factory Acceptance Test T&amp;E plans and procedures for the</w:t>
      </w:r>
      <w:r w:rsidR="00681BA7">
        <w:rPr>
          <w:rFonts w:ascii="Times New Roman" w:hAnsi="Times New Roman" w:cs="Times New Roman"/>
          <w:sz w:val="22"/>
          <w:szCs w:val="22"/>
        </w:rPr>
        <w:t xml:space="preserve"> </w:t>
      </w:r>
      <w:r w:rsidRPr="00681BA7">
        <w:rPr>
          <w:rFonts w:ascii="Times New Roman" w:hAnsi="Times New Roman" w:cs="Times New Roman"/>
          <w:sz w:val="22"/>
          <w:szCs w:val="22"/>
        </w:rPr>
        <w:t>[</w:t>
      </w:r>
      <w:r w:rsidRPr="006C6D49">
        <w:rPr>
          <w:rFonts w:ascii="Times New Roman" w:hAnsi="Times New Roman" w:cs="Times New Roman"/>
          <w:i/>
          <w:sz w:val="22"/>
          <w:szCs w:val="22"/>
        </w:rPr>
        <w:t>insert name of system</w:t>
      </w:r>
      <w:r w:rsidRPr="00681BA7">
        <w:rPr>
          <w:rFonts w:ascii="Times New Roman" w:hAnsi="Times New Roman" w:cs="Times New Roman"/>
          <w:sz w:val="22"/>
          <w:szCs w:val="22"/>
        </w:rPr>
        <w:t>] System. The plans and procedures may change as capabilities and configurations, driven by IOC and</w:t>
      </w:r>
      <w:r w:rsidR="00681BA7" w:rsidRPr="00681BA7">
        <w:rPr>
          <w:rFonts w:ascii="Times New Roman" w:hAnsi="Times New Roman" w:cs="Times New Roman"/>
          <w:sz w:val="22"/>
          <w:szCs w:val="22"/>
        </w:rPr>
        <w:t xml:space="preserve"> </w:t>
      </w:r>
      <w:r w:rsidR="00681BA7">
        <w:rPr>
          <w:rFonts w:ascii="Times New Roman" w:hAnsi="Times New Roman" w:cs="Times New Roman"/>
          <w:sz w:val="22"/>
          <w:szCs w:val="22"/>
        </w:rPr>
        <w:t>FOC upgrades, change</w:t>
      </w:r>
    </w:p>
    <w:p w14:paraId="4CD02580" w14:textId="77777777" w:rsidR="00681BA7" w:rsidRPr="006C6D49" w:rsidRDefault="00F11F9B" w:rsidP="00853625">
      <w:pPr>
        <w:numPr>
          <w:ilvl w:val="0"/>
          <w:numId w:val="24"/>
        </w:numPr>
        <w:adjustRightInd w:val="0"/>
        <w:spacing w:after="120"/>
        <w:jc w:val="both"/>
        <w:rPr>
          <w:rFonts w:ascii="Times New Roman" w:hAnsi="Times New Roman" w:cs="Times New Roman"/>
          <w:sz w:val="22"/>
          <w:szCs w:val="22"/>
        </w:rPr>
      </w:pPr>
      <w:r w:rsidRPr="006C6D49">
        <w:rPr>
          <w:rFonts w:ascii="Times New Roman" w:hAnsi="Times New Roman" w:cs="Times New Roman"/>
          <w:sz w:val="22"/>
          <w:szCs w:val="22"/>
        </w:rPr>
        <w:t>Site Acceptance Test T&amp;E plans and procedures for the [</w:t>
      </w:r>
      <w:r w:rsidRPr="006C6D49">
        <w:rPr>
          <w:rFonts w:ascii="Times New Roman" w:hAnsi="Times New Roman" w:cs="Times New Roman"/>
          <w:i/>
          <w:sz w:val="22"/>
          <w:szCs w:val="22"/>
        </w:rPr>
        <w:t>insert name of system</w:t>
      </w:r>
      <w:r w:rsidRPr="006C6D49">
        <w:rPr>
          <w:rFonts w:ascii="Times New Roman" w:hAnsi="Times New Roman" w:cs="Times New Roman"/>
          <w:sz w:val="22"/>
          <w:szCs w:val="22"/>
        </w:rPr>
        <w:t>] System. The plans and procedures will also change as capabilities and configurations, driven by IOC and</w:t>
      </w:r>
      <w:r w:rsidR="00681BA7" w:rsidRPr="006C6D49">
        <w:rPr>
          <w:rFonts w:ascii="Times New Roman" w:hAnsi="Times New Roman" w:cs="Times New Roman"/>
          <w:sz w:val="22"/>
          <w:szCs w:val="22"/>
        </w:rPr>
        <w:t xml:space="preserve"> FOC upgrades, change</w:t>
      </w:r>
    </w:p>
    <w:p w14:paraId="4CD02581"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82" w14:textId="055DD39E"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System/IOC T&amp;E - Under this area,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testing and support the FAA NAS Integration and NAS Operational T&amp;E efforts. This will include the following:</w:t>
      </w:r>
    </w:p>
    <w:p w14:paraId="4CD02583"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84" w14:textId="77777777" w:rsidR="00681BA7" w:rsidRPr="00681BA7" w:rsidRDefault="00F11F9B" w:rsidP="00853625">
      <w:pPr>
        <w:numPr>
          <w:ilvl w:val="0"/>
          <w:numId w:val="25"/>
        </w:numPr>
        <w:adjustRightInd w:val="0"/>
        <w:spacing w:after="120"/>
        <w:jc w:val="both"/>
        <w:rPr>
          <w:rFonts w:ascii="Times New Roman" w:hAnsi="Times New Roman" w:cs="Times New Roman"/>
          <w:sz w:val="22"/>
          <w:szCs w:val="22"/>
        </w:rPr>
      </w:pPr>
      <w:r w:rsidRPr="00681BA7">
        <w:rPr>
          <w:rFonts w:ascii="Times New Roman" w:hAnsi="Times New Roman" w:cs="Times New Roman"/>
          <w:sz w:val="22"/>
          <w:szCs w:val="22"/>
        </w:rPr>
        <w:t>Conduct First Article System/IOC T&amp;E and reporting on the results.</w:t>
      </w:r>
      <w:r w:rsidR="00681BA7" w:rsidRPr="00681BA7">
        <w:rPr>
          <w:rFonts w:ascii="Times New Roman" w:hAnsi="Times New Roman" w:cs="Times New Roman"/>
          <w:sz w:val="22"/>
          <w:szCs w:val="22"/>
        </w:rPr>
        <w:tab/>
      </w:r>
    </w:p>
    <w:p w14:paraId="4CD02585" w14:textId="77777777" w:rsidR="00681BA7" w:rsidRPr="006C6D49" w:rsidRDefault="00F11F9B" w:rsidP="00853625">
      <w:pPr>
        <w:numPr>
          <w:ilvl w:val="0"/>
          <w:numId w:val="25"/>
        </w:numPr>
        <w:adjustRightInd w:val="0"/>
        <w:spacing w:after="120"/>
        <w:jc w:val="both"/>
        <w:rPr>
          <w:rFonts w:ascii="Times New Roman" w:hAnsi="Times New Roman" w:cs="Times New Roman"/>
          <w:sz w:val="22"/>
          <w:szCs w:val="22"/>
        </w:rPr>
      </w:pPr>
      <w:r w:rsidRPr="006C6D49">
        <w:rPr>
          <w:rFonts w:ascii="Times New Roman" w:hAnsi="Times New Roman" w:cs="Times New Roman"/>
          <w:sz w:val="22"/>
          <w:szCs w:val="22"/>
        </w:rPr>
        <w:t xml:space="preserve">Support the FAA Test Readiness Reviews, and NAS Integration </w:t>
      </w:r>
      <w:r w:rsidR="00681BA7" w:rsidRPr="006C6D49">
        <w:rPr>
          <w:rFonts w:ascii="Times New Roman" w:hAnsi="Times New Roman" w:cs="Times New Roman"/>
          <w:sz w:val="22"/>
          <w:szCs w:val="22"/>
        </w:rPr>
        <w:t>and NAS Operational T&amp;E efforts</w:t>
      </w:r>
    </w:p>
    <w:p w14:paraId="4CD02586"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87" w14:textId="44A41EBB"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FOC T&amp;E - Under this area,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testing and support the FAA FOC T&amp;E efforts. This will include the following:</w:t>
      </w:r>
    </w:p>
    <w:p w14:paraId="4CD02588" w14:textId="77777777" w:rsidR="00681BA7" w:rsidRDefault="00681BA7" w:rsidP="00A34911">
      <w:pPr>
        <w:tabs>
          <w:tab w:val="left" w:pos="1440"/>
          <w:tab w:val="left" w:pos="2160"/>
        </w:tabs>
        <w:adjustRightInd w:val="0"/>
        <w:jc w:val="both"/>
        <w:rPr>
          <w:rFonts w:ascii="Times New Roman" w:hAnsi="Times New Roman" w:cs="Times New Roman"/>
          <w:sz w:val="22"/>
          <w:szCs w:val="22"/>
        </w:rPr>
      </w:pPr>
    </w:p>
    <w:p w14:paraId="4CD02589" w14:textId="77777777" w:rsidR="00F11F9B" w:rsidRPr="00A34911" w:rsidRDefault="00F11F9B" w:rsidP="00853625">
      <w:pPr>
        <w:numPr>
          <w:ilvl w:val="0"/>
          <w:numId w:val="26"/>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Conduct First Article FO</w:t>
      </w:r>
      <w:r w:rsidR="00681BA7">
        <w:rPr>
          <w:rFonts w:ascii="Times New Roman" w:hAnsi="Times New Roman" w:cs="Times New Roman"/>
          <w:sz w:val="22"/>
          <w:szCs w:val="22"/>
        </w:rPr>
        <w:t>C T&amp;E and reporting the results</w:t>
      </w:r>
    </w:p>
    <w:p w14:paraId="4CD0258A" w14:textId="77777777" w:rsidR="00681BA7" w:rsidRPr="006C6D49" w:rsidRDefault="00F11F9B" w:rsidP="00853625">
      <w:pPr>
        <w:numPr>
          <w:ilvl w:val="0"/>
          <w:numId w:val="26"/>
        </w:numPr>
        <w:adjustRightInd w:val="0"/>
        <w:spacing w:after="120"/>
        <w:jc w:val="both"/>
        <w:rPr>
          <w:rFonts w:ascii="Times New Roman" w:hAnsi="Times New Roman" w:cs="Times New Roman"/>
          <w:sz w:val="22"/>
          <w:szCs w:val="22"/>
        </w:rPr>
      </w:pPr>
      <w:r w:rsidRPr="006C6D49">
        <w:rPr>
          <w:rFonts w:ascii="Times New Roman" w:hAnsi="Times New Roman" w:cs="Times New Roman"/>
          <w:sz w:val="22"/>
          <w:szCs w:val="22"/>
        </w:rPr>
        <w:t>Support FAA Test Readin</w:t>
      </w:r>
      <w:r w:rsidR="00681BA7" w:rsidRPr="006C6D49">
        <w:rPr>
          <w:rFonts w:ascii="Times New Roman" w:hAnsi="Times New Roman" w:cs="Times New Roman"/>
          <w:sz w:val="22"/>
          <w:szCs w:val="22"/>
        </w:rPr>
        <w:t>ess Reviews and FOC T&amp;E efforts</w:t>
      </w:r>
    </w:p>
    <w:p w14:paraId="4CD0258B"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8C" w14:textId="7A3ED8B0"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Production/Installation T&amp;E - Under this area,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testing. This includes the following:</w:t>
      </w:r>
    </w:p>
    <w:p w14:paraId="4CD0258D"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8E" w14:textId="77777777" w:rsidR="00F11F9B" w:rsidRPr="00A34911" w:rsidRDefault="00F11F9B" w:rsidP="00853625">
      <w:pPr>
        <w:numPr>
          <w:ilvl w:val="0"/>
          <w:numId w:val="27"/>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Conduct Factory Acceptance Tests prior to shipping to the sites for inst</w:t>
      </w:r>
      <w:r w:rsidR="00681BA7">
        <w:rPr>
          <w:rFonts w:ascii="Times New Roman" w:hAnsi="Times New Roman" w:cs="Times New Roman"/>
          <w:sz w:val="22"/>
          <w:szCs w:val="22"/>
        </w:rPr>
        <w:t>allation and report the results</w:t>
      </w:r>
    </w:p>
    <w:p w14:paraId="4CD0258F" w14:textId="77777777" w:rsidR="00F11F9B" w:rsidRPr="00A34911" w:rsidRDefault="00F11F9B" w:rsidP="00853625">
      <w:pPr>
        <w:numPr>
          <w:ilvl w:val="0"/>
          <w:numId w:val="27"/>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Conduct Site Acceptance Tests after installation is complete</w:t>
      </w:r>
      <w:r w:rsidR="00681BA7">
        <w:rPr>
          <w:rFonts w:ascii="Times New Roman" w:hAnsi="Times New Roman" w:cs="Times New Roman"/>
          <w:sz w:val="22"/>
          <w:szCs w:val="22"/>
        </w:rPr>
        <w:t xml:space="preserve"> and report the results</w:t>
      </w:r>
    </w:p>
    <w:p w14:paraId="4CD02590" w14:textId="77777777" w:rsidR="00F11F9B" w:rsidRPr="00681BA7" w:rsidRDefault="00F11F9B" w:rsidP="00853625">
      <w:pPr>
        <w:numPr>
          <w:ilvl w:val="0"/>
          <w:numId w:val="27"/>
        </w:numPr>
        <w:adjustRightInd w:val="0"/>
        <w:spacing w:after="120"/>
        <w:jc w:val="both"/>
        <w:rPr>
          <w:rFonts w:ascii="Times New Roman" w:hAnsi="Times New Roman" w:cs="Times New Roman"/>
        </w:rPr>
      </w:pPr>
      <w:r w:rsidRPr="00681BA7">
        <w:rPr>
          <w:rFonts w:ascii="Times New Roman" w:hAnsi="Times New Roman" w:cs="Times New Roman"/>
          <w:sz w:val="22"/>
          <w:szCs w:val="22"/>
        </w:rPr>
        <w:t>Conduct Site Acceptance Tests on FOC driven modifications or</w:t>
      </w:r>
      <w:r w:rsidR="00681BA7" w:rsidRPr="00681BA7">
        <w:rPr>
          <w:rFonts w:ascii="Times New Roman" w:hAnsi="Times New Roman" w:cs="Times New Roman"/>
          <w:sz w:val="22"/>
          <w:szCs w:val="22"/>
        </w:rPr>
        <w:t xml:space="preserve"> </w:t>
      </w:r>
      <w:r w:rsidRPr="00681BA7">
        <w:rPr>
          <w:rFonts w:ascii="Times New Roman" w:hAnsi="Times New Roman" w:cs="Times New Roman"/>
          <w:sz w:val="22"/>
          <w:szCs w:val="22"/>
        </w:rPr>
        <w:t xml:space="preserve">other major modifications after installation is complete and </w:t>
      </w:r>
      <w:r w:rsidR="00681BA7" w:rsidRPr="00681BA7">
        <w:rPr>
          <w:rFonts w:ascii="Times New Roman" w:hAnsi="Times New Roman" w:cs="Times New Roman"/>
          <w:sz w:val="22"/>
          <w:szCs w:val="22"/>
        </w:rPr>
        <w:t>report the results</w:t>
      </w:r>
    </w:p>
    <w:p w14:paraId="4CD02591"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92" w14:textId="77777777" w:rsidR="00F11F9B" w:rsidRPr="00A34911" w:rsidRDefault="000B2917" w:rsidP="00681BA7">
      <w:pPr>
        <w:pStyle w:val="Heading3"/>
      </w:pPr>
      <w:bookmarkStart w:id="117" w:name="_Toc393813299"/>
      <w:bookmarkStart w:id="118" w:name="_Toc393880535"/>
      <w:r>
        <w:t>3.12.2</w:t>
      </w:r>
      <w:r>
        <w:tab/>
      </w:r>
      <w:r w:rsidR="00F11F9B" w:rsidRPr="00A34911">
        <w:t>T&amp;E Planning</w:t>
      </w:r>
      <w:bookmarkEnd w:id="117"/>
      <w:bookmarkEnd w:id="118"/>
      <w:r w:rsidR="00F11F9B" w:rsidRPr="00A34911">
        <w:t xml:space="preserve"> </w:t>
      </w:r>
    </w:p>
    <w:p w14:paraId="4CD02593" w14:textId="66A17C7F"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plan for Contractor conducted T&amp;E activity and plan to support all FAA-conducted test activities described in this SOW.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include the use of the FAA approved [</w:t>
      </w:r>
      <w:r w:rsidRPr="00FC66A8">
        <w:rPr>
          <w:rFonts w:ascii="Times New Roman" w:hAnsi="Times New Roman" w:cs="Times New Roman"/>
          <w:i/>
          <w:sz w:val="22"/>
          <w:szCs w:val="22"/>
        </w:rPr>
        <w:t>insert name of system</w:t>
      </w:r>
      <w:r w:rsidRPr="00A34911">
        <w:rPr>
          <w:rFonts w:ascii="Times New Roman" w:hAnsi="Times New Roman" w:cs="Times New Roman"/>
          <w:sz w:val="22"/>
          <w:szCs w:val="22"/>
        </w:rPr>
        <w:t>] System B-Level Specification Verification Requirements Traceability Matrix (VRTM) when seeking FAA concurrence on T&amp;E results.</w:t>
      </w:r>
    </w:p>
    <w:p w14:paraId="4CD02594" w14:textId="52F65A05"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VRTM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delineate requirements traceability to the [</w:t>
      </w:r>
      <w:r w:rsidRPr="000B753F">
        <w:rPr>
          <w:rFonts w:ascii="Times New Roman" w:hAnsi="Times New Roman" w:cs="Times New Roman"/>
          <w:i/>
          <w:sz w:val="22"/>
          <w:szCs w:val="22"/>
        </w:rPr>
        <w:t>insert name of system</w:t>
      </w:r>
      <w:r w:rsidRPr="00A34911">
        <w:rPr>
          <w:rFonts w:ascii="Times New Roman" w:hAnsi="Times New Roman" w:cs="Times New Roman"/>
          <w:sz w:val="22"/>
          <w:szCs w:val="22"/>
        </w:rPr>
        <w:t>] System Requirements Document (RD), to specific requirements of this SOW and to the [</w:t>
      </w:r>
      <w:r w:rsidRPr="000B753F">
        <w:rPr>
          <w:rFonts w:ascii="Times New Roman" w:hAnsi="Times New Roman" w:cs="Times New Roman"/>
          <w:i/>
          <w:sz w:val="22"/>
          <w:szCs w:val="22"/>
        </w:rPr>
        <w:t>insert name of system</w:t>
      </w:r>
      <w:r w:rsidRPr="00A34911">
        <w:rPr>
          <w:rFonts w:ascii="Times New Roman" w:hAnsi="Times New Roman" w:cs="Times New Roman"/>
          <w:sz w:val="22"/>
          <w:szCs w:val="22"/>
        </w:rPr>
        <w:t xml:space="preserve">] System B-Level Specification.  The VRTM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allocate test requirements to appropriate, specific test procedures.  The VRTM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include [</w:t>
      </w:r>
      <w:r w:rsidRPr="000B753F">
        <w:rPr>
          <w:rFonts w:ascii="Times New Roman" w:hAnsi="Times New Roman" w:cs="Times New Roman"/>
          <w:i/>
          <w:sz w:val="22"/>
          <w:szCs w:val="22"/>
        </w:rPr>
        <w:t>insert name of system</w:t>
      </w:r>
      <w:r w:rsidRPr="00A34911">
        <w:rPr>
          <w:rFonts w:ascii="Times New Roman" w:hAnsi="Times New Roman" w:cs="Times New Roman"/>
          <w:sz w:val="22"/>
          <w:szCs w:val="22"/>
        </w:rPr>
        <w:t>] System B-Level Specification paragraph reference(s), qualification method(s), and verification level for each requirement.</w:t>
      </w:r>
    </w:p>
    <w:p w14:paraId="4CD02595"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96" w14:textId="4F2E516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for FAA access, a database that details the status of outstanding test PTRs, and the status of unmet system requirements, as related to the VRTM.  The database media and format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compatible with common personal computer, and Microsoft Windows type products.</w:t>
      </w:r>
    </w:p>
    <w:p w14:paraId="4CD02597"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98" w14:textId="77777777" w:rsidR="00F11F9B" w:rsidRPr="00A34911" w:rsidRDefault="000B2917" w:rsidP="000B753F">
      <w:pPr>
        <w:pStyle w:val="Heading4"/>
      </w:pPr>
      <w:bookmarkStart w:id="119" w:name="_Toc393813300"/>
      <w:bookmarkStart w:id="120" w:name="_Toc393880536"/>
      <w:r>
        <w:t xml:space="preserve">3.12.2.1 </w:t>
      </w:r>
      <w:r w:rsidR="000B753F">
        <w:t>Contractor Test a</w:t>
      </w:r>
      <w:r w:rsidR="00F11F9B" w:rsidRPr="00A34911">
        <w:t>nd Evaluation</w:t>
      </w:r>
      <w:bookmarkEnd w:id="119"/>
      <w:bookmarkEnd w:id="120"/>
      <w:r w:rsidR="00F11F9B" w:rsidRPr="00A34911">
        <w:t xml:space="preserve">  </w:t>
      </w:r>
    </w:p>
    <w:p w14:paraId="4CD02599" w14:textId="72D0F9FC"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ensure the test plans and procedures are capable of being repeated with substantially similar results.</w:t>
      </w:r>
    </w:p>
    <w:p w14:paraId="4CD0259A"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9B" w14:textId="77777777" w:rsidR="00F11F9B" w:rsidRPr="00A34911" w:rsidRDefault="000B2917" w:rsidP="000B753F">
      <w:pPr>
        <w:pStyle w:val="Heading5"/>
      </w:pPr>
      <w:bookmarkStart w:id="121" w:name="_Toc393813301"/>
      <w:bookmarkStart w:id="122" w:name="_Toc393880537"/>
      <w:r>
        <w:t xml:space="preserve">3.12.2.1.1 </w:t>
      </w:r>
      <w:r w:rsidR="00F11F9B" w:rsidRPr="00A34911">
        <w:t>First Article Test and Evaluation (FA T&amp;E) Plan</w:t>
      </w:r>
      <w:bookmarkEnd w:id="121"/>
      <w:bookmarkEnd w:id="122"/>
      <w:r w:rsidR="00F11F9B" w:rsidRPr="00A34911">
        <w:t xml:space="preserve"> </w:t>
      </w:r>
    </w:p>
    <w:p w14:paraId="4CD0259C" w14:textId="2C566597"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update the First </w:t>
      </w:r>
      <w:r w:rsidR="000B753F">
        <w:rPr>
          <w:rFonts w:ascii="Times New Roman" w:hAnsi="Times New Roman" w:cs="Times New Roman"/>
          <w:sz w:val="22"/>
          <w:szCs w:val="22"/>
        </w:rPr>
        <w:t xml:space="preserve">Article Test and Evaluation (FA </w:t>
      </w:r>
      <w:r w:rsidRPr="00A34911">
        <w:rPr>
          <w:rFonts w:ascii="Times New Roman" w:hAnsi="Times New Roman" w:cs="Times New Roman"/>
          <w:sz w:val="22"/>
          <w:szCs w:val="22"/>
        </w:rPr>
        <w:t xml:space="preserve">T&amp;E) Plan to include detailed planning information and test strategy for conduct of FA T&amp;E activities.  This document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delivered as the First Article Test and Evaluation Plan.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ensure that the test plan objectives indicate traceable paths to the approved VRTM.</w:t>
      </w:r>
    </w:p>
    <w:p w14:paraId="4CD0259D"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A025 </w:t>
      </w:r>
      <w:r w:rsidRPr="00A34911">
        <w:rPr>
          <w:rFonts w:ascii="Times New Roman" w:hAnsi="Times New Roman" w:cs="Times New Roman"/>
          <w:sz w:val="22"/>
          <w:szCs w:val="22"/>
        </w:rPr>
        <w:tab/>
        <w:t xml:space="preserve"> First Article Test and Evaluation Plan  </w:t>
      </w:r>
    </w:p>
    <w:p w14:paraId="4CD0259E"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9F" w14:textId="77777777" w:rsidR="00F11F9B" w:rsidRPr="00A34911" w:rsidRDefault="000B2917" w:rsidP="000B753F">
      <w:pPr>
        <w:pStyle w:val="Heading5"/>
      </w:pPr>
      <w:bookmarkStart w:id="123" w:name="_Toc393813302"/>
      <w:bookmarkStart w:id="124" w:name="_Toc393880538"/>
      <w:r>
        <w:lastRenderedPageBreak/>
        <w:t xml:space="preserve">3.12.2.1.2 </w:t>
      </w:r>
      <w:r w:rsidR="00F11F9B" w:rsidRPr="00A34911">
        <w:t>First Article Test and Evaluation (FA T&amp;E) Procedures</w:t>
      </w:r>
      <w:bookmarkEnd w:id="123"/>
      <w:bookmarkEnd w:id="124"/>
      <w:r w:rsidR="00F11F9B" w:rsidRPr="00A34911">
        <w:t xml:space="preserve"> </w:t>
      </w:r>
    </w:p>
    <w:p w14:paraId="4CD025A0" w14:textId="399C2058"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update the First Article Test and Evaluation (FA T&amp;E) Procedures to include detailed step-by-step procedures for conduct of the FA T&amp;E activities.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ensure that the test procedures indicate traceable paths to the approved VRTM.</w:t>
      </w:r>
    </w:p>
    <w:p w14:paraId="4CD025A1"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A026 </w:t>
      </w:r>
      <w:r w:rsidRPr="00A34911">
        <w:rPr>
          <w:rFonts w:ascii="Times New Roman" w:hAnsi="Times New Roman" w:cs="Times New Roman"/>
          <w:sz w:val="22"/>
          <w:szCs w:val="22"/>
        </w:rPr>
        <w:tab/>
        <w:t xml:space="preserve"> First Article Test and Evaluation Procedures  </w:t>
      </w:r>
    </w:p>
    <w:p w14:paraId="4CD025A2" w14:textId="77777777" w:rsidR="006C6D49" w:rsidRDefault="006C6D49" w:rsidP="006C6D49">
      <w:pPr>
        <w:pStyle w:val="Heading5"/>
        <w:spacing w:before="120"/>
      </w:pPr>
      <w:bookmarkStart w:id="125" w:name="_Toc393813303"/>
    </w:p>
    <w:p w14:paraId="4CD025A3" w14:textId="77777777" w:rsidR="00F11F9B" w:rsidRPr="00A34911" w:rsidRDefault="000B2917" w:rsidP="006C6D49">
      <w:pPr>
        <w:pStyle w:val="Heading5"/>
        <w:spacing w:before="120"/>
      </w:pPr>
      <w:bookmarkStart w:id="126" w:name="_Toc393880539"/>
      <w:r>
        <w:t>3.12.2.1.3 First Article Test a</w:t>
      </w:r>
      <w:r w:rsidR="00F11F9B" w:rsidRPr="00A34911">
        <w:t>nd Evaluation (FA T&amp;E) Report</w:t>
      </w:r>
      <w:bookmarkEnd w:id="125"/>
      <w:bookmarkEnd w:id="126"/>
      <w:r w:rsidR="00F11F9B" w:rsidRPr="00A34911">
        <w:t xml:space="preserve"> </w:t>
      </w:r>
    </w:p>
    <w:p w14:paraId="4CD025A4" w14:textId="2FEFDE97"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submit a First Article Test and Evaluation (FA T&amp;E) Report documenting the results of the Contractor conducted First Article T&amp;E procedures.</w:t>
      </w:r>
    </w:p>
    <w:p w14:paraId="4CD025A5"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A027 </w:t>
      </w:r>
      <w:r w:rsidRPr="00A34911">
        <w:rPr>
          <w:rFonts w:ascii="Times New Roman" w:hAnsi="Times New Roman" w:cs="Times New Roman"/>
          <w:sz w:val="22"/>
          <w:szCs w:val="22"/>
        </w:rPr>
        <w:tab/>
        <w:t xml:space="preserve"> First Article Test and Evaluation Report  </w:t>
      </w:r>
    </w:p>
    <w:p w14:paraId="4CD025A6"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A7" w14:textId="77777777" w:rsidR="00F11F9B" w:rsidRPr="00A34911" w:rsidRDefault="000B2917" w:rsidP="000B753F">
      <w:pPr>
        <w:pStyle w:val="Heading5"/>
      </w:pPr>
      <w:bookmarkStart w:id="127" w:name="_Toc393813304"/>
      <w:bookmarkStart w:id="128" w:name="_Toc393880540"/>
      <w:r>
        <w:t xml:space="preserve">3.12.2.1.4 </w:t>
      </w:r>
      <w:r w:rsidR="00F11F9B" w:rsidRPr="00A34911">
        <w:t>Factory Acceptance Test (FAT) Plan</w:t>
      </w:r>
      <w:bookmarkEnd w:id="127"/>
      <w:bookmarkEnd w:id="128"/>
      <w:r w:rsidR="00F11F9B" w:rsidRPr="00A34911">
        <w:t xml:space="preserve"> </w:t>
      </w:r>
    </w:p>
    <w:p w14:paraId="4CD025A8" w14:textId="7738B09A"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submit a Factory Acceptance Test (FAT) Plan that describes the methodology for testing, evaluating, and accepting each production system before it leaves the factory.  The FAT plan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relate test objectives to requirements of this SOW, the RD, and the approved VRTM.</w:t>
      </w:r>
    </w:p>
    <w:p w14:paraId="4CD025A9"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A027 </w:t>
      </w:r>
      <w:r w:rsidRPr="00A34911">
        <w:rPr>
          <w:rFonts w:ascii="Times New Roman" w:hAnsi="Times New Roman" w:cs="Times New Roman"/>
          <w:sz w:val="22"/>
          <w:szCs w:val="22"/>
        </w:rPr>
        <w:tab/>
        <w:t xml:space="preserve"> Delta/First Article Test and Evaluation Report  </w:t>
      </w:r>
    </w:p>
    <w:p w14:paraId="4CD025AA"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AB" w14:textId="77777777" w:rsidR="00F11F9B" w:rsidRPr="00A34911" w:rsidRDefault="000B2917" w:rsidP="000B753F">
      <w:pPr>
        <w:pStyle w:val="Heading5"/>
      </w:pPr>
      <w:bookmarkStart w:id="129" w:name="_Toc393813305"/>
      <w:bookmarkStart w:id="130" w:name="_Toc393880541"/>
      <w:r>
        <w:t xml:space="preserve">3.12.2.1.5 </w:t>
      </w:r>
      <w:r w:rsidR="00F11F9B" w:rsidRPr="00A34911">
        <w:t>Factory Acceptance Test (FAT) Procedures</w:t>
      </w:r>
      <w:bookmarkEnd w:id="129"/>
      <w:bookmarkEnd w:id="130"/>
      <w:r w:rsidR="00F11F9B" w:rsidRPr="00A34911">
        <w:t xml:space="preserve"> </w:t>
      </w:r>
    </w:p>
    <w:p w14:paraId="4CD025AC" w14:textId="2F4DF9E2"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prepare and submit Factory Acceptance Test (FAT) Procedures.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use the FAT Procedures for each FAT.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ensure that the test procedures indicate traceable paths to the approved VRTM.</w:t>
      </w:r>
    </w:p>
    <w:p w14:paraId="4CD025AD"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A029 </w:t>
      </w:r>
      <w:r w:rsidRPr="00A34911">
        <w:rPr>
          <w:rFonts w:ascii="Times New Roman" w:hAnsi="Times New Roman" w:cs="Times New Roman"/>
          <w:sz w:val="22"/>
          <w:szCs w:val="22"/>
        </w:rPr>
        <w:tab/>
        <w:t xml:space="preserve"> Factory Acceptance Test (FAT) Procedures  </w:t>
      </w:r>
    </w:p>
    <w:p w14:paraId="4CD025AE"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AF" w14:textId="77777777" w:rsidR="00F11F9B" w:rsidRPr="00A34911" w:rsidRDefault="000B2917" w:rsidP="000B753F">
      <w:pPr>
        <w:pStyle w:val="Heading5"/>
      </w:pPr>
      <w:bookmarkStart w:id="131" w:name="_Toc393813306"/>
      <w:bookmarkStart w:id="132" w:name="_Toc393880542"/>
      <w:r>
        <w:t xml:space="preserve">3.12.2.1.6 </w:t>
      </w:r>
      <w:r w:rsidR="00F11F9B" w:rsidRPr="00A34911">
        <w:t>Site Acceptance Test (SAT) Plan</w:t>
      </w:r>
      <w:bookmarkEnd w:id="131"/>
      <w:bookmarkEnd w:id="132"/>
      <w:r w:rsidR="00F11F9B" w:rsidRPr="00A34911">
        <w:t xml:space="preserve"> </w:t>
      </w:r>
    </w:p>
    <w:p w14:paraId="4CD025B0" w14:textId="43EBC3DD"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prepare and submit a Site Acceptance Test (SAT) Plan that describes methods for testing, evaluating, and accepting the [</w:t>
      </w:r>
      <w:r w:rsidRPr="006C6D49">
        <w:rPr>
          <w:rFonts w:ascii="Times New Roman" w:hAnsi="Times New Roman" w:cs="Times New Roman"/>
          <w:i/>
          <w:sz w:val="22"/>
          <w:szCs w:val="22"/>
        </w:rPr>
        <w:t>insert name of system</w:t>
      </w:r>
      <w:r w:rsidRPr="00A34911">
        <w:rPr>
          <w:rFonts w:ascii="Times New Roman" w:hAnsi="Times New Roman" w:cs="Times New Roman"/>
          <w:sz w:val="22"/>
          <w:szCs w:val="22"/>
        </w:rPr>
        <w:t xml:space="preserve">] System at each site.  The Contractor's SAT plan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define the range of tests, system initialization requirements, input data, expected output, and the criteria for evaluating test results.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identify all test and evaluation resources required, including personnel, equipment, facility support, and schedules.</w:t>
      </w:r>
    </w:p>
    <w:p w14:paraId="4CD025B1"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A030 </w:t>
      </w:r>
      <w:r w:rsidRPr="00A34911">
        <w:rPr>
          <w:rFonts w:ascii="Times New Roman" w:hAnsi="Times New Roman" w:cs="Times New Roman"/>
          <w:sz w:val="22"/>
          <w:szCs w:val="22"/>
        </w:rPr>
        <w:tab/>
        <w:t xml:space="preserve"> Site Acceptance Test (SAT) Plan  </w:t>
      </w:r>
    </w:p>
    <w:p w14:paraId="4CD025B2"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B3" w14:textId="77777777" w:rsidR="00F11F9B" w:rsidRPr="00A34911" w:rsidRDefault="000B2917" w:rsidP="000B753F">
      <w:pPr>
        <w:pStyle w:val="Heading5"/>
      </w:pPr>
      <w:bookmarkStart w:id="133" w:name="_Toc393813307"/>
      <w:bookmarkStart w:id="134" w:name="_Toc393880543"/>
      <w:r>
        <w:t xml:space="preserve">3.12.2.1.7 </w:t>
      </w:r>
      <w:r w:rsidR="00F11F9B" w:rsidRPr="00A34911">
        <w:t>Site Acceptance Test (SAT) Procedures</w:t>
      </w:r>
      <w:bookmarkEnd w:id="133"/>
      <w:bookmarkEnd w:id="134"/>
      <w:r w:rsidR="00F11F9B" w:rsidRPr="00A34911">
        <w:t xml:space="preserve"> </w:t>
      </w:r>
    </w:p>
    <w:p w14:paraId="4CD025B4" w14:textId="41058964"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prepare and submit Site Acceptance Test (SAT) Procedures that detail the step-by-step test process to be conducted during each SAT.  In an addendum to the SAT procedures,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procedure updates necessary to address site unique configurations and capabilities.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ensure the test procedures indicate traceable paths to the approved VRTM.</w:t>
      </w:r>
    </w:p>
    <w:p w14:paraId="4CD025B5"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A031 </w:t>
      </w:r>
      <w:r w:rsidRPr="00A34911">
        <w:rPr>
          <w:rFonts w:ascii="Times New Roman" w:hAnsi="Times New Roman" w:cs="Times New Roman"/>
          <w:sz w:val="22"/>
          <w:szCs w:val="22"/>
        </w:rPr>
        <w:tab/>
        <w:t xml:space="preserve"> Site Acceptance Test (SAT) Procedures  </w:t>
      </w:r>
    </w:p>
    <w:p w14:paraId="4CD025B6"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B7" w14:textId="77777777" w:rsidR="000B753F" w:rsidRPr="000B753F" w:rsidRDefault="000B2917" w:rsidP="000B753F">
      <w:pPr>
        <w:pStyle w:val="Heading3"/>
      </w:pPr>
      <w:bookmarkStart w:id="135" w:name="_Toc393813308"/>
      <w:bookmarkStart w:id="136" w:name="_Toc393880544"/>
      <w:r>
        <w:lastRenderedPageBreak/>
        <w:t>3.12.3</w:t>
      </w:r>
      <w:r>
        <w:tab/>
      </w:r>
      <w:r w:rsidR="00F11F9B" w:rsidRPr="00A34911">
        <w:t>System Test (IOC) Phase</w:t>
      </w:r>
      <w:bookmarkEnd w:id="135"/>
      <w:bookmarkEnd w:id="136"/>
      <w:r w:rsidR="00F11F9B" w:rsidRPr="00A34911">
        <w:t xml:space="preserve"> </w:t>
      </w:r>
    </w:p>
    <w:p w14:paraId="4CD025B8" w14:textId="77777777" w:rsidR="00F11F9B" w:rsidRPr="00A34911" w:rsidRDefault="000B2917" w:rsidP="000B753F">
      <w:pPr>
        <w:pStyle w:val="Heading4"/>
      </w:pPr>
      <w:bookmarkStart w:id="137" w:name="_Toc393813309"/>
      <w:bookmarkStart w:id="138" w:name="_Toc393880545"/>
      <w:r>
        <w:t xml:space="preserve">3.12.3.1 </w:t>
      </w:r>
      <w:r w:rsidR="00F11F9B" w:rsidRPr="00A34911">
        <w:t>General Test Requirements</w:t>
      </w:r>
      <w:bookmarkEnd w:id="137"/>
      <w:bookmarkEnd w:id="138"/>
      <w:r w:rsidR="00F11F9B" w:rsidRPr="00A34911">
        <w:t xml:space="preserve"> </w:t>
      </w:r>
    </w:p>
    <w:p w14:paraId="4CD025B9" w14:textId="34486DE1"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at a minimum, verify each of the [</w:t>
      </w:r>
      <w:r w:rsidRPr="000B753F">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B-Level Specification requirements in at least one test procedure. Prior to commencing test and evaluation,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identify the configuration of the system to be tested. The configuration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not be changed or modified during test and evaluation without concurrence from the Government.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ensure that each test procedure is considered complete only when the test executes without aborts or errors (unless attributable to a procedure that has been acknowledged as faulty by the FAA).  All tests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verified and in compliance with applicable requirements.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test and evaluation (T&amp;E) using Contractor developed and FAA approved test plans and procedures.  Any change to Contractor T&amp;E procedures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approved by the FAA prior to implementation.</w:t>
      </w:r>
    </w:p>
    <w:p w14:paraId="4CD025BA"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BB" w14:textId="388EF39E"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maintain a Program Trouble Report (PTR) database in which each failure or problem (hardware and software) discovered is fully documented. </w:t>
      </w:r>
    </w:p>
    <w:p w14:paraId="4CD025BC"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BD" w14:textId="202021D2"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record all inputs, outputs, anomalies, test deviations, test equipment substitutions, and all other events and the respective start and stop time for each test procedure.</w:t>
      </w:r>
    </w:p>
    <w:p w14:paraId="4CD025BE"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BF" w14:textId="0EB1167C"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the necessary test equipment and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ensure its availability, proper calibration, full operational status, and operation as documented by the manufacturer.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obtain prior written approval from the Government before using unique or modified commercial test equipment not specified in the approved test plans and procedures. In the event of test equipment failure, test equipment damage, or faulty operation, the FAA may require the Contractor to verify calibration of any test equipment provided by the Contractor.</w:t>
      </w:r>
    </w:p>
    <w:p w14:paraId="4CD025C0"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C1" w14:textId="77777777" w:rsidR="00F11F9B" w:rsidRPr="00A34911" w:rsidRDefault="000B2917" w:rsidP="000B753F">
      <w:pPr>
        <w:pStyle w:val="Heading4"/>
      </w:pPr>
      <w:bookmarkStart w:id="139" w:name="_Toc393813310"/>
      <w:bookmarkStart w:id="140" w:name="_Toc393880546"/>
      <w:r>
        <w:t xml:space="preserve">3.12.3.2 </w:t>
      </w:r>
      <w:r w:rsidR="00F11F9B" w:rsidRPr="00A34911">
        <w:t>Test Readiness Review (TRR)</w:t>
      </w:r>
      <w:bookmarkEnd w:id="139"/>
      <w:bookmarkEnd w:id="140"/>
      <w:r w:rsidR="00F11F9B" w:rsidRPr="00A34911">
        <w:t xml:space="preserve"> </w:t>
      </w:r>
    </w:p>
    <w:p w14:paraId="4CD025C2" w14:textId="4CF477A4"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support the FAA's Test Readiness Review (TRR) prior to conduct of all testing.</w:t>
      </w:r>
    </w:p>
    <w:p w14:paraId="4CD025C3"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C4" w14:textId="77777777" w:rsidR="00F11F9B" w:rsidRPr="00A34911" w:rsidRDefault="000B2917" w:rsidP="000B2917">
      <w:pPr>
        <w:pStyle w:val="Heading4"/>
        <w:tabs>
          <w:tab w:val="left" w:pos="720"/>
        </w:tabs>
      </w:pPr>
      <w:bookmarkStart w:id="141" w:name="_Toc393813311"/>
      <w:bookmarkStart w:id="142" w:name="_Toc393880547"/>
      <w:r>
        <w:t>3.12.3.3</w:t>
      </w:r>
      <w:r w:rsidR="00A72F16">
        <w:t xml:space="preserve"> </w:t>
      </w:r>
      <w:r w:rsidR="00F11F9B" w:rsidRPr="00A34911">
        <w:t>First Article Test &amp; Evaluation (FA T&amp;E)</w:t>
      </w:r>
      <w:bookmarkEnd w:id="141"/>
      <w:bookmarkEnd w:id="142"/>
      <w:r w:rsidR="00F11F9B" w:rsidRPr="00A34911">
        <w:t xml:space="preserve"> </w:t>
      </w:r>
    </w:p>
    <w:p w14:paraId="4CD025C5" w14:textId="59694553"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First Article Test and Evaluation at its facility.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demonstrate satisfactory implementation of the system IOC requirements that were not successfully tested during FA T&amp;E. First Article T&amp;E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also include validation of the FAT and SAT procedures proposed for application during each pre-site/site delivery.</w:t>
      </w:r>
    </w:p>
    <w:p w14:paraId="4CD025C6"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C7" w14:textId="77777777" w:rsidR="00F11F9B" w:rsidRPr="00A34911" w:rsidRDefault="00A72F16" w:rsidP="000B753F">
      <w:pPr>
        <w:pStyle w:val="Heading4"/>
      </w:pPr>
      <w:bookmarkStart w:id="143" w:name="_Toc393813312"/>
      <w:bookmarkStart w:id="144" w:name="_Toc393880548"/>
      <w:r>
        <w:t xml:space="preserve">3.12.3.4 </w:t>
      </w:r>
      <w:r w:rsidR="00F11F9B" w:rsidRPr="00A34911">
        <w:t>Factory Acceptance Test (FAT)</w:t>
      </w:r>
      <w:bookmarkEnd w:id="143"/>
      <w:bookmarkEnd w:id="144"/>
      <w:r w:rsidR="00F11F9B" w:rsidRPr="00A34911">
        <w:t xml:space="preserve"> </w:t>
      </w:r>
    </w:p>
    <w:p w14:paraId="4CD025C8" w14:textId="1A409B27"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a Factory Acceptance Test (FAT), at the Contractor's facility, on each subsystem using Government approved test procedures.  The FAT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verify, prior to site delivery, that each subsystem conforms to applicable specifications and requirements, is free from manufacturing defects, and is representative of the qualified First Article.</w:t>
      </w:r>
    </w:p>
    <w:p w14:paraId="4CD025C9"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CA" w14:textId="77777777" w:rsidR="00F11F9B" w:rsidRPr="00A34911" w:rsidRDefault="00A72F16" w:rsidP="000B753F">
      <w:pPr>
        <w:pStyle w:val="Heading4"/>
      </w:pPr>
      <w:bookmarkStart w:id="145" w:name="_Toc393813313"/>
      <w:bookmarkStart w:id="146" w:name="_Toc393880549"/>
      <w:r>
        <w:lastRenderedPageBreak/>
        <w:t xml:space="preserve">3.12.3.5 </w:t>
      </w:r>
      <w:r w:rsidR="00F11F9B" w:rsidRPr="00A34911">
        <w:t>Site Acceptance Test (SAT)</w:t>
      </w:r>
      <w:bookmarkEnd w:id="145"/>
      <w:bookmarkEnd w:id="146"/>
      <w:r w:rsidR="00F11F9B" w:rsidRPr="00A34911">
        <w:t xml:space="preserve"> </w:t>
      </w:r>
    </w:p>
    <w:p w14:paraId="4CD025CB" w14:textId="79972BA4"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integrate and configure each system for SAT.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a SAT, witnessed by the FAA, at every delivery site location identified in Attachment [</w:t>
      </w:r>
      <w:r w:rsidRPr="00C3659F">
        <w:rPr>
          <w:rFonts w:ascii="Times New Roman" w:hAnsi="Times New Roman" w:cs="Times New Roman"/>
          <w:i/>
          <w:sz w:val="22"/>
          <w:szCs w:val="22"/>
        </w:rPr>
        <w:t>insert attachment number</w:t>
      </w:r>
      <w:r w:rsidRPr="00A34911">
        <w:rPr>
          <w:rFonts w:ascii="Times New Roman" w:hAnsi="Times New Roman" w:cs="Times New Roman"/>
          <w:sz w:val="22"/>
          <w:szCs w:val="22"/>
        </w:rPr>
        <w:t xml:space="preserve">].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SAT using Government approved test procedures.  The SAT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confirm that the [</w:t>
      </w:r>
      <w:r w:rsidRPr="00C3659F">
        <w:rPr>
          <w:rFonts w:ascii="Times New Roman" w:hAnsi="Times New Roman" w:cs="Times New Roman"/>
          <w:i/>
          <w:sz w:val="22"/>
          <w:szCs w:val="22"/>
        </w:rPr>
        <w:t>insert name of system</w:t>
      </w:r>
      <w:r w:rsidRPr="00A34911">
        <w:rPr>
          <w:rFonts w:ascii="Times New Roman" w:hAnsi="Times New Roman" w:cs="Times New Roman"/>
          <w:sz w:val="22"/>
          <w:szCs w:val="22"/>
        </w:rPr>
        <w:t>] System is properly installed and operationally configured, is undamaged and free from manufacturing defects, and remains in compliance with contractual requirements.</w:t>
      </w:r>
    </w:p>
    <w:p w14:paraId="4CD025CC" w14:textId="31D6C2A1"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Contractor's SAT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include the following conditions:</w:t>
      </w:r>
    </w:p>
    <w:p w14:paraId="4CD025CD" w14:textId="77777777" w:rsidR="000B753F" w:rsidRDefault="000B753F" w:rsidP="00A34911">
      <w:pPr>
        <w:tabs>
          <w:tab w:val="left" w:pos="1440"/>
          <w:tab w:val="left" w:pos="2160"/>
        </w:tabs>
        <w:adjustRightInd w:val="0"/>
        <w:jc w:val="both"/>
        <w:rPr>
          <w:rFonts w:ascii="Times New Roman" w:hAnsi="Times New Roman" w:cs="Times New Roman"/>
          <w:sz w:val="22"/>
          <w:szCs w:val="22"/>
        </w:rPr>
      </w:pPr>
    </w:p>
    <w:p w14:paraId="4CD025CE" w14:textId="77777777" w:rsidR="00F11F9B" w:rsidRPr="00A34911" w:rsidRDefault="00F11F9B" w:rsidP="00853625">
      <w:pPr>
        <w:numPr>
          <w:ilvl w:val="0"/>
          <w:numId w:val="28"/>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Operational conditions, including both normal and peak flow</w:t>
      </w:r>
      <w:r w:rsidR="000B753F">
        <w:rPr>
          <w:rFonts w:ascii="Times New Roman" w:hAnsi="Times New Roman" w:cs="Times New Roman"/>
          <w:sz w:val="22"/>
          <w:szCs w:val="22"/>
        </w:rPr>
        <w:t xml:space="preserve"> conditions</w:t>
      </w:r>
    </w:p>
    <w:p w14:paraId="4CD025CF" w14:textId="77777777" w:rsidR="00F11F9B" w:rsidRPr="000B753F" w:rsidRDefault="00F11F9B" w:rsidP="00853625">
      <w:pPr>
        <w:numPr>
          <w:ilvl w:val="0"/>
          <w:numId w:val="28"/>
        </w:numPr>
        <w:adjustRightInd w:val="0"/>
        <w:spacing w:after="120"/>
        <w:jc w:val="both"/>
        <w:rPr>
          <w:rFonts w:ascii="Times New Roman" w:hAnsi="Times New Roman" w:cs="Times New Roman"/>
        </w:rPr>
      </w:pPr>
      <w:r w:rsidRPr="000B753F">
        <w:rPr>
          <w:rFonts w:ascii="Times New Roman" w:hAnsi="Times New Roman" w:cs="Times New Roman"/>
          <w:sz w:val="22"/>
          <w:szCs w:val="22"/>
        </w:rPr>
        <w:t xml:space="preserve">Normal FSS Specialist data entry scenarios, including erroneous </w:t>
      </w:r>
      <w:r w:rsidR="000B753F" w:rsidRPr="000B753F">
        <w:rPr>
          <w:rFonts w:ascii="Times New Roman" w:hAnsi="Times New Roman" w:cs="Times New Roman"/>
          <w:sz w:val="22"/>
          <w:szCs w:val="22"/>
        </w:rPr>
        <w:t>data input</w:t>
      </w:r>
    </w:p>
    <w:p w14:paraId="4CD025D0"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D1" w14:textId="77777777" w:rsidR="00F11F9B" w:rsidRPr="00A34911" w:rsidRDefault="000B2917" w:rsidP="000B753F">
      <w:pPr>
        <w:pStyle w:val="Heading4"/>
      </w:pPr>
      <w:bookmarkStart w:id="147" w:name="_Toc393813314"/>
      <w:bookmarkStart w:id="148" w:name="_Toc393880550"/>
      <w:r>
        <w:t xml:space="preserve">3.12.3.6 </w:t>
      </w:r>
      <w:r w:rsidR="00F11F9B" w:rsidRPr="00A34911">
        <w:t>Full Operational Capability Test and Evaluation</w:t>
      </w:r>
      <w:bookmarkEnd w:id="147"/>
      <w:bookmarkEnd w:id="148"/>
      <w:r w:rsidR="00F11F9B" w:rsidRPr="00A34911">
        <w:t xml:space="preserve"> </w:t>
      </w:r>
    </w:p>
    <w:p w14:paraId="4CD025D2" w14:textId="61686D17" w:rsidR="00F11F9B"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Full Operational Capability (FOC) T&amp;E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conducted to ensure the changes to the IOC system meet FOC requirements, that IOC system integrity is maintained, and that no degradation of performance or capability has been introduced into the existing NAS.  FAA conducted FOC T&amp;E will be comprised of an appropriate subset of System Test activities, and will occur at the FAATC and the FAA designated site.</w:t>
      </w:r>
    </w:p>
    <w:p w14:paraId="4CD025D3" w14:textId="77777777" w:rsidR="000B753F" w:rsidRPr="00A34911" w:rsidRDefault="000B753F" w:rsidP="00A34911">
      <w:pPr>
        <w:tabs>
          <w:tab w:val="left" w:pos="1440"/>
          <w:tab w:val="left" w:pos="2160"/>
        </w:tabs>
        <w:adjustRightInd w:val="0"/>
        <w:jc w:val="both"/>
        <w:rPr>
          <w:rFonts w:ascii="Times New Roman" w:hAnsi="Times New Roman" w:cs="Times New Roman"/>
        </w:rPr>
      </w:pPr>
    </w:p>
    <w:p w14:paraId="4CD025D4" w14:textId="77777777" w:rsidR="00F11F9B" w:rsidRPr="00A34911" w:rsidRDefault="00F11F9B" w:rsidP="000B753F">
      <w:pPr>
        <w:pStyle w:val="Heading5"/>
      </w:pPr>
      <w:bookmarkStart w:id="149" w:name="_Toc393813315"/>
      <w:bookmarkStart w:id="150" w:name="_Toc393880551"/>
      <w:r w:rsidRPr="00A34911">
        <w:t>3.1</w:t>
      </w:r>
      <w:r w:rsidR="000B2917">
        <w:t xml:space="preserve">2.3.6.1 </w:t>
      </w:r>
      <w:r w:rsidR="000B753F">
        <w:t>FOC First Article Test a</w:t>
      </w:r>
      <w:r w:rsidRPr="00A34911">
        <w:t>nd Evaluation</w:t>
      </w:r>
      <w:bookmarkEnd w:id="149"/>
      <w:bookmarkEnd w:id="150"/>
      <w:r w:rsidRPr="00A34911">
        <w:t xml:space="preserve"> </w:t>
      </w:r>
    </w:p>
    <w:p w14:paraId="4CD025D5" w14:textId="0ED73A0A"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FOC First Article Test and Evaluation at its facility.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update and submit the FOC First Article Test plans and procedures for the FOC First Article Test.  The First Article T&amp;E plans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also include validation of the FOC FAT and FOC SAT procedures proposed for application during each FOC subsystem pre-site/site delivery.</w:t>
      </w:r>
    </w:p>
    <w:p w14:paraId="4CD025D6"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D7" w14:textId="77777777" w:rsidR="00F11F9B" w:rsidRPr="00A34911" w:rsidRDefault="000B2917" w:rsidP="000B753F">
      <w:pPr>
        <w:pStyle w:val="Heading5"/>
      </w:pPr>
      <w:bookmarkStart w:id="151" w:name="_Toc393813316"/>
      <w:bookmarkStart w:id="152" w:name="_Toc393880552"/>
      <w:r>
        <w:t xml:space="preserve">3.12.3.6.2 </w:t>
      </w:r>
      <w:r w:rsidR="00F11F9B" w:rsidRPr="00A34911">
        <w:t>FOC Factory Acceptance Test (FAT)</w:t>
      </w:r>
      <w:bookmarkEnd w:id="151"/>
      <w:bookmarkEnd w:id="152"/>
      <w:r w:rsidR="00F11F9B" w:rsidRPr="00A34911">
        <w:t xml:space="preserve"> </w:t>
      </w:r>
    </w:p>
    <w:p w14:paraId="4CD025D8" w14:textId="2E72794C"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a FOC FAT, at the Contractor's facility, on each FOC subsystem using Government approved test procedures.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FOC FAT procedures by updating the IOC FAT procedures. The Contractor's FOC FAT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verify, prior to site delivery, that each FOC subsystem conforms to applicable specifications and requirements, is free from manufacturing defects, and is representative of the qualified First Article.</w:t>
      </w:r>
    </w:p>
    <w:p w14:paraId="4CD025D9"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DA" w14:textId="77777777" w:rsidR="00F11F9B" w:rsidRPr="00A34911" w:rsidRDefault="000B2917" w:rsidP="000B753F">
      <w:pPr>
        <w:pStyle w:val="Heading5"/>
      </w:pPr>
      <w:bookmarkStart w:id="153" w:name="_Toc393813317"/>
      <w:bookmarkStart w:id="154" w:name="_Toc393880553"/>
      <w:r>
        <w:t xml:space="preserve">3.12.3.6.3 </w:t>
      </w:r>
      <w:r w:rsidR="00F11F9B" w:rsidRPr="00A34911">
        <w:t>FOC Site Acceptance Test (SAT)</w:t>
      </w:r>
      <w:bookmarkEnd w:id="153"/>
      <w:bookmarkEnd w:id="154"/>
      <w:r w:rsidR="00F11F9B" w:rsidRPr="00A34911">
        <w:t xml:space="preserve"> </w:t>
      </w:r>
    </w:p>
    <w:p w14:paraId="4CD025DB" w14:textId="27635D42"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integrate and configure each subsystem for FOC SAT.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a FOC SAT, witnessed by the FAA, at every delivery site as specified in Section F.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FOC SAT procedures by updating the IOC SAT procedures. The FOC SAT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confirm that the FOC System has been installed and operationally configured, undamaged and free from manufacturing defects, and remains in compliance with contractual requirements.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FOC SAT using Government approved test procedures.</w:t>
      </w:r>
    </w:p>
    <w:p w14:paraId="4CD025DC"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DD" w14:textId="7927CB46"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Contractor's system performance test and evaluation for the FOC SAT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conducted to include the following conditions:</w:t>
      </w:r>
    </w:p>
    <w:p w14:paraId="4CD025DE" w14:textId="77777777" w:rsidR="000B753F" w:rsidRDefault="000B753F" w:rsidP="00A34911">
      <w:pPr>
        <w:tabs>
          <w:tab w:val="left" w:pos="1440"/>
          <w:tab w:val="left" w:pos="2160"/>
        </w:tabs>
        <w:adjustRightInd w:val="0"/>
        <w:jc w:val="both"/>
        <w:rPr>
          <w:rFonts w:ascii="Times New Roman" w:hAnsi="Times New Roman" w:cs="Times New Roman"/>
          <w:sz w:val="22"/>
          <w:szCs w:val="22"/>
        </w:rPr>
      </w:pPr>
    </w:p>
    <w:p w14:paraId="4CD025DF" w14:textId="77777777" w:rsidR="00F11F9B" w:rsidRPr="00A34911" w:rsidRDefault="00F11F9B" w:rsidP="00853625">
      <w:pPr>
        <w:numPr>
          <w:ilvl w:val="0"/>
          <w:numId w:val="38"/>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Operational conditions, including both normal and peak</w:t>
      </w:r>
      <w:r w:rsidR="000B753F">
        <w:rPr>
          <w:rFonts w:ascii="Times New Roman" w:hAnsi="Times New Roman" w:cs="Times New Roman"/>
          <w:sz w:val="22"/>
          <w:szCs w:val="22"/>
        </w:rPr>
        <w:t xml:space="preserve"> </w:t>
      </w:r>
      <w:r w:rsidR="00C3659F">
        <w:rPr>
          <w:rFonts w:ascii="Times New Roman" w:hAnsi="Times New Roman" w:cs="Times New Roman"/>
          <w:sz w:val="22"/>
          <w:szCs w:val="22"/>
        </w:rPr>
        <w:t>data flow conditions</w:t>
      </w:r>
    </w:p>
    <w:p w14:paraId="4CD025E0" w14:textId="77777777" w:rsidR="00F11F9B" w:rsidRDefault="00F11F9B" w:rsidP="00853625">
      <w:pPr>
        <w:numPr>
          <w:ilvl w:val="0"/>
          <w:numId w:val="38"/>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lastRenderedPageBreak/>
        <w:t>Normal FSS Specialist data entry scenarios, including</w:t>
      </w:r>
      <w:r w:rsidR="000B753F">
        <w:rPr>
          <w:rFonts w:ascii="Times New Roman" w:hAnsi="Times New Roman" w:cs="Times New Roman"/>
          <w:sz w:val="22"/>
          <w:szCs w:val="22"/>
        </w:rPr>
        <w:t xml:space="preserve"> </w:t>
      </w:r>
      <w:r w:rsidR="00C3659F">
        <w:rPr>
          <w:rFonts w:ascii="Times New Roman" w:hAnsi="Times New Roman" w:cs="Times New Roman"/>
          <w:sz w:val="22"/>
          <w:szCs w:val="22"/>
        </w:rPr>
        <w:t>erroneous data input</w:t>
      </w:r>
    </w:p>
    <w:p w14:paraId="4CD025E1" w14:textId="77777777" w:rsidR="004172C5" w:rsidRPr="00A34911" w:rsidRDefault="004172C5" w:rsidP="00A34911">
      <w:pPr>
        <w:tabs>
          <w:tab w:val="left" w:pos="1440"/>
          <w:tab w:val="left" w:pos="2160"/>
        </w:tabs>
        <w:adjustRightInd w:val="0"/>
        <w:jc w:val="both"/>
        <w:rPr>
          <w:rFonts w:ascii="Times New Roman" w:hAnsi="Times New Roman" w:cs="Times New Roman"/>
          <w:sz w:val="22"/>
          <w:szCs w:val="22"/>
        </w:rPr>
      </w:pPr>
    </w:p>
    <w:p w14:paraId="4CD025E2" w14:textId="77777777" w:rsidR="00F11F9B" w:rsidRPr="00A34911" w:rsidRDefault="00F11F9B" w:rsidP="004172C5">
      <w:pPr>
        <w:pStyle w:val="Heading3"/>
      </w:pPr>
      <w:bookmarkStart w:id="155" w:name="_Toc393813318"/>
      <w:bookmarkStart w:id="156" w:name="_Toc393880554"/>
      <w:r w:rsidRPr="00A34911">
        <w:t>3.12.4</w:t>
      </w:r>
      <w:r w:rsidRPr="00A34911">
        <w:tab/>
        <w:t xml:space="preserve">Contractor Support </w:t>
      </w:r>
      <w:r w:rsidR="004172C5" w:rsidRPr="00A34911">
        <w:t>during</w:t>
      </w:r>
      <w:r w:rsidRPr="00A34911">
        <w:t xml:space="preserve"> FAA Test and Evaluation</w:t>
      </w:r>
      <w:bookmarkEnd w:id="155"/>
      <w:bookmarkEnd w:id="156"/>
      <w:r w:rsidRPr="00A34911">
        <w:t xml:space="preserve">  </w:t>
      </w:r>
    </w:p>
    <w:p w14:paraId="4CD025E3" w14:textId="64C36B52"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on-site support, as requested by the FAA, during all FAA conducted T&amp;E activities.  FAA conducted test activities for IOC and FOC are:</w:t>
      </w:r>
    </w:p>
    <w:p w14:paraId="4CD025E4" w14:textId="77777777" w:rsidR="004172C5" w:rsidRDefault="004172C5" w:rsidP="00A34911">
      <w:pPr>
        <w:tabs>
          <w:tab w:val="left" w:pos="1440"/>
          <w:tab w:val="left" w:pos="2160"/>
        </w:tabs>
        <w:adjustRightInd w:val="0"/>
        <w:jc w:val="both"/>
        <w:rPr>
          <w:rFonts w:ascii="Times New Roman" w:hAnsi="Times New Roman" w:cs="Times New Roman"/>
          <w:sz w:val="22"/>
          <w:szCs w:val="22"/>
        </w:rPr>
      </w:pPr>
    </w:p>
    <w:p w14:paraId="4CD025E5" w14:textId="77777777" w:rsidR="00F11F9B" w:rsidRPr="00A34911" w:rsidRDefault="00F11F9B" w:rsidP="00853625">
      <w:pPr>
        <w:numPr>
          <w:ilvl w:val="0"/>
          <w:numId w:val="29"/>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NAS Integration T&amp;E (NITE)</w:t>
      </w:r>
    </w:p>
    <w:p w14:paraId="4CD025E6" w14:textId="77777777" w:rsidR="00F11F9B" w:rsidRPr="00A34911" w:rsidRDefault="00F11F9B" w:rsidP="00853625">
      <w:pPr>
        <w:numPr>
          <w:ilvl w:val="0"/>
          <w:numId w:val="29"/>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NAS Operational T&amp;E (NOTE)</w:t>
      </w:r>
    </w:p>
    <w:p w14:paraId="4CD025E7" w14:textId="77777777" w:rsidR="00F11F9B" w:rsidRPr="00A34911" w:rsidRDefault="00F11F9B" w:rsidP="00A34911">
      <w:pPr>
        <w:tabs>
          <w:tab w:val="left" w:pos="1440"/>
          <w:tab w:val="left" w:pos="2160"/>
        </w:tabs>
        <w:adjustRightInd w:val="0"/>
        <w:jc w:val="both"/>
        <w:rPr>
          <w:rFonts w:ascii="Times New Roman" w:hAnsi="Times New Roman" w:cs="Times New Roman"/>
        </w:rPr>
      </w:pPr>
    </w:p>
    <w:p w14:paraId="4CD025E8" w14:textId="77777777" w:rsidR="00F11F9B" w:rsidRPr="00A34911" w:rsidRDefault="000B2917" w:rsidP="004172C5">
      <w:pPr>
        <w:pStyle w:val="Heading4"/>
      </w:pPr>
      <w:bookmarkStart w:id="157" w:name="_Toc393813319"/>
      <w:bookmarkStart w:id="158" w:name="_Toc393880555"/>
      <w:r>
        <w:t xml:space="preserve">3.12.4.1 </w:t>
      </w:r>
      <w:r w:rsidR="00F11F9B" w:rsidRPr="00A34911">
        <w:t>NAS Integration Test and Evaluation (NITE)</w:t>
      </w:r>
      <w:bookmarkEnd w:id="157"/>
      <w:bookmarkEnd w:id="158"/>
      <w:r w:rsidR="00F11F9B" w:rsidRPr="00A34911">
        <w:t xml:space="preserve">  </w:t>
      </w:r>
    </w:p>
    <w:p w14:paraId="4CD025E9" w14:textId="6B3F1A1C" w:rsidR="00F11F9B" w:rsidRDefault="00F11F9B" w:rsidP="004172C5">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The NAS Integration Test and Evaluation (NITE) tests will be conducted to ensure that the [</w:t>
      </w:r>
      <w:r w:rsidRPr="004172C5">
        <w:rPr>
          <w:rFonts w:ascii="Times New Roman" w:hAnsi="Times New Roman" w:cs="Times New Roman"/>
          <w:i/>
          <w:sz w:val="22"/>
          <w:szCs w:val="22"/>
        </w:rPr>
        <w:t>insert system name</w:t>
      </w:r>
      <w:r w:rsidRPr="00A34911">
        <w:rPr>
          <w:rFonts w:ascii="Times New Roman" w:hAnsi="Times New Roman" w:cs="Times New Roman"/>
          <w:sz w:val="22"/>
          <w:szCs w:val="22"/>
        </w:rPr>
        <w:t>] System and subsystems integrate with the NAS.  Any NAS Integration deficiencies identified by the Government as attributed to the implementation of [</w:t>
      </w:r>
      <w:r w:rsidRPr="004172C5">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hardware, software, human performance factors or operational concepts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corrected by the Contractor.  NITE encompasses an interactive and iterative process of risk reduction, demonstration and analysis, and assures that NAS functionality and performance (as it existed prior to installation of the [</w:t>
      </w:r>
      <w:r w:rsidRPr="004172C5">
        <w:rPr>
          <w:rFonts w:ascii="Times New Roman" w:hAnsi="Times New Roman" w:cs="Times New Roman"/>
          <w:i/>
          <w:sz w:val="22"/>
          <w:szCs w:val="22"/>
        </w:rPr>
        <w:t>insert system name</w:t>
      </w:r>
      <w:r w:rsidRPr="00A34911">
        <w:rPr>
          <w:rFonts w:ascii="Times New Roman" w:hAnsi="Times New Roman" w:cs="Times New Roman"/>
          <w:sz w:val="22"/>
          <w:szCs w:val="22"/>
        </w:rPr>
        <w:t>] System) is not degraded, and that applicable [</w:t>
      </w:r>
      <w:r w:rsidRPr="004172C5">
        <w:rPr>
          <w:rFonts w:ascii="Times New Roman" w:hAnsi="Times New Roman" w:cs="Times New Roman"/>
          <w:i/>
          <w:sz w:val="22"/>
          <w:szCs w:val="22"/>
        </w:rPr>
        <w:t>insert system name</w:t>
      </w:r>
      <w:r w:rsidRPr="00A34911">
        <w:rPr>
          <w:rFonts w:ascii="Times New Roman" w:hAnsi="Times New Roman" w:cs="Times New Roman"/>
          <w:sz w:val="22"/>
          <w:szCs w:val="22"/>
        </w:rPr>
        <w:t>] System NAS Integration issues are addressed.</w:t>
      </w:r>
    </w:p>
    <w:p w14:paraId="4CD025EA" w14:textId="77777777" w:rsidR="004172C5" w:rsidRPr="00A34911" w:rsidRDefault="004172C5" w:rsidP="004172C5">
      <w:pPr>
        <w:tabs>
          <w:tab w:val="left" w:pos="1440"/>
          <w:tab w:val="left" w:pos="2160"/>
        </w:tabs>
        <w:adjustRightInd w:val="0"/>
        <w:jc w:val="both"/>
        <w:rPr>
          <w:rFonts w:ascii="Times New Roman" w:hAnsi="Times New Roman" w:cs="Times New Roman"/>
          <w:b/>
          <w:bCs/>
          <w:sz w:val="22"/>
          <w:szCs w:val="22"/>
        </w:rPr>
      </w:pPr>
    </w:p>
    <w:p w14:paraId="4CD025EB" w14:textId="77777777" w:rsidR="00F11F9B" w:rsidRPr="00A34911" w:rsidRDefault="000B2917" w:rsidP="004172C5">
      <w:pPr>
        <w:pStyle w:val="Heading4"/>
      </w:pPr>
      <w:bookmarkStart w:id="159" w:name="_Toc393813320"/>
      <w:bookmarkStart w:id="160" w:name="_Toc393880556"/>
      <w:r>
        <w:t xml:space="preserve">3.12.4.2 </w:t>
      </w:r>
      <w:r w:rsidR="00F11F9B" w:rsidRPr="00A34911">
        <w:t>NAS Operational Test and Evaluation (NOTE)</w:t>
      </w:r>
      <w:bookmarkEnd w:id="159"/>
      <w:bookmarkEnd w:id="160"/>
      <w:r w:rsidR="00F11F9B" w:rsidRPr="00A34911">
        <w:t xml:space="preserve">  </w:t>
      </w:r>
    </w:p>
    <w:p w14:paraId="4CD025EC" w14:textId="77777777"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The NAS Operational Test and Evaluation (NOTE) will provide an assessment of the operational effectiveness, performance, reliability, maintainability, availability, security and safety of the [</w:t>
      </w:r>
      <w:r w:rsidRPr="004172C5">
        <w:rPr>
          <w:rFonts w:ascii="Times New Roman" w:hAnsi="Times New Roman" w:cs="Times New Roman"/>
          <w:i/>
          <w:sz w:val="22"/>
          <w:szCs w:val="22"/>
        </w:rPr>
        <w:t>insert system name</w:t>
      </w:r>
      <w:r w:rsidRPr="00A34911">
        <w:rPr>
          <w:rFonts w:ascii="Times New Roman" w:hAnsi="Times New Roman" w:cs="Times New Roman"/>
          <w:sz w:val="22"/>
          <w:szCs w:val="22"/>
        </w:rPr>
        <w:t>] System.  NAS Operational Test also provides a measure of effectiveness of the training, documentation, and logistics planned to support the [</w:t>
      </w:r>
      <w:r w:rsidRPr="004172C5">
        <w:rPr>
          <w:rFonts w:ascii="Times New Roman" w:hAnsi="Times New Roman" w:cs="Times New Roman"/>
          <w:i/>
          <w:sz w:val="22"/>
          <w:szCs w:val="22"/>
        </w:rPr>
        <w:t>insert system name</w:t>
      </w:r>
      <w:r w:rsidRPr="00A34911">
        <w:rPr>
          <w:rFonts w:ascii="Times New Roman" w:hAnsi="Times New Roman" w:cs="Times New Roman"/>
          <w:sz w:val="22"/>
          <w:szCs w:val="22"/>
        </w:rPr>
        <w:t>] System throughout its life cycle.</w:t>
      </w:r>
    </w:p>
    <w:p w14:paraId="4CD025ED"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EE" w14:textId="77777777" w:rsidR="00F11F9B" w:rsidRPr="00A34911" w:rsidRDefault="00F11F9B" w:rsidP="004172C5">
      <w:pPr>
        <w:pStyle w:val="Heading2"/>
      </w:pPr>
      <w:bookmarkStart w:id="161" w:name="_Toc393813321"/>
      <w:bookmarkStart w:id="162" w:name="_Toc393880557"/>
      <w:r w:rsidRPr="00A34911">
        <w:t>3.13</w:t>
      </w:r>
      <w:r w:rsidRPr="00A34911">
        <w:tab/>
        <w:t>Integrated Logistics Support (ILS) Management</w:t>
      </w:r>
      <w:bookmarkEnd w:id="161"/>
      <w:bookmarkEnd w:id="162"/>
      <w:r w:rsidRPr="00A34911">
        <w:t xml:space="preserve"> </w:t>
      </w:r>
    </w:p>
    <w:p w14:paraId="4CD025EF" w14:textId="29D9A4B8"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designate an ILS Manager to serve as the focal point for coordination with the Government on all matters relating to the management of the ILS program.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establish and maintain an ILS organization to ensure the [</w:t>
      </w:r>
      <w:r w:rsidRPr="004172C5">
        <w:rPr>
          <w:rFonts w:ascii="Times New Roman" w:hAnsi="Times New Roman" w:cs="Times New Roman"/>
          <w:i/>
          <w:sz w:val="22"/>
          <w:szCs w:val="22"/>
        </w:rPr>
        <w:t>insert system name</w:t>
      </w:r>
      <w:r w:rsidRPr="00A34911">
        <w:rPr>
          <w:rFonts w:ascii="Times New Roman" w:hAnsi="Times New Roman" w:cs="Times New Roman"/>
          <w:sz w:val="22"/>
          <w:szCs w:val="22"/>
        </w:rPr>
        <w:t>] System is fully supported throughout its life cycle.</w:t>
      </w:r>
    </w:p>
    <w:p w14:paraId="4CD025F0"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F1" w14:textId="77777777" w:rsidR="00F11F9B" w:rsidRPr="00A34911" w:rsidRDefault="00F11F9B" w:rsidP="004172C5">
      <w:pPr>
        <w:pStyle w:val="Heading3"/>
      </w:pPr>
      <w:bookmarkStart w:id="163" w:name="_Toc393813322"/>
      <w:bookmarkStart w:id="164" w:name="_Toc393880558"/>
      <w:r w:rsidRPr="00A34911">
        <w:t>3.13.1</w:t>
      </w:r>
      <w:r w:rsidRPr="00A34911">
        <w:tab/>
        <w:t>ILS Program Planning</w:t>
      </w:r>
      <w:bookmarkEnd w:id="163"/>
      <w:bookmarkEnd w:id="164"/>
      <w:r w:rsidRPr="00A34911">
        <w:t xml:space="preserve"> </w:t>
      </w:r>
    </w:p>
    <w:p w14:paraId="4CD025F2" w14:textId="489B942E"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submit an Integrated Support Plan (ISP) for approval. The ISP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a detailed description of the plans, procedures, actions, events (including schedules), and organization that the Contractor intends to employ to accomplish the life cycle ILS program under this contract.</w:t>
      </w:r>
    </w:p>
    <w:p w14:paraId="4CD025F3"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F4" w14:textId="42136378"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maintain the ISP to reflect the current program status and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update the plan to reflect changes emanating from program changes, reviews and other actions affecting the logistics support aspects of the program.  Upon approval, the ISP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the controlling document for the Contractor's ILS program.</w:t>
      </w:r>
    </w:p>
    <w:p w14:paraId="4CD025F5"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A032 </w:t>
      </w:r>
      <w:r w:rsidRPr="00A34911">
        <w:rPr>
          <w:rFonts w:ascii="Times New Roman" w:hAnsi="Times New Roman" w:cs="Times New Roman"/>
          <w:sz w:val="22"/>
          <w:szCs w:val="22"/>
        </w:rPr>
        <w:tab/>
        <w:t xml:space="preserve"> Integrated Support Plan (ISP)  </w:t>
      </w:r>
    </w:p>
    <w:p w14:paraId="4CD025F6"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5F7" w14:textId="77777777" w:rsidR="00F11F9B" w:rsidRPr="00A34911" w:rsidRDefault="00F11F9B" w:rsidP="004172C5">
      <w:pPr>
        <w:pStyle w:val="Heading3"/>
      </w:pPr>
      <w:bookmarkStart w:id="165" w:name="_Toc393813323"/>
      <w:bookmarkStart w:id="166" w:name="_Toc393880559"/>
      <w:r w:rsidRPr="00A34911">
        <w:t>3.13.2</w:t>
      </w:r>
      <w:r w:rsidRPr="00A34911">
        <w:tab/>
        <w:t>Technical Manuals</w:t>
      </w:r>
      <w:bookmarkEnd w:id="165"/>
      <w:bookmarkEnd w:id="166"/>
      <w:r w:rsidRPr="00A34911">
        <w:t xml:space="preserve"> </w:t>
      </w:r>
    </w:p>
    <w:p w14:paraId="4CD025F8" w14:textId="18020734"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and deliver two [</w:t>
      </w:r>
      <w:r w:rsidRPr="004172C5">
        <w:rPr>
          <w:rFonts w:ascii="Times New Roman" w:hAnsi="Times New Roman" w:cs="Times New Roman"/>
          <w:i/>
          <w:sz w:val="22"/>
          <w:szCs w:val="22"/>
        </w:rPr>
        <w:t>insert system name</w:t>
      </w:r>
      <w:r w:rsidRPr="00A34911">
        <w:rPr>
          <w:rFonts w:ascii="Times New Roman" w:hAnsi="Times New Roman" w:cs="Times New Roman"/>
          <w:sz w:val="22"/>
          <w:szCs w:val="22"/>
        </w:rPr>
        <w:t>] System Technical Manuals to support the [</w:t>
      </w:r>
      <w:r w:rsidRPr="004172C5">
        <w:rPr>
          <w:rFonts w:ascii="Times New Roman" w:hAnsi="Times New Roman" w:cs="Times New Roman"/>
          <w:i/>
          <w:sz w:val="22"/>
          <w:szCs w:val="22"/>
        </w:rPr>
        <w:t>insert system name</w:t>
      </w:r>
      <w:r w:rsidRPr="00A34911">
        <w:rPr>
          <w:rFonts w:ascii="Times New Roman" w:hAnsi="Times New Roman" w:cs="Times New Roman"/>
          <w:sz w:val="22"/>
          <w:szCs w:val="22"/>
        </w:rPr>
        <w:t>]: an Operations Manual to support Flight Service operations and a Maintenance Manual to support First level maintenance performed by FAA maintenance technicians at the System sites.</w:t>
      </w:r>
    </w:p>
    <w:p w14:paraId="4CD025F9"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FA" w14:textId="003A5F35"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technical manuals will use COTS/CAS products to the maximum extent possible. Supplemental data to augment the COTS/CAS data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developed as required and provided to make the technical manuals fully acceptable for use in the [</w:t>
      </w:r>
      <w:r w:rsidRPr="004172C5">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environment. The supplemental data development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use FAA-D-2494/B, Appendix I, </w:t>
      </w:r>
      <w:r w:rsidR="004172C5" w:rsidRPr="00A34911">
        <w:rPr>
          <w:rFonts w:ascii="Times New Roman" w:hAnsi="Times New Roman" w:cs="Times New Roman"/>
          <w:sz w:val="22"/>
          <w:szCs w:val="22"/>
        </w:rPr>
        <w:t>and Commercial</w:t>
      </w:r>
      <w:r w:rsidRPr="00A34911">
        <w:rPr>
          <w:rFonts w:ascii="Times New Roman" w:hAnsi="Times New Roman" w:cs="Times New Roman"/>
          <w:sz w:val="22"/>
          <w:szCs w:val="22"/>
        </w:rPr>
        <w:t xml:space="preserve"> Instruction Books, as a guide. Although the FAA will not be actively performing network management and remote monitoring and control, the Maintenance Manual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include a section that describes operation and maintenance of the Contractor's network management and remote monitoring and control system functions and procedures. The FAA will provide the Contractor with [</w:t>
      </w:r>
      <w:r w:rsidRPr="004172C5">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certification procedures as identified in FAA Order 6000.15B, which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included in the Maintenance Manual.</w:t>
      </w:r>
    </w:p>
    <w:p w14:paraId="4CD025FB"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FC"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Technical Exchange Meetings (TEMs) will be required to support the technical manual development effort. It is estimated that up to four (4) TEMs, held at the Contractor's facility, will be required: one within thirty (30) days of contract award, two subsequent, and one to observe the Contractor's technical manual validation effort.</w:t>
      </w:r>
    </w:p>
    <w:p w14:paraId="4CD025FD"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5FE" w14:textId="6A1E19BF"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validate the technical manuals prior to delivery of the technical manuals.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Validation Completion Reports.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engineering and technical support to the Government during FAA verification of the technical manuals at the FAATC.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digital access to the Operations Manual and the Maintenance Manual at each site.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and validate any required revisions to the two technical manuals caused by changes in hardware, software or procedures.</w:t>
      </w:r>
    </w:p>
    <w:p w14:paraId="4CD025FF"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A033 </w:t>
      </w:r>
      <w:r w:rsidRPr="00A34911">
        <w:rPr>
          <w:rFonts w:ascii="Times New Roman" w:hAnsi="Times New Roman" w:cs="Times New Roman"/>
          <w:sz w:val="22"/>
          <w:szCs w:val="22"/>
        </w:rPr>
        <w:tab/>
        <w:t xml:space="preserve"> Operations Manual  </w:t>
      </w:r>
    </w:p>
    <w:p w14:paraId="4CD02600"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A034 </w:t>
      </w:r>
      <w:r w:rsidRPr="00A34911">
        <w:rPr>
          <w:rFonts w:ascii="Times New Roman" w:hAnsi="Times New Roman" w:cs="Times New Roman"/>
          <w:sz w:val="22"/>
          <w:szCs w:val="22"/>
        </w:rPr>
        <w:tab/>
        <w:t xml:space="preserve"> Maintenance Manual  </w:t>
      </w:r>
    </w:p>
    <w:p w14:paraId="4CD02601"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A035 </w:t>
      </w:r>
      <w:r w:rsidRPr="00A34911">
        <w:rPr>
          <w:rFonts w:ascii="Times New Roman" w:hAnsi="Times New Roman" w:cs="Times New Roman"/>
          <w:sz w:val="22"/>
          <w:szCs w:val="22"/>
        </w:rPr>
        <w:tab/>
        <w:t xml:space="preserve"> Validation Completion Reports  </w:t>
      </w:r>
    </w:p>
    <w:p w14:paraId="4CD02602"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03" w14:textId="77777777" w:rsidR="00F11F9B" w:rsidRPr="00A34911" w:rsidRDefault="004172C5" w:rsidP="004172C5">
      <w:pPr>
        <w:pStyle w:val="Heading2"/>
      </w:pPr>
      <w:bookmarkStart w:id="167" w:name="_Toc393813324"/>
      <w:bookmarkStart w:id="168" w:name="_Toc393880560"/>
      <w:r>
        <w:t>3.14</w:t>
      </w:r>
      <w:r>
        <w:tab/>
        <w:t>Site Implementation a</w:t>
      </w:r>
      <w:r w:rsidR="00F11F9B" w:rsidRPr="00A34911">
        <w:t>nd Activation</w:t>
      </w:r>
      <w:bookmarkEnd w:id="167"/>
      <w:bookmarkEnd w:id="168"/>
      <w:r w:rsidR="00F11F9B" w:rsidRPr="00A34911">
        <w:t xml:space="preserve"> </w:t>
      </w:r>
    </w:p>
    <w:p w14:paraId="4CD02604" w14:textId="658F9D15"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submit the [</w:t>
      </w:r>
      <w:r w:rsidRPr="004172C5">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National Installation Strategy Study Report.  The study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present the Contractor's recommended installation approach.  The Contractor's installation strategy study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also recommend site cut-over processes for AFSS, FSDPS, and AWP sites and recommend actions required to recover from [</w:t>
      </w:r>
      <w:r w:rsidRPr="004172C5">
        <w:rPr>
          <w:rFonts w:ascii="Times New Roman" w:hAnsi="Times New Roman" w:cs="Times New Roman"/>
          <w:i/>
          <w:sz w:val="22"/>
          <w:szCs w:val="22"/>
        </w:rPr>
        <w:t>insert system name</w:t>
      </w:r>
      <w:r w:rsidRPr="00A34911">
        <w:rPr>
          <w:rFonts w:ascii="Times New Roman" w:hAnsi="Times New Roman" w:cs="Times New Roman"/>
          <w:sz w:val="22"/>
          <w:szCs w:val="22"/>
        </w:rPr>
        <w:t>] System equipment failures during cut-over at AFSS, FSDPS, and AWP sites.</w:t>
      </w:r>
    </w:p>
    <w:p w14:paraId="4CD02605"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06" w14:textId="3AE62D90"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The [</w:t>
      </w:r>
      <w:r w:rsidRPr="004172C5">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National Installation Strategy Study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address the approach to identify and resolve any potential electromagnetic interference/compatibility (EMC) impact on [</w:t>
      </w:r>
      <w:r w:rsidRPr="004172C5">
        <w:rPr>
          <w:rFonts w:ascii="Times New Roman" w:hAnsi="Times New Roman" w:cs="Times New Roman"/>
          <w:i/>
          <w:sz w:val="22"/>
          <w:szCs w:val="22"/>
        </w:rPr>
        <w:t>insert system name</w:t>
      </w:r>
      <w:r w:rsidRPr="00A34911">
        <w:rPr>
          <w:rFonts w:ascii="Times New Roman" w:hAnsi="Times New Roman" w:cs="Times New Roman"/>
          <w:sz w:val="22"/>
          <w:szCs w:val="22"/>
        </w:rPr>
        <w:t>] System or caused by [</w:t>
      </w:r>
      <w:r w:rsidRPr="004172C5">
        <w:rPr>
          <w:rFonts w:ascii="Times New Roman" w:hAnsi="Times New Roman" w:cs="Times New Roman"/>
          <w:i/>
          <w:sz w:val="22"/>
          <w:szCs w:val="22"/>
        </w:rPr>
        <w:t>insert system name</w:t>
      </w:r>
      <w:r w:rsidRPr="00A34911">
        <w:rPr>
          <w:rFonts w:ascii="Times New Roman" w:hAnsi="Times New Roman" w:cs="Times New Roman"/>
          <w:sz w:val="22"/>
          <w:szCs w:val="22"/>
        </w:rPr>
        <w:t>] System which impacts performance of systems or equipment currently in the AFSSs.</w:t>
      </w:r>
    </w:p>
    <w:p w14:paraId="4CD02607"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A036 </w:t>
      </w:r>
      <w:r w:rsidRPr="00A34911">
        <w:rPr>
          <w:rFonts w:ascii="Times New Roman" w:hAnsi="Times New Roman" w:cs="Times New Roman"/>
          <w:sz w:val="22"/>
          <w:szCs w:val="22"/>
        </w:rPr>
        <w:tab/>
        <w:t xml:space="preserve"> National Installation Strategy Study Report  </w:t>
      </w:r>
    </w:p>
    <w:p w14:paraId="4CD02608"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09" w14:textId="77777777" w:rsidR="00F11F9B" w:rsidRPr="00A34911" w:rsidRDefault="00F11F9B" w:rsidP="004172C5">
      <w:pPr>
        <w:pStyle w:val="Heading3"/>
      </w:pPr>
      <w:bookmarkStart w:id="169" w:name="_Toc393813325"/>
      <w:bookmarkStart w:id="170" w:name="_Toc393880561"/>
      <w:r w:rsidRPr="00A34911">
        <w:lastRenderedPageBreak/>
        <w:t>3.14.1</w:t>
      </w:r>
      <w:r w:rsidRPr="00A34911">
        <w:tab/>
        <w:t>Site Surveys and Site Preparation</w:t>
      </w:r>
      <w:bookmarkEnd w:id="169"/>
      <w:bookmarkEnd w:id="170"/>
      <w:r w:rsidRPr="00A34911">
        <w:t xml:space="preserve"> </w:t>
      </w:r>
    </w:p>
    <w:p w14:paraId="4CD0260A" w14:textId="53E95431"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a Site Survey Plan describing the approach to conducting site surveys prior to the conduct of site surveys. </w:t>
      </w:r>
    </w:p>
    <w:p w14:paraId="4CD0260B"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0C" w14:textId="77ACB918"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a survey of each site to determine the preparation required for system installation and test.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prepare and submit a Site Preparation Requirements and Installation Plan (SPRIP) for each site.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ensure that the SPRIP is consistent with the National Installation Strategy Study Report recommendations.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also ensure that the SPRIP satisfies the following site implementation requirements:</w:t>
      </w:r>
    </w:p>
    <w:p w14:paraId="4CD0260D" w14:textId="77777777" w:rsidR="00FA3000" w:rsidRDefault="00FA3000" w:rsidP="00A34911">
      <w:pPr>
        <w:tabs>
          <w:tab w:val="left" w:pos="1440"/>
          <w:tab w:val="left" w:pos="2160"/>
        </w:tabs>
        <w:adjustRightInd w:val="0"/>
        <w:jc w:val="both"/>
        <w:rPr>
          <w:rFonts w:ascii="Times New Roman" w:hAnsi="Times New Roman" w:cs="Times New Roman"/>
          <w:sz w:val="22"/>
          <w:szCs w:val="22"/>
        </w:rPr>
      </w:pPr>
    </w:p>
    <w:p w14:paraId="4CD0260E" w14:textId="77777777" w:rsidR="00FA3000" w:rsidRDefault="00F11F9B" w:rsidP="00853625">
      <w:pPr>
        <w:numPr>
          <w:ilvl w:val="0"/>
          <w:numId w:val="30"/>
        </w:numPr>
        <w:adjustRightInd w:val="0"/>
        <w:spacing w:after="120"/>
        <w:ind w:left="540"/>
        <w:rPr>
          <w:rFonts w:ascii="Times New Roman" w:hAnsi="Times New Roman" w:cs="Times New Roman"/>
          <w:sz w:val="22"/>
          <w:szCs w:val="22"/>
        </w:rPr>
      </w:pPr>
      <w:r w:rsidRPr="00A34911">
        <w:rPr>
          <w:rFonts w:ascii="Times New Roman" w:hAnsi="Times New Roman" w:cs="Times New Roman"/>
          <w:sz w:val="22"/>
          <w:szCs w:val="22"/>
        </w:rPr>
        <w:t>Install</w:t>
      </w:r>
      <w:r w:rsidR="00FA3000">
        <w:rPr>
          <w:rFonts w:ascii="Times New Roman" w:hAnsi="Times New Roman" w:cs="Times New Roman"/>
          <w:sz w:val="22"/>
          <w:szCs w:val="22"/>
        </w:rPr>
        <w:t>ation complies with NEC NFPA-70</w:t>
      </w:r>
    </w:p>
    <w:p w14:paraId="4CD0260F" w14:textId="6644E792" w:rsidR="00F11F9B" w:rsidRPr="00A34911" w:rsidRDefault="00F11F9B" w:rsidP="00853625">
      <w:pPr>
        <w:numPr>
          <w:ilvl w:val="0"/>
          <w:numId w:val="30"/>
        </w:numPr>
        <w:adjustRightInd w:val="0"/>
        <w:spacing w:after="120"/>
        <w:ind w:left="540"/>
        <w:rPr>
          <w:rFonts w:ascii="Times New Roman" w:hAnsi="Times New Roman" w:cs="Times New Roman"/>
          <w:sz w:val="22"/>
          <w:szCs w:val="22"/>
        </w:rPr>
      </w:pPr>
      <w:r w:rsidRPr="00A34911">
        <w:rPr>
          <w:rFonts w:ascii="Times New Roman" w:hAnsi="Times New Roman" w:cs="Times New Roman"/>
          <w:sz w:val="22"/>
          <w:szCs w:val="22"/>
        </w:rPr>
        <w:t xml:space="preserve">Equipment grounding, bonding, shielding, and transient protection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comply with FAA-STD-02</w:t>
      </w:r>
      <w:r w:rsidR="00FA3000">
        <w:rPr>
          <w:rFonts w:ascii="Times New Roman" w:hAnsi="Times New Roman" w:cs="Times New Roman"/>
          <w:sz w:val="22"/>
          <w:szCs w:val="22"/>
        </w:rPr>
        <w:t>0B Section 3.8.5</w:t>
      </w:r>
    </w:p>
    <w:p w14:paraId="4CD02610" w14:textId="77777777" w:rsidR="00FA3000" w:rsidRDefault="00F11F9B" w:rsidP="00853625">
      <w:pPr>
        <w:numPr>
          <w:ilvl w:val="0"/>
          <w:numId w:val="30"/>
        </w:numPr>
        <w:adjustRightInd w:val="0"/>
        <w:spacing w:after="120"/>
        <w:ind w:left="540"/>
        <w:rPr>
          <w:rFonts w:ascii="Times New Roman" w:hAnsi="Times New Roman" w:cs="Times New Roman"/>
          <w:sz w:val="22"/>
          <w:szCs w:val="22"/>
        </w:rPr>
      </w:pPr>
      <w:r w:rsidRPr="00FA3000">
        <w:rPr>
          <w:rFonts w:ascii="Times New Roman" w:hAnsi="Times New Roman" w:cs="Times New Roman"/>
          <w:sz w:val="22"/>
          <w:szCs w:val="22"/>
        </w:rPr>
        <w:t>Mounting of cabinets and installation of equipment complies with sta</w:t>
      </w:r>
      <w:r w:rsidR="00FA3000" w:rsidRPr="00FA3000">
        <w:rPr>
          <w:rFonts w:ascii="Times New Roman" w:hAnsi="Times New Roman" w:cs="Times New Roman"/>
          <w:sz w:val="22"/>
          <w:szCs w:val="22"/>
        </w:rPr>
        <w:t>te and local building codes</w:t>
      </w:r>
    </w:p>
    <w:p w14:paraId="4CD02611" w14:textId="77777777" w:rsidR="00F11F9B" w:rsidRPr="00FA3000" w:rsidRDefault="00F11F9B" w:rsidP="00853625">
      <w:pPr>
        <w:numPr>
          <w:ilvl w:val="0"/>
          <w:numId w:val="30"/>
        </w:numPr>
        <w:adjustRightInd w:val="0"/>
        <w:spacing w:after="120"/>
        <w:ind w:left="540"/>
        <w:rPr>
          <w:rFonts w:ascii="Times New Roman" w:hAnsi="Times New Roman" w:cs="Times New Roman"/>
          <w:sz w:val="22"/>
          <w:szCs w:val="22"/>
        </w:rPr>
      </w:pPr>
      <w:r w:rsidRPr="00FA3000">
        <w:rPr>
          <w:rFonts w:ascii="Times New Roman" w:hAnsi="Times New Roman" w:cs="Times New Roman"/>
          <w:sz w:val="22"/>
          <w:szCs w:val="22"/>
        </w:rPr>
        <w:t>Seismic requirements as specified in the Uniform Building Code,</w:t>
      </w:r>
      <w:r w:rsidR="00FA3000" w:rsidRPr="00FA3000">
        <w:rPr>
          <w:rFonts w:ascii="Times New Roman" w:hAnsi="Times New Roman" w:cs="Times New Roman"/>
          <w:sz w:val="22"/>
          <w:szCs w:val="22"/>
        </w:rPr>
        <w:t xml:space="preserve"> Section 2312 and Table 23-J</w:t>
      </w:r>
    </w:p>
    <w:p w14:paraId="4CD02612"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13" w14:textId="27172058"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coordinate with the </w:t>
      </w:r>
      <w:r w:rsidR="00522B73">
        <w:rPr>
          <w:rFonts w:ascii="Times New Roman" w:hAnsi="Times New Roman" w:cs="Times New Roman"/>
          <w:sz w:val="22"/>
          <w:szCs w:val="22"/>
        </w:rPr>
        <w:t>COR</w:t>
      </w:r>
      <w:r w:rsidRPr="00A34911">
        <w:rPr>
          <w:rFonts w:ascii="Times New Roman" w:hAnsi="Times New Roman" w:cs="Times New Roman"/>
          <w:sz w:val="22"/>
          <w:szCs w:val="22"/>
        </w:rPr>
        <w:t xml:space="preserve"> concerning access to [</w:t>
      </w:r>
      <w:r w:rsidRPr="00FA3000">
        <w:rPr>
          <w:rFonts w:ascii="Times New Roman" w:hAnsi="Times New Roman" w:cs="Times New Roman"/>
          <w:i/>
          <w:sz w:val="22"/>
          <w:szCs w:val="22"/>
        </w:rPr>
        <w:t>insert system name</w:t>
      </w:r>
      <w:r w:rsidRPr="00A34911">
        <w:rPr>
          <w:rFonts w:ascii="Times New Roman" w:hAnsi="Times New Roman" w:cs="Times New Roman"/>
          <w:sz w:val="22"/>
          <w:szCs w:val="22"/>
        </w:rPr>
        <w:t>] System installation sites at least thirty (30) days prior to performing the required site surveys.</w:t>
      </w:r>
    </w:p>
    <w:p w14:paraId="4CD02614"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15" w14:textId="65600F01"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After Government approval of the SPRIP,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perform site preparations in accordance with the plan.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Site Readiness Reviews twenty (20) working days prior to equipment installation to ensure that the site has been prepared in accordance with the SPRIP for equipment installation and checkout.  At the conclusion of the SRR,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submit a Site Readiness Review (SRR) Report documenting remaining and new action items that need to be completed before system installation. </w:t>
      </w:r>
    </w:p>
    <w:p w14:paraId="4CD02616"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17" w14:textId="1EAD1EDD"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not commence installation and check out of equipment until completion of the SRR</w:t>
      </w:r>
      <w:r w:rsidR="00FA3000">
        <w:rPr>
          <w:rFonts w:ascii="Times New Roman" w:hAnsi="Times New Roman" w:cs="Times New Roman"/>
          <w:sz w:val="22"/>
          <w:szCs w:val="22"/>
        </w:rPr>
        <w:t xml:space="preserve">s and correction, by the </w:t>
      </w:r>
      <w:proofErr w:type="spellStart"/>
      <w:r w:rsidR="00FA3000">
        <w:rPr>
          <w:rFonts w:ascii="Times New Roman" w:hAnsi="Times New Roman" w:cs="Times New Roman"/>
          <w:sz w:val="22"/>
          <w:szCs w:val="22"/>
        </w:rPr>
        <w:t>actione</w:t>
      </w:r>
      <w:r w:rsidRPr="00A34911">
        <w:rPr>
          <w:rFonts w:ascii="Times New Roman" w:hAnsi="Times New Roman" w:cs="Times New Roman"/>
          <w:sz w:val="22"/>
          <w:szCs w:val="22"/>
        </w:rPr>
        <w:t>es</w:t>
      </w:r>
      <w:proofErr w:type="spellEnd"/>
      <w:r w:rsidRPr="00A34911">
        <w:rPr>
          <w:rFonts w:ascii="Times New Roman" w:hAnsi="Times New Roman" w:cs="Times New Roman"/>
          <w:sz w:val="22"/>
          <w:szCs w:val="22"/>
        </w:rPr>
        <w:t xml:space="preserve">, of the remaining site deficiencies.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remove all debris from the site following site preparation and installation activities.</w:t>
      </w:r>
    </w:p>
    <w:p w14:paraId="4CD02618"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A037 </w:t>
      </w:r>
      <w:r w:rsidRPr="00A34911">
        <w:rPr>
          <w:rFonts w:ascii="Times New Roman" w:hAnsi="Times New Roman" w:cs="Times New Roman"/>
          <w:sz w:val="22"/>
          <w:szCs w:val="22"/>
        </w:rPr>
        <w:tab/>
        <w:t xml:space="preserve"> Site Survey Plan  </w:t>
      </w:r>
    </w:p>
    <w:p w14:paraId="4CD02619"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A038 </w:t>
      </w:r>
      <w:r w:rsidRPr="00A34911">
        <w:rPr>
          <w:rFonts w:ascii="Times New Roman" w:hAnsi="Times New Roman" w:cs="Times New Roman"/>
          <w:sz w:val="22"/>
          <w:szCs w:val="22"/>
        </w:rPr>
        <w:tab/>
        <w:t xml:space="preserve"> Site Preparation Req. and Installation Plan  </w:t>
      </w:r>
    </w:p>
    <w:p w14:paraId="4CD0261A"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A039 </w:t>
      </w:r>
      <w:r w:rsidRPr="00A34911">
        <w:rPr>
          <w:rFonts w:ascii="Times New Roman" w:hAnsi="Times New Roman" w:cs="Times New Roman"/>
          <w:sz w:val="22"/>
          <w:szCs w:val="22"/>
        </w:rPr>
        <w:tab/>
        <w:t xml:space="preserve"> Site Readiness Review (SRR) Report  </w:t>
      </w:r>
    </w:p>
    <w:p w14:paraId="4CD0261B"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1C" w14:textId="77777777" w:rsidR="00F11F9B" w:rsidRPr="00A34911" w:rsidRDefault="00F11F9B" w:rsidP="00FA3000">
      <w:pPr>
        <w:pStyle w:val="Heading3"/>
      </w:pPr>
      <w:bookmarkStart w:id="171" w:name="_Toc393813326"/>
      <w:bookmarkStart w:id="172" w:name="_Toc393880562"/>
      <w:r w:rsidRPr="00A34911">
        <w:t>3.14.2</w:t>
      </w:r>
      <w:r w:rsidRPr="00A34911">
        <w:tab/>
        <w:t>Delivery, Installation, and Check-Out</w:t>
      </w:r>
      <w:bookmarkEnd w:id="171"/>
      <w:bookmarkEnd w:id="172"/>
      <w:r w:rsidRPr="00A34911">
        <w:t xml:space="preserve"> </w:t>
      </w:r>
    </w:p>
    <w:p w14:paraId="4CD0261D" w14:textId="391D7B71"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perform all activities necessary to package, ship, deliver, install and checkout the [</w:t>
      </w:r>
      <w:r w:rsidRPr="00FA3000">
        <w:rPr>
          <w:rFonts w:ascii="Times New Roman" w:hAnsi="Times New Roman" w:cs="Times New Roman"/>
          <w:i/>
          <w:sz w:val="22"/>
          <w:szCs w:val="22"/>
        </w:rPr>
        <w:t>insert system name</w:t>
      </w:r>
      <w:r w:rsidRPr="00A34911">
        <w:rPr>
          <w:rFonts w:ascii="Times New Roman" w:hAnsi="Times New Roman" w:cs="Times New Roman"/>
          <w:sz w:val="22"/>
          <w:szCs w:val="22"/>
        </w:rPr>
        <w:t>] System in accordance with the SPRIP, the Site Acceptance Test Plans, Site Acceptance Test Procedures, and the [</w:t>
      </w:r>
      <w:r w:rsidRPr="00FA3000">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IRDs. In addition,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ensure that the installation activities are coordinated, prior to installation, with the sites to minimize the impact on day-to-day operation of the sites and its related systems.</w:t>
      </w:r>
    </w:p>
    <w:p w14:paraId="4CD0261E"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1F" w14:textId="40422AF1"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submit </w:t>
      </w:r>
      <w:r w:rsidR="00FA3000" w:rsidRPr="00A34911">
        <w:rPr>
          <w:rFonts w:ascii="Times New Roman" w:hAnsi="Times New Roman" w:cs="Times New Roman"/>
          <w:sz w:val="22"/>
          <w:szCs w:val="22"/>
        </w:rPr>
        <w:t>an</w:t>
      </w:r>
      <w:r w:rsidRPr="00A34911">
        <w:rPr>
          <w:rFonts w:ascii="Times New Roman" w:hAnsi="Times New Roman" w:cs="Times New Roman"/>
          <w:sz w:val="22"/>
          <w:szCs w:val="22"/>
        </w:rPr>
        <w:t xml:space="preserve"> Implementation Progress Report for the FAA key site only.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notify the COTR of installation problems that cannot be quickly corrected on-site.</w:t>
      </w:r>
    </w:p>
    <w:p w14:paraId="4CD02620"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A030 </w:t>
      </w:r>
      <w:r w:rsidRPr="00A34911">
        <w:rPr>
          <w:rFonts w:ascii="Times New Roman" w:hAnsi="Times New Roman" w:cs="Times New Roman"/>
          <w:sz w:val="22"/>
          <w:szCs w:val="22"/>
        </w:rPr>
        <w:tab/>
        <w:t xml:space="preserve"> Site Acceptance Test Plans  </w:t>
      </w:r>
    </w:p>
    <w:p w14:paraId="4CD02621"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A031 </w:t>
      </w:r>
      <w:r w:rsidRPr="00A34911">
        <w:rPr>
          <w:rFonts w:ascii="Times New Roman" w:hAnsi="Times New Roman" w:cs="Times New Roman"/>
          <w:sz w:val="22"/>
          <w:szCs w:val="22"/>
        </w:rPr>
        <w:tab/>
        <w:t xml:space="preserve"> Site Acceptance Test Procedures  </w:t>
      </w:r>
    </w:p>
    <w:p w14:paraId="4CD02622"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A040 </w:t>
      </w:r>
      <w:r w:rsidRPr="00A34911">
        <w:rPr>
          <w:rFonts w:ascii="Times New Roman" w:hAnsi="Times New Roman" w:cs="Times New Roman"/>
          <w:sz w:val="22"/>
          <w:szCs w:val="22"/>
        </w:rPr>
        <w:tab/>
        <w:t xml:space="preserve"> Implementation Progress Report  </w:t>
      </w:r>
    </w:p>
    <w:p w14:paraId="4CD02623"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24" w14:textId="77777777" w:rsidR="00F11F9B" w:rsidRPr="00A34911" w:rsidRDefault="00F11F9B" w:rsidP="00F11F9B">
      <w:pPr>
        <w:pStyle w:val="Heading3"/>
      </w:pPr>
      <w:bookmarkStart w:id="173" w:name="_Toc393813327"/>
      <w:bookmarkStart w:id="174" w:name="_Toc393880563"/>
      <w:r w:rsidRPr="00A34911">
        <w:t>3.14.3</w:t>
      </w:r>
      <w:r w:rsidRPr="00A34911">
        <w:tab/>
        <w:t>Equipment Removal</w:t>
      </w:r>
      <w:bookmarkEnd w:id="173"/>
      <w:bookmarkEnd w:id="174"/>
      <w:r w:rsidRPr="00A34911">
        <w:t xml:space="preserve"> </w:t>
      </w:r>
    </w:p>
    <w:p w14:paraId="4CD02625" w14:textId="0E3F5A30"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inventory, pack, and perform all activities associated with the preparation for shipping of the removed hardware identified in Attachment [</w:t>
      </w:r>
      <w:r w:rsidRPr="00F11F9B">
        <w:rPr>
          <w:rFonts w:ascii="Times New Roman" w:hAnsi="Times New Roman" w:cs="Times New Roman"/>
          <w:i/>
          <w:sz w:val="22"/>
          <w:szCs w:val="22"/>
        </w:rPr>
        <w:t>insert attachment number</w:t>
      </w:r>
      <w:r w:rsidRPr="00A34911">
        <w:rPr>
          <w:rFonts w:ascii="Times New Roman" w:hAnsi="Times New Roman" w:cs="Times New Roman"/>
          <w:sz w:val="22"/>
          <w:szCs w:val="22"/>
        </w:rPr>
        <w:t xml:space="preserve">] from the sites.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remove all debris on the site resulting from installation.</w:t>
      </w:r>
    </w:p>
    <w:p w14:paraId="4CD02626"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27" w14:textId="77777777" w:rsidR="00F11F9B" w:rsidRPr="00A34911" w:rsidRDefault="00F11F9B" w:rsidP="00F11F9B">
      <w:pPr>
        <w:pStyle w:val="Heading3"/>
      </w:pPr>
      <w:bookmarkStart w:id="175" w:name="_Toc393813328"/>
      <w:bookmarkStart w:id="176" w:name="_Toc393880564"/>
      <w:r w:rsidRPr="00A34911">
        <w:t>3.14.4</w:t>
      </w:r>
      <w:r w:rsidRPr="00A34911">
        <w:tab/>
        <w:t>Site Completion Report</w:t>
      </w:r>
      <w:bookmarkEnd w:id="175"/>
      <w:bookmarkEnd w:id="176"/>
      <w:r w:rsidRPr="00A34911">
        <w:t xml:space="preserve"> </w:t>
      </w:r>
    </w:p>
    <w:p w14:paraId="4CD02628" w14:textId="023D4BFE"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prepare and submit an Implementation Site Completion Report for each site summarizing the implementation schedule and any deviations or issues associated with the site implementation process.</w:t>
      </w:r>
    </w:p>
    <w:p w14:paraId="4CD02629"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A041 </w:t>
      </w:r>
      <w:r w:rsidRPr="00A34911">
        <w:rPr>
          <w:rFonts w:ascii="Times New Roman" w:hAnsi="Times New Roman" w:cs="Times New Roman"/>
          <w:sz w:val="22"/>
          <w:szCs w:val="22"/>
        </w:rPr>
        <w:tab/>
        <w:t xml:space="preserve"> Implementation Site Completion Report  </w:t>
      </w:r>
    </w:p>
    <w:p w14:paraId="4CD0262A"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2B" w14:textId="77777777" w:rsidR="00F11F9B" w:rsidRPr="00A34911" w:rsidRDefault="00F11F9B" w:rsidP="00F11F9B">
      <w:pPr>
        <w:pStyle w:val="Heading2"/>
      </w:pPr>
      <w:bookmarkStart w:id="177" w:name="_Toc393813329"/>
      <w:bookmarkStart w:id="178" w:name="_Toc393880565"/>
      <w:r w:rsidRPr="00A34911">
        <w:t>3.15</w:t>
      </w:r>
      <w:r w:rsidRPr="00A34911">
        <w:tab/>
        <w:t>Security</w:t>
      </w:r>
      <w:bookmarkEnd w:id="177"/>
      <w:bookmarkEnd w:id="178"/>
      <w:r w:rsidRPr="00A34911">
        <w:t xml:space="preserve"> </w:t>
      </w:r>
    </w:p>
    <w:p w14:paraId="4CD0262C" w14:textId="6E9A9EF5"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implement and follow security requirements outlined in FAA-Order 1600.54B and FAA-HDBK-004.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document through the Physical and Communications Security Breach/Incident Report all incidents and telephonically report any of the fo</w:t>
      </w:r>
      <w:r>
        <w:rPr>
          <w:rFonts w:ascii="Times New Roman" w:hAnsi="Times New Roman" w:cs="Times New Roman"/>
          <w:sz w:val="22"/>
          <w:szCs w:val="22"/>
        </w:rPr>
        <w:t>llowing incidents to the:</w:t>
      </w:r>
    </w:p>
    <w:p w14:paraId="4CD0262D"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2E" w14:textId="77777777" w:rsidR="00F11F9B" w:rsidRPr="005370AB" w:rsidRDefault="00F11F9B" w:rsidP="00853625">
      <w:pPr>
        <w:numPr>
          <w:ilvl w:val="0"/>
          <w:numId w:val="31"/>
        </w:numPr>
        <w:adjustRightInd w:val="0"/>
        <w:spacing w:after="240"/>
        <w:jc w:val="both"/>
        <w:rPr>
          <w:rFonts w:ascii="Times New Roman" w:hAnsi="Times New Roman" w:cs="Times New Roman"/>
          <w:sz w:val="22"/>
          <w:szCs w:val="22"/>
        </w:rPr>
      </w:pPr>
      <w:r w:rsidRPr="005370AB">
        <w:rPr>
          <w:rFonts w:ascii="Times New Roman" w:hAnsi="Times New Roman" w:cs="Times New Roman"/>
          <w:sz w:val="22"/>
          <w:szCs w:val="22"/>
        </w:rPr>
        <w:t>Actual or suspected unauthorized attempts to penetrate the NAS through the [</w:t>
      </w:r>
      <w:r w:rsidRPr="005370AB">
        <w:rPr>
          <w:rFonts w:ascii="Times New Roman" w:hAnsi="Times New Roman" w:cs="Times New Roman"/>
          <w:i/>
          <w:sz w:val="22"/>
          <w:szCs w:val="22"/>
        </w:rPr>
        <w:t>insert system name</w:t>
      </w:r>
      <w:r w:rsidRPr="005370AB">
        <w:rPr>
          <w:rFonts w:ascii="Times New Roman" w:hAnsi="Times New Roman" w:cs="Times New Roman"/>
          <w:sz w:val="22"/>
          <w:szCs w:val="22"/>
        </w:rPr>
        <w:t xml:space="preserve">] System specialist, DUAT or </w:t>
      </w:r>
      <w:r w:rsidR="005370AB">
        <w:rPr>
          <w:rFonts w:ascii="Times New Roman" w:hAnsi="Times New Roman" w:cs="Times New Roman"/>
          <w:sz w:val="22"/>
          <w:szCs w:val="22"/>
        </w:rPr>
        <w:t>remote workstation functions</w:t>
      </w:r>
    </w:p>
    <w:p w14:paraId="4CD0262F" w14:textId="77777777" w:rsidR="00F11F9B" w:rsidRPr="00A34911" w:rsidRDefault="00F11F9B" w:rsidP="00853625">
      <w:pPr>
        <w:numPr>
          <w:ilvl w:val="0"/>
          <w:numId w:val="31"/>
        </w:numPr>
        <w:adjustRightInd w:val="0"/>
        <w:spacing w:after="240"/>
        <w:jc w:val="both"/>
        <w:rPr>
          <w:rFonts w:ascii="Times New Roman" w:hAnsi="Times New Roman" w:cs="Times New Roman"/>
          <w:sz w:val="22"/>
          <w:szCs w:val="22"/>
        </w:rPr>
      </w:pPr>
      <w:r w:rsidRPr="00A34911">
        <w:rPr>
          <w:rFonts w:ascii="Times New Roman" w:hAnsi="Times New Roman" w:cs="Times New Roman"/>
          <w:sz w:val="22"/>
          <w:szCs w:val="22"/>
        </w:rPr>
        <w:t>Actual or suspected unauthorized attempts to penetrate the NAS</w:t>
      </w:r>
      <w:r>
        <w:rPr>
          <w:rFonts w:ascii="Times New Roman" w:hAnsi="Times New Roman" w:cs="Times New Roman"/>
          <w:sz w:val="22"/>
          <w:szCs w:val="22"/>
        </w:rPr>
        <w:t xml:space="preserve"> </w:t>
      </w:r>
      <w:r w:rsidRPr="00A34911">
        <w:rPr>
          <w:rFonts w:ascii="Times New Roman" w:hAnsi="Times New Roman" w:cs="Times New Roman"/>
          <w:sz w:val="22"/>
          <w:szCs w:val="22"/>
        </w:rPr>
        <w:t>through the Contractors Remote Maintenance Monitoring Facility</w:t>
      </w:r>
      <w:r>
        <w:rPr>
          <w:rFonts w:ascii="Times New Roman" w:hAnsi="Times New Roman" w:cs="Times New Roman"/>
          <w:sz w:val="22"/>
          <w:szCs w:val="22"/>
        </w:rPr>
        <w:t xml:space="preserve"> </w:t>
      </w:r>
      <w:r w:rsidRPr="00A34911">
        <w:rPr>
          <w:rFonts w:ascii="Times New Roman" w:hAnsi="Times New Roman" w:cs="Times New Roman"/>
          <w:sz w:val="22"/>
          <w:szCs w:val="22"/>
        </w:rPr>
        <w:t>o</w:t>
      </w:r>
      <w:r w:rsidR="005370AB">
        <w:rPr>
          <w:rFonts w:ascii="Times New Roman" w:hAnsi="Times New Roman" w:cs="Times New Roman"/>
          <w:sz w:val="22"/>
          <w:szCs w:val="22"/>
        </w:rPr>
        <w:t>r Contractor's support facility</w:t>
      </w:r>
    </w:p>
    <w:p w14:paraId="4CD02630" w14:textId="77777777" w:rsidR="00F11F9B" w:rsidRPr="005370AB" w:rsidRDefault="00F11F9B" w:rsidP="00853625">
      <w:pPr>
        <w:numPr>
          <w:ilvl w:val="0"/>
          <w:numId w:val="31"/>
        </w:numPr>
        <w:adjustRightInd w:val="0"/>
        <w:spacing w:after="240"/>
        <w:jc w:val="both"/>
        <w:rPr>
          <w:rFonts w:ascii="Times New Roman" w:hAnsi="Times New Roman" w:cs="Times New Roman"/>
          <w:sz w:val="22"/>
          <w:szCs w:val="22"/>
        </w:rPr>
      </w:pPr>
      <w:r w:rsidRPr="005370AB">
        <w:rPr>
          <w:rFonts w:ascii="Times New Roman" w:hAnsi="Times New Roman" w:cs="Times New Roman"/>
          <w:sz w:val="22"/>
          <w:szCs w:val="22"/>
        </w:rPr>
        <w:t>Actual or suspected attempt to subvert the [</w:t>
      </w:r>
      <w:r w:rsidRPr="005370AB">
        <w:rPr>
          <w:rFonts w:ascii="Times New Roman" w:hAnsi="Times New Roman" w:cs="Times New Roman"/>
          <w:i/>
          <w:sz w:val="22"/>
          <w:szCs w:val="22"/>
        </w:rPr>
        <w:t>insert system name</w:t>
      </w:r>
      <w:r w:rsidR="005370AB">
        <w:rPr>
          <w:rFonts w:ascii="Times New Roman" w:hAnsi="Times New Roman" w:cs="Times New Roman"/>
          <w:sz w:val="22"/>
          <w:szCs w:val="22"/>
        </w:rPr>
        <w:t>] System</w:t>
      </w:r>
    </w:p>
    <w:p w14:paraId="4CD02631" w14:textId="77777777" w:rsidR="00F11F9B" w:rsidRPr="005370AB" w:rsidRDefault="00F11F9B" w:rsidP="00853625">
      <w:pPr>
        <w:numPr>
          <w:ilvl w:val="0"/>
          <w:numId w:val="31"/>
        </w:numPr>
        <w:adjustRightInd w:val="0"/>
        <w:spacing w:after="240"/>
        <w:jc w:val="both"/>
        <w:rPr>
          <w:rFonts w:ascii="Times New Roman" w:hAnsi="Times New Roman" w:cs="Times New Roman"/>
          <w:sz w:val="22"/>
          <w:szCs w:val="22"/>
        </w:rPr>
      </w:pPr>
      <w:r w:rsidRPr="005370AB">
        <w:rPr>
          <w:rFonts w:ascii="Times New Roman" w:hAnsi="Times New Roman" w:cs="Times New Roman"/>
          <w:sz w:val="22"/>
          <w:szCs w:val="22"/>
        </w:rPr>
        <w:t>Actual or suspected unauthorized penetration of the Contractor’s [</w:t>
      </w:r>
      <w:r w:rsidRPr="005370AB">
        <w:rPr>
          <w:rFonts w:ascii="Times New Roman" w:hAnsi="Times New Roman" w:cs="Times New Roman"/>
          <w:i/>
          <w:sz w:val="22"/>
          <w:szCs w:val="22"/>
        </w:rPr>
        <w:t>insert system name</w:t>
      </w:r>
      <w:r w:rsidRPr="005370AB">
        <w:rPr>
          <w:rFonts w:ascii="Times New Roman" w:hAnsi="Times New Roman" w:cs="Times New Roman"/>
          <w:sz w:val="22"/>
          <w:szCs w:val="22"/>
        </w:rPr>
        <w:t>] System support facility or Remote Mainten</w:t>
      </w:r>
      <w:r w:rsidR="005370AB">
        <w:rPr>
          <w:rFonts w:ascii="Times New Roman" w:hAnsi="Times New Roman" w:cs="Times New Roman"/>
          <w:sz w:val="22"/>
          <w:szCs w:val="22"/>
        </w:rPr>
        <w:t>ance Monitoring facility(s)</w:t>
      </w:r>
    </w:p>
    <w:p w14:paraId="4CD02632" w14:textId="77777777" w:rsidR="00F11F9B" w:rsidRPr="005370AB" w:rsidRDefault="00F11F9B" w:rsidP="00853625">
      <w:pPr>
        <w:numPr>
          <w:ilvl w:val="0"/>
          <w:numId w:val="31"/>
        </w:numPr>
        <w:adjustRightInd w:val="0"/>
        <w:spacing w:after="240"/>
        <w:jc w:val="both"/>
        <w:rPr>
          <w:rFonts w:ascii="Times New Roman" w:hAnsi="Times New Roman" w:cs="Times New Roman"/>
        </w:rPr>
      </w:pPr>
      <w:r w:rsidRPr="005370AB">
        <w:rPr>
          <w:rFonts w:ascii="Times New Roman" w:hAnsi="Times New Roman" w:cs="Times New Roman"/>
          <w:sz w:val="22"/>
          <w:szCs w:val="22"/>
        </w:rPr>
        <w:t>Specific or implied bomb threats to the Contractor's or any FAA fac</w:t>
      </w:r>
      <w:r w:rsidR="005370AB" w:rsidRPr="005370AB">
        <w:rPr>
          <w:rFonts w:ascii="Times New Roman" w:hAnsi="Times New Roman" w:cs="Times New Roman"/>
          <w:sz w:val="22"/>
          <w:szCs w:val="22"/>
        </w:rPr>
        <w:t>ility</w:t>
      </w:r>
    </w:p>
    <w:p w14:paraId="4CD02633"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A042 </w:t>
      </w:r>
      <w:r w:rsidRPr="00A34911">
        <w:rPr>
          <w:rFonts w:ascii="Times New Roman" w:hAnsi="Times New Roman" w:cs="Times New Roman"/>
          <w:sz w:val="22"/>
          <w:szCs w:val="22"/>
        </w:rPr>
        <w:tab/>
        <w:t xml:space="preserve"> Physical and </w:t>
      </w:r>
      <w:proofErr w:type="spellStart"/>
      <w:r w:rsidRPr="00A34911">
        <w:rPr>
          <w:rFonts w:ascii="Times New Roman" w:hAnsi="Times New Roman" w:cs="Times New Roman"/>
          <w:sz w:val="22"/>
          <w:szCs w:val="22"/>
        </w:rPr>
        <w:t>Comms</w:t>
      </w:r>
      <w:proofErr w:type="spellEnd"/>
      <w:r w:rsidRPr="00A34911">
        <w:rPr>
          <w:rFonts w:ascii="Times New Roman" w:hAnsi="Times New Roman" w:cs="Times New Roman"/>
          <w:sz w:val="22"/>
          <w:szCs w:val="22"/>
        </w:rPr>
        <w:t xml:space="preserve"> Security Breach/Incident Report  </w:t>
      </w:r>
    </w:p>
    <w:p w14:paraId="4CD02634"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35" w14:textId="77777777" w:rsidR="00F11F9B" w:rsidRPr="00A34911" w:rsidRDefault="00F11F9B" w:rsidP="005370AB">
      <w:pPr>
        <w:pStyle w:val="Heading3"/>
      </w:pPr>
      <w:bookmarkStart w:id="179" w:name="_Toc393813330"/>
      <w:bookmarkStart w:id="180" w:name="_Toc393880566"/>
      <w:r w:rsidRPr="00A34911">
        <w:t>3.15.1</w:t>
      </w:r>
      <w:r w:rsidRPr="00A34911">
        <w:tab/>
        <w:t>Data Security</w:t>
      </w:r>
      <w:bookmarkEnd w:id="179"/>
      <w:bookmarkEnd w:id="180"/>
      <w:r w:rsidRPr="00A34911">
        <w:t xml:space="preserve"> </w:t>
      </w:r>
    </w:p>
    <w:p w14:paraId="4CD02636" w14:textId="16F570B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security requirements in the [</w:t>
      </w:r>
      <w:r w:rsidRPr="005370AB">
        <w:rPr>
          <w:rFonts w:ascii="Times New Roman" w:hAnsi="Times New Roman" w:cs="Times New Roman"/>
          <w:i/>
          <w:sz w:val="22"/>
          <w:szCs w:val="22"/>
        </w:rPr>
        <w:t>insert system name</w:t>
      </w:r>
      <w:r w:rsidRPr="00A34911">
        <w:rPr>
          <w:rFonts w:ascii="Times New Roman" w:hAnsi="Times New Roman" w:cs="Times New Roman"/>
          <w:sz w:val="22"/>
          <w:szCs w:val="22"/>
        </w:rPr>
        <w:t>] System B-Level Specification.  At a minimum, the [</w:t>
      </w:r>
      <w:r w:rsidRPr="005370AB">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prevent unauthorized and disruptive access to the system by:</w:t>
      </w:r>
    </w:p>
    <w:p w14:paraId="4CD02637" w14:textId="77777777" w:rsidR="005370AB" w:rsidRDefault="005370AB" w:rsidP="00A34911">
      <w:pPr>
        <w:tabs>
          <w:tab w:val="left" w:pos="1440"/>
          <w:tab w:val="left" w:pos="2160"/>
        </w:tabs>
        <w:adjustRightInd w:val="0"/>
        <w:jc w:val="both"/>
        <w:rPr>
          <w:rFonts w:ascii="Times New Roman" w:hAnsi="Times New Roman" w:cs="Times New Roman"/>
          <w:sz w:val="22"/>
          <w:szCs w:val="22"/>
        </w:rPr>
      </w:pPr>
    </w:p>
    <w:p w14:paraId="4CD02638" w14:textId="77777777" w:rsidR="00F11F9B" w:rsidRPr="00A34911" w:rsidRDefault="00F11F9B" w:rsidP="00853625">
      <w:pPr>
        <w:numPr>
          <w:ilvl w:val="0"/>
          <w:numId w:val="32"/>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Auth</w:t>
      </w:r>
      <w:r w:rsidR="005370AB">
        <w:rPr>
          <w:rFonts w:ascii="Times New Roman" w:hAnsi="Times New Roman" w:cs="Times New Roman"/>
          <w:sz w:val="22"/>
          <w:szCs w:val="22"/>
        </w:rPr>
        <w:t>orized user access verification</w:t>
      </w:r>
    </w:p>
    <w:p w14:paraId="4CD02639" w14:textId="77777777" w:rsidR="005370AB" w:rsidRDefault="005370AB" w:rsidP="00853625">
      <w:pPr>
        <w:numPr>
          <w:ilvl w:val="0"/>
          <w:numId w:val="32"/>
        </w:numPr>
        <w:adjustRightInd w:val="0"/>
        <w:spacing w:after="120"/>
        <w:jc w:val="both"/>
        <w:rPr>
          <w:rFonts w:ascii="Times New Roman" w:hAnsi="Times New Roman" w:cs="Times New Roman"/>
          <w:sz w:val="22"/>
          <w:szCs w:val="22"/>
        </w:rPr>
      </w:pPr>
      <w:r>
        <w:rPr>
          <w:rFonts w:ascii="Times New Roman" w:hAnsi="Times New Roman" w:cs="Times New Roman"/>
          <w:sz w:val="22"/>
          <w:szCs w:val="22"/>
        </w:rPr>
        <w:t>User password control</w:t>
      </w:r>
    </w:p>
    <w:p w14:paraId="4CD0263A" w14:textId="77777777" w:rsidR="00F11F9B" w:rsidRPr="00A34911" w:rsidRDefault="00F11F9B" w:rsidP="00853625">
      <w:pPr>
        <w:numPr>
          <w:ilvl w:val="0"/>
          <w:numId w:val="32"/>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 xml:space="preserve">Restriction of access to system/operating system (OS) </w:t>
      </w:r>
      <w:r w:rsidR="005370AB">
        <w:rPr>
          <w:rFonts w:ascii="Times New Roman" w:hAnsi="Times New Roman" w:cs="Times New Roman"/>
          <w:sz w:val="22"/>
          <w:szCs w:val="22"/>
        </w:rPr>
        <w:t>files/data</w:t>
      </w:r>
    </w:p>
    <w:p w14:paraId="4CD0263B" w14:textId="77777777" w:rsidR="00F11F9B" w:rsidRPr="00A34911" w:rsidRDefault="00F11F9B" w:rsidP="00853625">
      <w:pPr>
        <w:numPr>
          <w:ilvl w:val="0"/>
          <w:numId w:val="32"/>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 xml:space="preserve">Denying access to direct OS </w:t>
      </w:r>
      <w:r w:rsidR="005370AB">
        <w:rPr>
          <w:rFonts w:ascii="Times New Roman" w:hAnsi="Times New Roman" w:cs="Times New Roman"/>
          <w:sz w:val="22"/>
          <w:szCs w:val="22"/>
        </w:rPr>
        <w:t>functions/commands</w:t>
      </w:r>
    </w:p>
    <w:p w14:paraId="4CD0263C" w14:textId="77777777" w:rsidR="00F11F9B" w:rsidRPr="00A34911" w:rsidRDefault="00F11F9B" w:rsidP="00853625">
      <w:pPr>
        <w:numPr>
          <w:ilvl w:val="0"/>
          <w:numId w:val="32"/>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Logging of unau</w:t>
      </w:r>
      <w:r w:rsidR="005370AB">
        <w:rPr>
          <w:rFonts w:ascii="Times New Roman" w:hAnsi="Times New Roman" w:cs="Times New Roman"/>
          <w:sz w:val="22"/>
          <w:szCs w:val="22"/>
        </w:rPr>
        <w:t>thorized system access attempts</w:t>
      </w:r>
    </w:p>
    <w:p w14:paraId="4CD0263D" w14:textId="77777777" w:rsidR="00F11F9B" w:rsidRPr="00A34911" w:rsidRDefault="00F11F9B" w:rsidP="00853625">
      <w:pPr>
        <w:numPr>
          <w:ilvl w:val="0"/>
          <w:numId w:val="32"/>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lastRenderedPageBreak/>
        <w:t>Denying any access to [</w:t>
      </w:r>
      <w:r w:rsidRPr="005370AB">
        <w:rPr>
          <w:rFonts w:ascii="Times New Roman" w:hAnsi="Times New Roman" w:cs="Times New Roman"/>
          <w:i/>
          <w:sz w:val="22"/>
          <w:szCs w:val="22"/>
        </w:rPr>
        <w:t>insert system name</w:t>
      </w:r>
      <w:r w:rsidRPr="00A34911">
        <w:rPr>
          <w:rFonts w:ascii="Times New Roman" w:hAnsi="Times New Roman" w:cs="Times New Roman"/>
          <w:sz w:val="22"/>
          <w:szCs w:val="22"/>
        </w:rPr>
        <w:t>] System after a</w:t>
      </w:r>
      <w:r w:rsidR="005370AB">
        <w:rPr>
          <w:rFonts w:ascii="Times New Roman" w:hAnsi="Times New Roman" w:cs="Times New Roman"/>
          <w:sz w:val="22"/>
          <w:szCs w:val="22"/>
        </w:rPr>
        <w:t xml:space="preserve"> </w:t>
      </w:r>
      <w:r w:rsidRPr="00A34911">
        <w:rPr>
          <w:rFonts w:ascii="Times New Roman" w:hAnsi="Times New Roman" w:cs="Times New Roman"/>
          <w:sz w:val="22"/>
          <w:szCs w:val="22"/>
        </w:rPr>
        <w:t xml:space="preserve">default number </w:t>
      </w:r>
      <w:r w:rsidR="005370AB">
        <w:rPr>
          <w:rFonts w:ascii="Times New Roman" w:hAnsi="Times New Roman" w:cs="Times New Roman"/>
          <w:sz w:val="22"/>
          <w:szCs w:val="22"/>
        </w:rPr>
        <w:t>of unsuccessful log-on attempts</w:t>
      </w:r>
    </w:p>
    <w:p w14:paraId="4CD0263E" w14:textId="77777777" w:rsidR="00F11F9B" w:rsidRPr="00A34911" w:rsidRDefault="00F11F9B" w:rsidP="00853625">
      <w:pPr>
        <w:numPr>
          <w:ilvl w:val="0"/>
          <w:numId w:val="32"/>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Limiting access to specific functions based on job cate</w:t>
      </w:r>
      <w:r w:rsidR="005370AB">
        <w:rPr>
          <w:rFonts w:ascii="Times New Roman" w:hAnsi="Times New Roman" w:cs="Times New Roman"/>
          <w:sz w:val="22"/>
          <w:szCs w:val="22"/>
        </w:rPr>
        <w:t>gory</w:t>
      </w:r>
    </w:p>
    <w:p w14:paraId="4CD0263F" w14:textId="7083776A"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requirements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include functional requirements for appropriate "fire-wall" capabilities that protect against data compromise to the [</w:t>
      </w:r>
      <w:r w:rsidRPr="005370AB">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or access to other NAS systems by DUAT users. The requirements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also include functional requirements for appropriate authentication of remote workstation users.  Remote workstation users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not be permitted access to Operating System (OS), Supervisory, LAN Administration and AF Diagnostic functions.</w:t>
      </w:r>
    </w:p>
    <w:p w14:paraId="4CD02640"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41" w14:textId="77777777" w:rsidR="00F11F9B" w:rsidRPr="00A34911" w:rsidRDefault="00F11F9B" w:rsidP="005370AB">
      <w:pPr>
        <w:pStyle w:val="Heading3"/>
      </w:pPr>
      <w:bookmarkStart w:id="181" w:name="_Toc393813331"/>
      <w:bookmarkStart w:id="182" w:name="_Toc393880567"/>
      <w:r w:rsidRPr="00A34911">
        <w:t>3.15.2</w:t>
      </w:r>
      <w:r w:rsidRPr="00A34911">
        <w:tab/>
        <w:t>Physical Security</w:t>
      </w:r>
      <w:bookmarkEnd w:id="181"/>
      <w:bookmarkEnd w:id="182"/>
      <w:r w:rsidRPr="00A34911">
        <w:t xml:space="preserve"> </w:t>
      </w:r>
    </w:p>
    <w:p w14:paraId="4CD02642" w14:textId="6D933D4B"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coordinate visits to the FAA facilities through the </w:t>
      </w:r>
      <w:r w:rsidR="00522B73">
        <w:rPr>
          <w:rFonts w:ascii="Times New Roman" w:hAnsi="Times New Roman" w:cs="Times New Roman"/>
          <w:sz w:val="22"/>
          <w:szCs w:val="22"/>
        </w:rPr>
        <w:t>COR</w:t>
      </w:r>
      <w:r w:rsidRPr="00A34911">
        <w:rPr>
          <w:rFonts w:ascii="Times New Roman" w:hAnsi="Times New Roman" w:cs="Times New Roman"/>
          <w:sz w:val="22"/>
          <w:szCs w:val="22"/>
        </w:rPr>
        <w:t>.</w:t>
      </w:r>
    </w:p>
    <w:p w14:paraId="4CD02643"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44" w14:textId="77777777" w:rsidR="00F11F9B" w:rsidRPr="00A34911" w:rsidRDefault="00F11F9B" w:rsidP="005370AB">
      <w:pPr>
        <w:pStyle w:val="Heading2"/>
      </w:pPr>
      <w:bookmarkStart w:id="183" w:name="_Toc393813332"/>
      <w:bookmarkStart w:id="184" w:name="_Toc393880568"/>
      <w:r w:rsidRPr="00A34911">
        <w:t>3.16</w:t>
      </w:r>
      <w:r w:rsidRPr="00A34911">
        <w:tab/>
        <w:t>Training</w:t>
      </w:r>
      <w:bookmarkEnd w:id="183"/>
      <w:bookmarkEnd w:id="184"/>
      <w:r w:rsidRPr="00A34911">
        <w:t xml:space="preserve"> </w:t>
      </w:r>
    </w:p>
    <w:p w14:paraId="4CD02645" w14:textId="4C225593"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and conduct training for NAS Integration Test and Evaluation, NAS Operational Test and Evaluation, FAA Second-Level Engineering Support, FAA Airway Facilities (AF) First Level Maintenance, and support the FAA in development of two Air Traffic (AT) Training Courses for AFSS Specialists and Site Supervisors.</w:t>
      </w:r>
    </w:p>
    <w:p w14:paraId="4CD02646" w14:textId="77777777" w:rsidR="00F11F9B" w:rsidRPr="00A34911" w:rsidRDefault="00F11F9B" w:rsidP="00A34911">
      <w:pPr>
        <w:tabs>
          <w:tab w:val="left" w:pos="1440"/>
          <w:tab w:val="left" w:pos="2160"/>
        </w:tabs>
        <w:adjustRightInd w:val="0"/>
        <w:jc w:val="both"/>
        <w:rPr>
          <w:rFonts w:ascii="Times New Roman" w:hAnsi="Times New Roman" w:cs="Times New Roman"/>
        </w:rPr>
      </w:pPr>
    </w:p>
    <w:p w14:paraId="4CD02647" w14:textId="77777777" w:rsidR="00F11F9B" w:rsidRPr="00A34911" w:rsidRDefault="00F11F9B" w:rsidP="00A10433">
      <w:pPr>
        <w:pStyle w:val="Heading3"/>
      </w:pPr>
      <w:bookmarkStart w:id="185" w:name="_Toc393813333"/>
      <w:bookmarkStart w:id="186" w:name="_Toc393880569"/>
      <w:r w:rsidRPr="00A34911">
        <w:t>3.16.1</w:t>
      </w:r>
      <w:r w:rsidRPr="00A34911">
        <w:tab/>
        <w:t>Training Guidance Conference</w:t>
      </w:r>
      <w:bookmarkEnd w:id="185"/>
      <w:bookmarkEnd w:id="186"/>
      <w:r w:rsidRPr="00A34911">
        <w:t xml:space="preserve"> </w:t>
      </w:r>
    </w:p>
    <w:p w14:paraId="4CD02648" w14:textId="302DE711"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a Training Guidance Conference at its facility.  The training guidance conference will begin within [</w:t>
      </w:r>
      <w:r w:rsidRPr="00A10433">
        <w:rPr>
          <w:rFonts w:ascii="Times New Roman" w:hAnsi="Times New Roman" w:cs="Times New Roman"/>
          <w:i/>
          <w:sz w:val="22"/>
          <w:szCs w:val="22"/>
        </w:rPr>
        <w:t>insert number of days/months</w:t>
      </w:r>
      <w:r w:rsidRPr="00A34911">
        <w:rPr>
          <w:rFonts w:ascii="Times New Roman" w:hAnsi="Times New Roman" w:cs="Times New Roman"/>
          <w:sz w:val="22"/>
          <w:szCs w:val="22"/>
        </w:rPr>
        <w:t>] days after contract award.  The purpose of the Training Guidance Conference is to review the Contractor's approach to training with the FAA participants and provide any additional guidance or information to the Contractor at that time.</w:t>
      </w:r>
    </w:p>
    <w:p w14:paraId="4CD02649"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4A" w14:textId="77777777" w:rsidR="00F11F9B" w:rsidRPr="00A34911" w:rsidRDefault="00F11F9B" w:rsidP="000B2917">
      <w:pPr>
        <w:pStyle w:val="Heading3"/>
      </w:pPr>
      <w:bookmarkStart w:id="187" w:name="_Toc393813334"/>
      <w:bookmarkStart w:id="188" w:name="_Toc393880570"/>
      <w:r w:rsidRPr="00A34911">
        <w:t>3.16.2</w:t>
      </w:r>
      <w:r w:rsidRPr="00A34911">
        <w:tab/>
        <w:t>NAS Integration Test and Evaluation and NAS Operational Test and Evaluation (NITE/NOTE) Training</w:t>
      </w:r>
      <w:bookmarkEnd w:id="187"/>
      <w:bookmarkEnd w:id="188"/>
      <w:r w:rsidRPr="00A34911">
        <w:t xml:space="preserve"> </w:t>
      </w:r>
    </w:p>
    <w:p w14:paraId="4CD0264B" w14:textId="46091E89"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and conduct training for FAA personnel participating in the NAS Integration Test and NAS Operational Test.</w:t>
      </w:r>
    </w:p>
    <w:p w14:paraId="4CD0264C"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4D" w14:textId="77777777" w:rsidR="00F11F9B" w:rsidRPr="00A34911" w:rsidRDefault="00A72F16" w:rsidP="00A72F16">
      <w:pPr>
        <w:pStyle w:val="Heading4"/>
      </w:pPr>
      <w:bookmarkStart w:id="189" w:name="_Toc393813335"/>
      <w:bookmarkStart w:id="190" w:name="_Toc393880571"/>
      <w:r>
        <w:t xml:space="preserve">3.16.2.1 </w:t>
      </w:r>
      <w:r w:rsidR="00F11F9B" w:rsidRPr="00A34911">
        <w:t>Test and Evaluation NITE/NOTE Training Program Requirements</w:t>
      </w:r>
      <w:bookmarkEnd w:id="189"/>
      <w:bookmarkEnd w:id="190"/>
      <w:r w:rsidR="00F11F9B" w:rsidRPr="00A34911">
        <w:t xml:space="preserve"> </w:t>
      </w:r>
    </w:p>
    <w:p w14:paraId="4CD0264E" w14:textId="1C1496B3"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ensure that NITE/NOTE training provides hands-on experience and theory training required to support all test activities, site support activities, and second-level engineering support activities.  Personnel attending these training sessions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experienced AFSS operators, test engineers, technicians, and automation personnel.</w:t>
      </w:r>
    </w:p>
    <w:p w14:paraId="4CD0264F" w14:textId="77777777" w:rsidR="00F11F9B" w:rsidRPr="00A34911" w:rsidRDefault="00F11F9B" w:rsidP="00A34911">
      <w:pPr>
        <w:tabs>
          <w:tab w:val="left" w:pos="1440"/>
          <w:tab w:val="left" w:pos="2160"/>
        </w:tabs>
        <w:adjustRightInd w:val="0"/>
        <w:jc w:val="both"/>
        <w:rPr>
          <w:rFonts w:ascii="Times New Roman" w:hAnsi="Times New Roman" w:cs="Times New Roman"/>
        </w:rPr>
      </w:pPr>
    </w:p>
    <w:p w14:paraId="4CD02650" w14:textId="77777777" w:rsidR="00F11F9B" w:rsidRPr="00A34911" w:rsidRDefault="00A72F16" w:rsidP="00A72F16">
      <w:pPr>
        <w:pStyle w:val="Heading4"/>
      </w:pPr>
      <w:bookmarkStart w:id="191" w:name="_Toc393813336"/>
      <w:bookmarkStart w:id="192" w:name="_Toc393880572"/>
      <w:r>
        <w:t xml:space="preserve">3.16.2.2 </w:t>
      </w:r>
      <w:r w:rsidR="00F11F9B" w:rsidRPr="00A34911">
        <w:t>Test and Evaluation (NITE/NOTE) Training Program Development</w:t>
      </w:r>
      <w:bookmarkEnd w:id="191"/>
      <w:bookmarkEnd w:id="192"/>
      <w:r w:rsidR="00F11F9B" w:rsidRPr="00A34911">
        <w:t xml:space="preserve"> </w:t>
      </w:r>
    </w:p>
    <w:p w14:paraId="4CD02651" w14:textId="0089B75D"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use draft training materials, draft technical manuals, and other draft documentation as required and approved by the FAA for NITE/NOTE training activities.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this training by making use of seminar/familiarization type training sessions to the maximum extent possible.</w:t>
      </w:r>
    </w:p>
    <w:p w14:paraId="4CD02652"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53" w14:textId="77777777" w:rsidR="00F11F9B" w:rsidRPr="00A34911" w:rsidRDefault="00A72F16" w:rsidP="00A72F16">
      <w:pPr>
        <w:pStyle w:val="Heading4"/>
      </w:pPr>
      <w:bookmarkStart w:id="193" w:name="_Toc393813337"/>
      <w:bookmarkStart w:id="194" w:name="_Toc393880573"/>
      <w:r>
        <w:t xml:space="preserve">3.16.2.3 </w:t>
      </w:r>
      <w:r w:rsidR="00F11F9B" w:rsidRPr="00A34911">
        <w:t>NAS NITE/NOTE Training Course Conduct</w:t>
      </w:r>
      <w:bookmarkEnd w:id="193"/>
      <w:bookmarkEnd w:id="194"/>
      <w:r w:rsidR="00F11F9B" w:rsidRPr="00A34911">
        <w:t xml:space="preserve"> </w:t>
      </w:r>
    </w:p>
    <w:p w14:paraId="4CD02654" w14:textId="606C543A"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a NITE/NOTE training course at the FAATC using existing COTS and/or draft training materials from the AF maintenance course and some material provided for the AT courses.  Training for FAA personnel assigned to perform NITE/NOTE test activities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completed before commencement of NITE/NOTE.</w:t>
      </w:r>
    </w:p>
    <w:p w14:paraId="4CD02655"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56" w14:textId="7CC4C6E3"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training to support NITE/NOTE activities in accordance with best commercial practices as described in FAA-STD-028B.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also ensure the following:</w:t>
      </w:r>
    </w:p>
    <w:p w14:paraId="4CD02657" w14:textId="77777777" w:rsidR="00A72F16" w:rsidRDefault="00A72F16" w:rsidP="00A34911">
      <w:pPr>
        <w:tabs>
          <w:tab w:val="left" w:pos="1440"/>
          <w:tab w:val="left" w:pos="2160"/>
        </w:tabs>
        <w:adjustRightInd w:val="0"/>
        <w:jc w:val="both"/>
        <w:rPr>
          <w:rFonts w:ascii="Times New Roman" w:hAnsi="Times New Roman" w:cs="Times New Roman"/>
          <w:sz w:val="22"/>
          <w:szCs w:val="22"/>
        </w:rPr>
      </w:pPr>
    </w:p>
    <w:p w14:paraId="4CD02658" w14:textId="77777777" w:rsidR="00F11F9B" w:rsidRPr="00A34911" w:rsidRDefault="00F11F9B" w:rsidP="00853625">
      <w:pPr>
        <w:numPr>
          <w:ilvl w:val="0"/>
          <w:numId w:val="33"/>
        </w:numPr>
        <w:adjustRightInd w:val="0"/>
        <w:jc w:val="both"/>
        <w:rPr>
          <w:rFonts w:ascii="Times New Roman" w:hAnsi="Times New Roman" w:cs="Times New Roman"/>
          <w:sz w:val="22"/>
          <w:szCs w:val="22"/>
        </w:rPr>
      </w:pPr>
      <w:r w:rsidRPr="00A34911">
        <w:rPr>
          <w:rFonts w:ascii="Times New Roman" w:hAnsi="Times New Roman" w:cs="Times New Roman"/>
          <w:sz w:val="22"/>
          <w:szCs w:val="22"/>
        </w:rPr>
        <w:t>Outcome.  The training provides the skills necessary to operate,</w:t>
      </w:r>
      <w:r w:rsidR="00A72F16">
        <w:rPr>
          <w:rFonts w:ascii="Times New Roman" w:hAnsi="Times New Roman" w:cs="Times New Roman"/>
          <w:sz w:val="22"/>
          <w:szCs w:val="22"/>
        </w:rPr>
        <w:t xml:space="preserve"> </w:t>
      </w:r>
      <w:r w:rsidRPr="00A34911">
        <w:rPr>
          <w:rFonts w:ascii="Times New Roman" w:hAnsi="Times New Roman" w:cs="Times New Roman"/>
          <w:sz w:val="22"/>
          <w:szCs w:val="22"/>
        </w:rPr>
        <w:t>maintain and support the [</w:t>
      </w:r>
      <w:r w:rsidRPr="00A72F16">
        <w:rPr>
          <w:rFonts w:ascii="Times New Roman" w:hAnsi="Times New Roman" w:cs="Times New Roman"/>
          <w:i/>
          <w:sz w:val="22"/>
          <w:szCs w:val="22"/>
        </w:rPr>
        <w:t>insert system name</w:t>
      </w:r>
      <w:r w:rsidRPr="00A34911">
        <w:rPr>
          <w:rFonts w:ascii="Times New Roman" w:hAnsi="Times New Roman" w:cs="Times New Roman"/>
          <w:sz w:val="22"/>
          <w:szCs w:val="22"/>
        </w:rPr>
        <w:t>] System during</w:t>
      </w:r>
      <w:r w:rsidR="00A72F16">
        <w:rPr>
          <w:rFonts w:ascii="Times New Roman" w:hAnsi="Times New Roman" w:cs="Times New Roman"/>
          <w:sz w:val="22"/>
          <w:szCs w:val="22"/>
        </w:rPr>
        <w:t xml:space="preserve"> </w:t>
      </w:r>
      <w:r w:rsidRPr="00A34911">
        <w:rPr>
          <w:rFonts w:ascii="Times New Roman" w:hAnsi="Times New Roman" w:cs="Times New Roman"/>
          <w:sz w:val="22"/>
          <w:szCs w:val="22"/>
        </w:rPr>
        <w:t>all NITE/NOTE test activities;</w:t>
      </w:r>
    </w:p>
    <w:p w14:paraId="4CD02659" w14:textId="77777777" w:rsidR="00A72F16" w:rsidRDefault="00A72F16" w:rsidP="00A72F16">
      <w:pPr>
        <w:adjustRightInd w:val="0"/>
        <w:jc w:val="both"/>
        <w:rPr>
          <w:rFonts w:ascii="Times New Roman" w:hAnsi="Times New Roman" w:cs="Times New Roman"/>
          <w:sz w:val="22"/>
          <w:szCs w:val="22"/>
        </w:rPr>
      </w:pPr>
    </w:p>
    <w:p w14:paraId="4CD0265A" w14:textId="6CBA5F41" w:rsidR="00F11F9B" w:rsidRPr="00A34911" w:rsidRDefault="00F11F9B" w:rsidP="00853625">
      <w:pPr>
        <w:numPr>
          <w:ilvl w:val="0"/>
          <w:numId w:val="33"/>
        </w:numPr>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Content.  NITE/NOTE training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the hands on</w:t>
      </w:r>
      <w:r w:rsidR="00A72F16">
        <w:rPr>
          <w:rFonts w:ascii="Times New Roman" w:hAnsi="Times New Roman" w:cs="Times New Roman"/>
          <w:sz w:val="22"/>
          <w:szCs w:val="22"/>
        </w:rPr>
        <w:t xml:space="preserve"> </w:t>
      </w:r>
      <w:r w:rsidRPr="00A34911">
        <w:rPr>
          <w:rFonts w:ascii="Times New Roman" w:hAnsi="Times New Roman" w:cs="Times New Roman"/>
          <w:sz w:val="22"/>
          <w:szCs w:val="22"/>
        </w:rPr>
        <w:t xml:space="preserve">experience and theory required to support all test activities. Personnel receiving NITE/NOTE training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experienced FSS</w:t>
      </w:r>
      <w:r w:rsidR="00A72F16">
        <w:rPr>
          <w:rFonts w:ascii="Times New Roman" w:hAnsi="Times New Roman" w:cs="Times New Roman"/>
          <w:sz w:val="22"/>
          <w:szCs w:val="22"/>
        </w:rPr>
        <w:t xml:space="preserve"> </w:t>
      </w:r>
      <w:r w:rsidRPr="00A34911">
        <w:rPr>
          <w:rFonts w:ascii="Times New Roman" w:hAnsi="Times New Roman" w:cs="Times New Roman"/>
          <w:sz w:val="22"/>
          <w:szCs w:val="22"/>
        </w:rPr>
        <w:t>operators and automation personnel, test engineers, and</w:t>
      </w:r>
      <w:r w:rsidR="00A72F16">
        <w:rPr>
          <w:rFonts w:ascii="Times New Roman" w:hAnsi="Times New Roman" w:cs="Times New Roman"/>
          <w:sz w:val="22"/>
          <w:szCs w:val="22"/>
        </w:rPr>
        <w:t xml:space="preserve"> </w:t>
      </w:r>
      <w:r w:rsidRPr="00A34911">
        <w:rPr>
          <w:rFonts w:ascii="Times New Roman" w:hAnsi="Times New Roman" w:cs="Times New Roman"/>
          <w:sz w:val="22"/>
          <w:szCs w:val="22"/>
        </w:rPr>
        <w:t>technicians.</w:t>
      </w:r>
    </w:p>
    <w:p w14:paraId="4CD0265B" w14:textId="77777777" w:rsidR="00A72F16" w:rsidRDefault="00A72F16" w:rsidP="00A72F16">
      <w:pPr>
        <w:adjustRightInd w:val="0"/>
        <w:jc w:val="both"/>
        <w:rPr>
          <w:rFonts w:ascii="Times New Roman" w:hAnsi="Times New Roman" w:cs="Times New Roman"/>
          <w:sz w:val="22"/>
          <w:szCs w:val="22"/>
        </w:rPr>
      </w:pPr>
    </w:p>
    <w:p w14:paraId="4CD0265C" w14:textId="24F25D5B" w:rsidR="00F11F9B" w:rsidRPr="00A34911" w:rsidRDefault="00F11F9B" w:rsidP="00853625">
      <w:pPr>
        <w:numPr>
          <w:ilvl w:val="0"/>
          <w:numId w:val="33"/>
        </w:numPr>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Implementation.  The training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include approximately</w:t>
      </w:r>
      <w:r w:rsidR="00A72F16">
        <w:rPr>
          <w:rFonts w:ascii="Times New Roman" w:hAnsi="Times New Roman" w:cs="Times New Roman"/>
          <w:sz w:val="22"/>
          <w:szCs w:val="22"/>
        </w:rPr>
        <w:t xml:space="preserve"> </w:t>
      </w:r>
      <w:r w:rsidRPr="00A34911">
        <w:rPr>
          <w:rFonts w:ascii="Times New Roman" w:hAnsi="Times New Roman" w:cs="Times New Roman"/>
          <w:sz w:val="22"/>
          <w:szCs w:val="22"/>
        </w:rPr>
        <w:t>[</w:t>
      </w:r>
      <w:r w:rsidRPr="00A72F16">
        <w:rPr>
          <w:rFonts w:ascii="Times New Roman" w:hAnsi="Times New Roman" w:cs="Times New Roman"/>
          <w:i/>
          <w:sz w:val="22"/>
          <w:szCs w:val="22"/>
        </w:rPr>
        <w:t>insert quantity</w:t>
      </w:r>
      <w:r w:rsidRPr="00A34911">
        <w:rPr>
          <w:rFonts w:ascii="Times New Roman" w:hAnsi="Times New Roman" w:cs="Times New Roman"/>
          <w:sz w:val="22"/>
          <w:szCs w:val="22"/>
        </w:rPr>
        <w:t>] FAA personnel, comprised of [</w:t>
      </w:r>
      <w:r w:rsidRPr="00A72F16">
        <w:rPr>
          <w:rFonts w:ascii="Times New Roman" w:hAnsi="Times New Roman" w:cs="Times New Roman"/>
          <w:i/>
          <w:sz w:val="22"/>
          <w:szCs w:val="22"/>
        </w:rPr>
        <w:t>insert</w:t>
      </w:r>
      <w:r w:rsidR="00A72F16" w:rsidRPr="00A72F16">
        <w:rPr>
          <w:rFonts w:ascii="Times New Roman" w:hAnsi="Times New Roman" w:cs="Times New Roman"/>
          <w:i/>
          <w:sz w:val="22"/>
          <w:szCs w:val="22"/>
        </w:rPr>
        <w:t xml:space="preserve"> </w:t>
      </w:r>
      <w:r w:rsidRPr="00A72F16">
        <w:rPr>
          <w:rFonts w:ascii="Times New Roman" w:hAnsi="Times New Roman" w:cs="Times New Roman"/>
          <w:i/>
          <w:sz w:val="22"/>
          <w:szCs w:val="22"/>
        </w:rPr>
        <w:t>quantity</w:t>
      </w:r>
      <w:r w:rsidRPr="00A34911">
        <w:rPr>
          <w:rFonts w:ascii="Times New Roman" w:hAnsi="Times New Roman" w:cs="Times New Roman"/>
          <w:sz w:val="22"/>
          <w:szCs w:val="22"/>
        </w:rPr>
        <w:t>] students in each of [</w:t>
      </w:r>
      <w:r w:rsidRPr="00A72F16">
        <w:rPr>
          <w:rFonts w:ascii="Times New Roman" w:hAnsi="Times New Roman" w:cs="Times New Roman"/>
          <w:i/>
          <w:sz w:val="22"/>
          <w:szCs w:val="22"/>
        </w:rPr>
        <w:t>insert quantity</w:t>
      </w:r>
      <w:r w:rsidRPr="00A34911">
        <w:rPr>
          <w:rFonts w:ascii="Times New Roman" w:hAnsi="Times New Roman" w:cs="Times New Roman"/>
          <w:sz w:val="22"/>
          <w:szCs w:val="22"/>
        </w:rPr>
        <w:t>] classes.</w:t>
      </w:r>
    </w:p>
    <w:p w14:paraId="4CD0265D" w14:textId="77777777" w:rsidR="00F11F9B" w:rsidRPr="00A34911" w:rsidRDefault="00F11F9B" w:rsidP="00A34911">
      <w:pPr>
        <w:tabs>
          <w:tab w:val="left" w:pos="1440"/>
          <w:tab w:val="left" w:pos="2160"/>
        </w:tabs>
        <w:adjustRightInd w:val="0"/>
        <w:jc w:val="both"/>
        <w:rPr>
          <w:rFonts w:ascii="Times New Roman" w:hAnsi="Times New Roman" w:cs="Times New Roman"/>
        </w:rPr>
      </w:pPr>
    </w:p>
    <w:p w14:paraId="4CD0265E" w14:textId="77777777" w:rsidR="00F11F9B" w:rsidRPr="00A34911" w:rsidRDefault="00F11F9B" w:rsidP="00A72F16">
      <w:pPr>
        <w:pStyle w:val="Heading3"/>
      </w:pPr>
      <w:bookmarkStart w:id="195" w:name="_Toc393813338"/>
      <w:bookmarkStart w:id="196" w:name="_Toc393880574"/>
      <w:r w:rsidRPr="00A34911">
        <w:t>3.16.3</w:t>
      </w:r>
      <w:r w:rsidRPr="00A34911">
        <w:tab/>
        <w:t>FAA Second-Level Engineering Support Training</w:t>
      </w:r>
      <w:bookmarkEnd w:id="195"/>
      <w:bookmarkEnd w:id="196"/>
      <w:r w:rsidRPr="00A34911">
        <w:t xml:space="preserve"> </w:t>
      </w:r>
    </w:p>
    <w:p w14:paraId="4CD0265F" w14:textId="30E07724"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and conduct training for FAA personnel responsible to provide FAA Second-Level Engineering Support.  The FAATC will be assisting the </w:t>
      </w:r>
      <w:r w:rsidR="00522B73">
        <w:rPr>
          <w:rFonts w:ascii="Times New Roman" w:hAnsi="Times New Roman" w:cs="Times New Roman"/>
          <w:sz w:val="22"/>
          <w:szCs w:val="22"/>
        </w:rPr>
        <w:t>COR</w:t>
      </w:r>
      <w:r w:rsidRPr="00A34911">
        <w:rPr>
          <w:rFonts w:ascii="Times New Roman" w:hAnsi="Times New Roman" w:cs="Times New Roman"/>
          <w:sz w:val="22"/>
          <w:szCs w:val="22"/>
        </w:rPr>
        <w:t xml:space="preserve"> by providing technical oversight of the Contractor's performance and may provide Government Furnished Information (GFI) for the FAA unique data contained in the [</w:t>
      </w:r>
      <w:r w:rsidRPr="00C3659F">
        <w:rPr>
          <w:rFonts w:ascii="Times New Roman" w:hAnsi="Times New Roman" w:cs="Times New Roman"/>
          <w:i/>
          <w:sz w:val="22"/>
          <w:szCs w:val="22"/>
        </w:rPr>
        <w:t>insert system name</w:t>
      </w:r>
      <w:r w:rsidRPr="00A34911">
        <w:rPr>
          <w:rFonts w:ascii="Times New Roman" w:hAnsi="Times New Roman" w:cs="Times New Roman"/>
          <w:sz w:val="22"/>
          <w:szCs w:val="22"/>
        </w:rPr>
        <w:t>] System data base.  FAATC will require a working knowledge of the [</w:t>
      </w:r>
      <w:r w:rsidRPr="00C3659F">
        <w:rPr>
          <w:rFonts w:ascii="Times New Roman" w:hAnsi="Times New Roman" w:cs="Times New Roman"/>
          <w:i/>
          <w:sz w:val="22"/>
          <w:szCs w:val="22"/>
        </w:rPr>
        <w:t>insert system name</w:t>
      </w:r>
      <w:r w:rsidRPr="00A34911">
        <w:rPr>
          <w:rFonts w:ascii="Times New Roman" w:hAnsi="Times New Roman" w:cs="Times New Roman"/>
          <w:sz w:val="22"/>
          <w:szCs w:val="22"/>
        </w:rPr>
        <w:t>] System to allow them to perform FAA Second-Level Engineering Support in accordance with its oversight responsibilities.</w:t>
      </w:r>
    </w:p>
    <w:p w14:paraId="4CD02660"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61" w14:textId="77777777" w:rsidR="00F11F9B" w:rsidRPr="00A34911" w:rsidRDefault="004439A1" w:rsidP="004439A1">
      <w:pPr>
        <w:pStyle w:val="Heading4"/>
      </w:pPr>
      <w:bookmarkStart w:id="197" w:name="_Toc393813339"/>
      <w:bookmarkStart w:id="198" w:name="_Toc393880575"/>
      <w:r>
        <w:t xml:space="preserve">3.16.3.1 </w:t>
      </w:r>
      <w:r w:rsidR="00F11F9B" w:rsidRPr="00A34911">
        <w:t>FAA Second-Level Training Requirements</w:t>
      </w:r>
      <w:bookmarkEnd w:id="197"/>
      <w:bookmarkEnd w:id="198"/>
      <w:r w:rsidR="00F11F9B" w:rsidRPr="00A34911">
        <w:t xml:space="preserve"> </w:t>
      </w:r>
    </w:p>
    <w:p w14:paraId="4CD02662" w14:textId="04B8C518"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ensure the course provides all the knowledge and skills required to perform the following FAA Second-Level Engineering Support responsibilities:</w:t>
      </w:r>
    </w:p>
    <w:p w14:paraId="4CD02663" w14:textId="77777777" w:rsidR="004439A1" w:rsidRDefault="004439A1" w:rsidP="00A34911">
      <w:pPr>
        <w:tabs>
          <w:tab w:val="left" w:pos="1440"/>
          <w:tab w:val="left" w:pos="2160"/>
        </w:tabs>
        <w:adjustRightInd w:val="0"/>
        <w:jc w:val="both"/>
        <w:rPr>
          <w:rFonts w:ascii="Times New Roman" w:hAnsi="Times New Roman" w:cs="Times New Roman"/>
          <w:sz w:val="22"/>
          <w:szCs w:val="22"/>
        </w:rPr>
      </w:pPr>
    </w:p>
    <w:p w14:paraId="4CD02664" w14:textId="77777777" w:rsidR="004439A1" w:rsidRPr="004439A1" w:rsidRDefault="00F11F9B" w:rsidP="00853625">
      <w:pPr>
        <w:numPr>
          <w:ilvl w:val="0"/>
          <w:numId w:val="34"/>
        </w:numPr>
        <w:adjustRightInd w:val="0"/>
        <w:spacing w:after="120"/>
        <w:rPr>
          <w:rFonts w:ascii="Times New Roman" w:hAnsi="Times New Roman" w:cs="Times New Roman"/>
          <w:sz w:val="22"/>
          <w:szCs w:val="22"/>
        </w:rPr>
      </w:pPr>
      <w:r w:rsidRPr="004439A1">
        <w:rPr>
          <w:rFonts w:ascii="Times New Roman" w:hAnsi="Times New Roman" w:cs="Times New Roman"/>
          <w:sz w:val="22"/>
          <w:szCs w:val="22"/>
        </w:rPr>
        <w:t>Technically monitor, evaluate and provide technical comments</w:t>
      </w:r>
      <w:r w:rsidR="004439A1" w:rsidRPr="004439A1">
        <w:rPr>
          <w:rFonts w:ascii="Times New Roman" w:hAnsi="Times New Roman" w:cs="Times New Roman"/>
          <w:sz w:val="22"/>
          <w:szCs w:val="22"/>
        </w:rPr>
        <w:t xml:space="preserve"> </w:t>
      </w:r>
      <w:r w:rsidRPr="004439A1">
        <w:rPr>
          <w:rFonts w:ascii="Times New Roman" w:hAnsi="Times New Roman" w:cs="Times New Roman"/>
          <w:sz w:val="22"/>
          <w:szCs w:val="22"/>
        </w:rPr>
        <w:t>on th</w:t>
      </w:r>
      <w:r w:rsidR="004439A1" w:rsidRPr="004439A1">
        <w:rPr>
          <w:rFonts w:ascii="Times New Roman" w:hAnsi="Times New Roman" w:cs="Times New Roman"/>
          <w:sz w:val="22"/>
          <w:szCs w:val="22"/>
        </w:rPr>
        <w:t>e Contractor's proposed changes</w:t>
      </w:r>
    </w:p>
    <w:p w14:paraId="4CD02665" w14:textId="77777777" w:rsidR="004439A1" w:rsidRPr="004439A1" w:rsidRDefault="00F11F9B" w:rsidP="00853625">
      <w:pPr>
        <w:numPr>
          <w:ilvl w:val="0"/>
          <w:numId w:val="34"/>
        </w:numPr>
        <w:adjustRightInd w:val="0"/>
        <w:spacing w:after="120"/>
        <w:rPr>
          <w:rFonts w:ascii="Times New Roman" w:hAnsi="Times New Roman" w:cs="Times New Roman"/>
          <w:sz w:val="22"/>
          <w:szCs w:val="22"/>
        </w:rPr>
      </w:pPr>
      <w:r w:rsidRPr="004439A1">
        <w:rPr>
          <w:rFonts w:ascii="Times New Roman" w:hAnsi="Times New Roman" w:cs="Times New Roman"/>
          <w:sz w:val="22"/>
          <w:szCs w:val="22"/>
        </w:rPr>
        <w:t>T</w:t>
      </w:r>
      <w:r w:rsidR="004439A1" w:rsidRPr="004439A1">
        <w:rPr>
          <w:rFonts w:ascii="Times New Roman" w:hAnsi="Times New Roman" w:cs="Times New Roman"/>
          <w:sz w:val="22"/>
          <w:szCs w:val="22"/>
        </w:rPr>
        <w:t xml:space="preserve">est proposed </w:t>
      </w:r>
      <w:r w:rsidRPr="004439A1">
        <w:rPr>
          <w:rFonts w:ascii="Times New Roman" w:hAnsi="Times New Roman" w:cs="Times New Roman"/>
          <w:sz w:val="22"/>
          <w:szCs w:val="22"/>
        </w:rPr>
        <w:t>[</w:t>
      </w:r>
      <w:r w:rsidRPr="004439A1">
        <w:rPr>
          <w:rFonts w:ascii="Times New Roman" w:hAnsi="Times New Roman" w:cs="Times New Roman"/>
          <w:i/>
          <w:sz w:val="22"/>
          <w:szCs w:val="22"/>
        </w:rPr>
        <w:t>insert system name</w:t>
      </w:r>
      <w:r w:rsidRPr="004439A1">
        <w:rPr>
          <w:rFonts w:ascii="Times New Roman" w:hAnsi="Times New Roman" w:cs="Times New Roman"/>
          <w:sz w:val="22"/>
          <w:szCs w:val="22"/>
        </w:rPr>
        <w:t>] System changes at the</w:t>
      </w:r>
      <w:r w:rsidR="004439A1" w:rsidRPr="004439A1">
        <w:rPr>
          <w:rFonts w:ascii="Times New Roman" w:hAnsi="Times New Roman" w:cs="Times New Roman"/>
          <w:sz w:val="22"/>
          <w:szCs w:val="22"/>
        </w:rPr>
        <w:t xml:space="preserve"> </w:t>
      </w:r>
      <w:r w:rsidRPr="004439A1">
        <w:rPr>
          <w:rFonts w:ascii="Times New Roman" w:hAnsi="Times New Roman" w:cs="Times New Roman"/>
          <w:sz w:val="22"/>
          <w:szCs w:val="22"/>
        </w:rPr>
        <w:t xml:space="preserve">FAATC and provide </w:t>
      </w:r>
      <w:r w:rsidR="004439A1">
        <w:rPr>
          <w:rFonts w:ascii="Times New Roman" w:hAnsi="Times New Roman" w:cs="Times New Roman"/>
          <w:sz w:val="22"/>
          <w:szCs w:val="22"/>
        </w:rPr>
        <w:t>r</w:t>
      </w:r>
      <w:r w:rsidRPr="004439A1">
        <w:rPr>
          <w:rFonts w:ascii="Times New Roman" w:hAnsi="Times New Roman" w:cs="Times New Roman"/>
          <w:sz w:val="22"/>
          <w:szCs w:val="22"/>
        </w:rPr>
        <w:t>ecommendat</w:t>
      </w:r>
      <w:r w:rsidR="004439A1" w:rsidRPr="004439A1">
        <w:rPr>
          <w:rFonts w:ascii="Times New Roman" w:hAnsi="Times New Roman" w:cs="Times New Roman"/>
          <w:sz w:val="22"/>
          <w:szCs w:val="22"/>
        </w:rPr>
        <w:t>ions</w:t>
      </w:r>
      <w:r w:rsidR="004439A1">
        <w:rPr>
          <w:rFonts w:ascii="Times New Roman" w:hAnsi="Times New Roman" w:cs="Times New Roman"/>
          <w:sz w:val="22"/>
          <w:szCs w:val="22"/>
        </w:rPr>
        <w:t xml:space="preserve"> </w:t>
      </w:r>
      <w:r w:rsidR="004439A1" w:rsidRPr="004439A1">
        <w:rPr>
          <w:rFonts w:ascii="Times New Roman" w:hAnsi="Times New Roman" w:cs="Times New Roman"/>
          <w:sz w:val="22"/>
          <w:szCs w:val="22"/>
        </w:rPr>
        <w:t>/approval for field release</w:t>
      </w:r>
    </w:p>
    <w:p w14:paraId="4CD02666" w14:textId="77777777" w:rsidR="004439A1" w:rsidRDefault="00F11F9B" w:rsidP="00853625">
      <w:pPr>
        <w:numPr>
          <w:ilvl w:val="0"/>
          <w:numId w:val="34"/>
        </w:numPr>
        <w:adjustRightInd w:val="0"/>
        <w:spacing w:after="120"/>
        <w:rPr>
          <w:rFonts w:ascii="Times New Roman" w:hAnsi="Times New Roman" w:cs="Times New Roman"/>
          <w:sz w:val="22"/>
          <w:szCs w:val="22"/>
        </w:rPr>
      </w:pPr>
      <w:r w:rsidRPr="004439A1">
        <w:rPr>
          <w:rFonts w:ascii="Times New Roman" w:hAnsi="Times New Roman" w:cs="Times New Roman"/>
          <w:sz w:val="22"/>
          <w:szCs w:val="22"/>
        </w:rPr>
        <w:t>Ensu</w:t>
      </w:r>
      <w:r w:rsidR="004439A1" w:rsidRPr="004439A1">
        <w:rPr>
          <w:rFonts w:ascii="Times New Roman" w:hAnsi="Times New Roman" w:cs="Times New Roman"/>
          <w:sz w:val="22"/>
          <w:szCs w:val="22"/>
        </w:rPr>
        <w:t>re inter-facility compatibility</w:t>
      </w:r>
    </w:p>
    <w:p w14:paraId="4CD02667" w14:textId="77777777" w:rsidR="004439A1" w:rsidRPr="004439A1" w:rsidRDefault="00F11F9B" w:rsidP="00853625">
      <w:pPr>
        <w:numPr>
          <w:ilvl w:val="0"/>
          <w:numId w:val="34"/>
        </w:numPr>
        <w:adjustRightInd w:val="0"/>
        <w:spacing w:after="120"/>
        <w:rPr>
          <w:rFonts w:ascii="Times New Roman" w:hAnsi="Times New Roman" w:cs="Times New Roman"/>
          <w:sz w:val="22"/>
          <w:szCs w:val="22"/>
        </w:rPr>
      </w:pPr>
      <w:r w:rsidRPr="004439A1">
        <w:rPr>
          <w:rFonts w:ascii="Times New Roman" w:hAnsi="Times New Roman" w:cs="Times New Roman"/>
          <w:sz w:val="22"/>
          <w:szCs w:val="22"/>
        </w:rPr>
        <w:t>Perform data insertions, retrievals, and modifications, on the [</w:t>
      </w:r>
      <w:r w:rsidRPr="00B60285">
        <w:rPr>
          <w:rFonts w:ascii="Times New Roman" w:hAnsi="Times New Roman" w:cs="Times New Roman"/>
          <w:i/>
          <w:sz w:val="22"/>
          <w:szCs w:val="22"/>
        </w:rPr>
        <w:t>inse</w:t>
      </w:r>
      <w:r w:rsidR="004439A1" w:rsidRPr="00B60285">
        <w:rPr>
          <w:rFonts w:ascii="Times New Roman" w:hAnsi="Times New Roman" w:cs="Times New Roman"/>
          <w:i/>
          <w:sz w:val="22"/>
          <w:szCs w:val="22"/>
        </w:rPr>
        <w:t>rt system name</w:t>
      </w:r>
      <w:r w:rsidR="004439A1" w:rsidRPr="004439A1">
        <w:rPr>
          <w:rFonts w:ascii="Times New Roman" w:hAnsi="Times New Roman" w:cs="Times New Roman"/>
          <w:sz w:val="22"/>
          <w:szCs w:val="22"/>
        </w:rPr>
        <w:t>] System database</w:t>
      </w:r>
    </w:p>
    <w:p w14:paraId="4CD02668" w14:textId="77777777" w:rsidR="004439A1" w:rsidRPr="004439A1" w:rsidRDefault="00F11F9B" w:rsidP="00853625">
      <w:pPr>
        <w:numPr>
          <w:ilvl w:val="0"/>
          <w:numId w:val="34"/>
        </w:numPr>
        <w:adjustRightInd w:val="0"/>
        <w:spacing w:after="120"/>
        <w:rPr>
          <w:rFonts w:ascii="Times New Roman" w:hAnsi="Times New Roman" w:cs="Times New Roman"/>
          <w:sz w:val="22"/>
          <w:szCs w:val="22"/>
        </w:rPr>
      </w:pPr>
      <w:r w:rsidRPr="004439A1">
        <w:rPr>
          <w:rFonts w:ascii="Times New Roman" w:hAnsi="Times New Roman" w:cs="Times New Roman"/>
          <w:sz w:val="22"/>
          <w:szCs w:val="22"/>
        </w:rPr>
        <w:t>Demonstrate proficiency in the use of tools used to analyze performa</w:t>
      </w:r>
      <w:r w:rsidR="004439A1" w:rsidRPr="004439A1">
        <w:rPr>
          <w:rFonts w:ascii="Times New Roman" w:hAnsi="Times New Roman" w:cs="Times New Roman"/>
          <w:sz w:val="22"/>
          <w:szCs w:val="22"/>
        </w:rPr>
        <w:t>nce of the [</w:t>
      </w:r>
      <w:r w:rsidR="004439A1" w:rsidRPr="00B60285">
        <w:rPr>
          <w:rFonts w:ascii="Times New Roman" w:hAnsi="Times New Roman" w:cs="Times New Roman"/>
          <w:i/>
          <w:sz w:val="22"/>
          <w:szCs w:val="22"/>
        </w:rPr>
        <w:t>insert system name</w:t>
      </w:r>
      <w:r w:rsidR="004439A1" w:rsidRPr="004439A1">
        <w:rPr>
          <w:rFonts w:ascii="Times New Roman" w:hAnsi="Times New Roman" w:cs="Times New Roman"/>
          <w:sz w:val="22"/>
          <w:szCs w:val="22"/>
        </w:rPr>
        <w:t xml:space="preserve">] </w:t>
      </w:r>
      <w:r w:rsidRPr="004439A1">
        <w:rPr>
          <w:rFonts w:ascii="Times New Roman" w:hAnsi="Times New Roman" w:cs="Times New Roman"/>
          <w:sz w:val="22"/>
          <w:szCs w:val="22"/>
        </w:rPr>
        <w:t xml:space="preserve">System </w:t>
      </w:r>
      <w:proofErr w:type="spellStart"/>
      <w:r w:rsidRPr="004439A1">
        <w:rPr>
          <w:rFonts w:ascii="Times New Roman" w:hAnsi="Times New Roman" w:cs="Times New Roman"/>
          <w:sz w:val="22"/>
          <w:szCs w:val="22"/>
        </w:rPr>
        <w:t>intrafacility</w:t>
      </w:r>
      <w:proofErr w:type="spellEnd"/>
      <w:r w:rsidRPr="004439A1">
        <w:rPr>
          <w:rFonts w:ascii="Times New Roman" w:hAnsi="Times New Roman" w:cs="Times New Roman"/>
          <w:sz w:val="22"/>
          <w:szCs w:val="22"/>
        </w:rPr>
        <w:t xml:space="preserve"> (e.g., LAN) communication system, and ability to interpret</w:t>
      </w:r>
      <w:r w:rsidR="004439A1" w:rsidRPr="004439A1">
        <w:rPr>
          <w:rFonts w:ascii="Times New Roman" w:hAnsi="Times New Roman" w:cs="Times New Roman"/>
          <w:sz w:val="22"/>
          <w:szCs w:val="22"/>
        </w:rPr>
        <w:t xml:space="preserve"> </w:t>
      </w:r>
      <w:r w:rsidRPr="004439A1">
        <w:rPr>
          <w:rFonts w:ascii="Times New Roman" w:hAnsi="Times New Roman" w:cs="Times New Roman"/>
          <w:sz w:val="22"/>
          <w:szCs w:val="22"/>
        </w:rPr>
        <w:t>data coll</w:t>
      </w:r>
      <w:r w:rsidR="004439A1" w:rsidRPr="004439A1">
        <w:rPr>
          <w:rFonts w:ascii="Times New Roman" w:hAnsi="Times New Roman" w:cs="Times New Roman"/>
          <w:sz w:val="22"/>
          <w:szCs w:val="22"/>
        </w:rPr>
        <w:t>ected</w:t>
      </w:r>
    </w:p>
    <w:p w14:paraId="4CD02669" w14:textId="77777777" w:rsidR="00F11F9B" w:rsidRPr="004439A1" w:rsidRDefault="00F11F9B" w:rsidP="00853625">
      <w:pPr>
        <w:numPr>
          <w:ilvl w:val="0"/>
          <w:numId w:val="34"/>
        </w:numPr>
        <w:adjustRightInd w:val="0"/>
        <w:spacing w:after="120"/>
        <w:rPr>
          <w:rFonts w:ascii="Times New Roman" w:hAnsi="Times New Roman" w:cs="Times New Roman"/>
          <w:sz w:val="22"/>
          <w:szCs w:val="22"/>
        </w:rPr>
      </w:pPr>
      <w:r w:rsidRPr="004439A1">
        <w:rPr>
          <w:rFonts w:ascii="Times New Roman" w:hAnsi="Times New Roman" w:cs="Times New Roman"/>
          <w:sz w:val="22"/>
          <w:szCs w:val="22"/>
        </w:rPr>
        <w:t>Monitor the [</w:t>
      </w:r>
      <w:r w:rsidRPr="00B60285">
        <w:rPr>
          <w:rFonts w:ascii="Times New Roman" w:hAnsi="Times New Roman" w:cs="Times New Roman"/>
          <w:i/>
          <w:sz w:val="22"/>
          <w:szCs w:val="22"/>
        </w:rPr>
        <w:t>insert system name</w:t>
      </w:r>
      <w:r w:rsidRPr="004439A1">
        <w:rPr>
          <w:rFonts w:ascii="Times New Roman" w:hAnsi="Times New Roman" w:cs="Times New Roman"/>
          <w:sz w:val="22"/>
          <w:szCs w:val="22"/>
        </w:rPr>
        <w:t>] System help-desk and</w:t>
      </w:r>
      <w:r w:rsidR="004439A1" w:rsidRPr="004439A1">
        <w:rPr>
          <w:rFonts w:ascii="Times New Roman" w:hAnsi="Times New Roman" w:cs="Times New Roman"/>
          <w:sz w:val="22"/>
          <w:szCs w:val="22"/>
        </w:rPr>
        <w:t xml:space="preserve"> problem tracking activity</w:t>
      </w:r>
    </w:p>
    <w:p w14:paraId="4CD0266A" w14:textId="77777777" w:rsidR="004439A1" w:rsidRPr="004439A1" w:rsidRDefault="00F11F9B" w:rsidP="00853625">
      <w:pPr>
        <w:numPr>
          <w:ilvl w:val="0"/>
          <w:numId w:val="34"/>
        </w:numPr>
        <w:adjustRightInd w:val="0"/>
        <w:spacing w:after="120"/>
        <w:rPr>
          <w:rFonts w:ascii="Times New Roman" w:hAnsi="Times New Roman" w:cs="Times New Roman"/>
          <w:sz w:val="22"/>
          <w:szCs w:val="22"/>
        </w:rPr>
      </w:pPr>
      <w:r w:rsidRPr="004439A1">
        <w:rPr>
          <w:rFonts w:ascii="Times New Roman" w:hAnsi="Times New Roman" w:cs="Times New Roman"/>
          <w:sz w:val="22"/>
          <w:szCs w:val="22"/>
        </w:rPr>
        <w:lastRenderedPageBreak/>
        <w:t>Demonstrate knowledge and understanding of all [</w:t>
      </w:r>
      <w:r w:rsidRPr="00B60285">
        <w:rPr>
          <w:rFonts w:ascii="Times New Roman" w:hAnsi="Times New Roman" w:cs="Times New Roman"/>
          <w:i/>
          <w:sz w:val="22"/>
          <w:szCs w:val="22"/>
        </w:rPr>
        <w:t>insert system name</w:t>
      </w:r>
      <w:r w:rsidRPr="004439A1">
        <w:rPr>
          <w:rFonts w:ascii="Times New Roman" w:hAnsi="Times New Roman" w:cs="Times New Roman"/>
          <w:sz w:val="22"/>
          <w:szCs w:val="22"/>
        </w:rPr>
        <w:t xml:space="preserve">] System external interfaces, including the ability to detect, identify, and correct interface problems attributable to </w:t>
      </w:r>
      <w:r w:rsidR="004439A1" w:rsidRPr="004439A1">
        <w:rPr>
          <w:rFonts w:ascii="Times New Roman" w:hAnsi="Times New Roman" w:cs="Times New Roman"/>
          <w:sz w:val="22"/>
          <w:szCs w:val="22"/>
        </w:rPr>
        <w:t>the [</w:t>
      </w:r>
      <w:r w:rsidR="004439A1" w:rsidRPr="00B60285">
        <w:rPr>
          <w:rFonts w:ascii="Times New Roman" w:hAnsi="Times New Roman" w:cs="Times New Roman"/>
          <w:i/>
          <w:sz w:val="22"/>
          <w:szCs w:val="22"/>
        </w:rPr>
        <w:t>insert system name</w:t>
      </w:r>
      <w:r w:rsidR="004439A1" w:rsidRPr="004439A1">
        <w:rPr>
          <w:rFonts w:ascii="Times New Roman" w:hAnsi="Times New Roman" w:cs="Times New Roman"/>
          <w:sz w:val="22"/>
          <w:szCs w:val="22"/>
        </w:rPr>
        <w:t>] System</w:t>
      </w:r>
    </w:p>
    <w:p w14:paraId="4CD0266B" w14:textId="77777777" w:rsidR="00F11F9B" w:rsidRPr="004439A1" w:rsidRDefault="00F11F9B" w:rsidP="00853625">
      <w:pPr>
        <w:numPr>
          <w:ilvl w:val="0"/>
          <w:numId w:val="34"/>
        </w:numPr>
        <w:adjustRightInd w:val="0"/>
        <w:spacing w:after="120"/>
        <w:rPr>
          <w:rFonts w:ascii="Times New Roman" w:hAnsi="Times New Roman" w:cs="Times New Roman"/>
          <w:sz w:val="22"/>
          <w:szCs w:val="22"/>
        </w:rPr>
      </w:pPr>
      <w:r w:rsidRPr="004439A1">
        <w:rPr>
          <w:rFonts w:ascii="Times New Roman" w:hAnsi="Times New Roman" w:cs="Times New Roman"/>
          <w:sz w:val="22"/>
          <w:szCs w:val="22"/>
        </w:rPr>
        <w:t xml:space="preserve">Review and approve changes to all technical documentation developed </w:t>
      </w:r>
      <w:r w:rsidR="004439A1" w:rsidRPr="004439A1">
        <w:rPr>
          <w:rFonts w:ascii="Times New Roman" w:hAnsi="Times New Roman" w:cs="Times New Roman"/>
          <w:sz w:val="22"/>
          <w:szCs w:val="22"/>
        </w:rPr>
        <w:t>for [</w:t>
      </w:r>
      <w:r w:rsidR="004439A1" w:rsidRPr="00B60285">
        <w:rPr>
          <w:rFonts w:ascii="Times New Roman" w:hAnsi="Times New Roman" w:cs="Times New Roman"/>
          <w:i/>
          <w:sz w:val="22"/>
          <w:szCs w:val="22"/>
        </w:rPr>
        <w:t>insert system name</w:t>
      </w:r>
      <w:r w:rsidR="004439A1" w:rsidRPr="004439A1">
        <w:rPr>
          <w:rFonts w:ascii="Times New Roman" w:hAnsi="Times New Roman" w:cs="Times New Roman"/>
          <w:sz w:val="22"/>
          <w:szCs w:val="22"/>
        </w:rPr>
        <w:t>] System</w:t>
      </w:r>
    </w:p>
    <w:p w14:paraId="4CD0266C" w14:textId="77777777" w:rsidR="00F11F9B" w:rsidRPr="004439A1" w:rsidRDefault="00F11F9B" w:rsidP="00853625">
      <w:pPr>
        <w:numPr>
          <w:ilvl w:val="0"/>
          <w:numId w:val="34"/>
        </w:numPr>
        <w:adjustRightInd w:val="0"/>
        <w:spacing w:after="120"/>
        <w:rPr>
          <w:rFonts w:ascii="Times New Roman" w:hAnsi="Times New Roman" w:cs="Times New Roman"/>
          <w:sz w:val="22"/>
          <w:szCs w:val="22"/>
        </w:rPr>
      </w:pPr>
      <w:r w:rsidRPr="004439A1">
        <w:rPr>
          <w:rFonts w:ascii="Times New Roman" w:hAnsi="Times New Roman" w:cs="Times New Roman"/>
          <w:sz w:val="22"/>
          <w:szCs w:val="22"/>
        </w:rPr>
        <w:t>Develop and provide FAA unique data base inputs to the Contr</w:t>
      </w:r>
      <w:r w:rsidR="004439A1" w:rsidRPr="004439A1">
        <w:rPr>
          <w:rFonts w:ascii="Times New Roman" w:hAnsi="Times New Roman" w:cs="Times New Roman"/>
          <w:sz w:val="22"/>
          <w:szCs w:val="22"/>
        </w:rPr>
        <w:t>actor in an appropriate medium</w:t>
      </w:r>
    </w:p>
    <w:p w14:paraId="4CD0266D" w14:textId="77777777" w:rsidR="00F11F9B" w:rsidRPr="00A34911" w:rsidRDefault="00F11F9B" w:rsidP="00853625">
      <w:pPr>
        <w:numPr>
          <w:ilvl w:val="0"/>
          <w:numId w:val="34"/>
        </w:numPr>
        <w:adjustRightInd w:val="0"/>
        <w:spacing w:after="120"/>
        <w:rPr>
          <w:rFonts w:ascii="Times New Roman" w:hAnsi="Times New Roman" w:cs="Times New Roman"/>
          <w:sz w:val="22"/>
          <w:szCs w:val="22"/>
        </w:rPr>
      </w:pPr>
      <w:r w:rsidRPr="00A34911">
        <w:rPr>
          <w:rFonts w:ascii="Times New Roman" w:hAnsi="Times New Roman" w:cs="Times New Roman"/>
          <w:sz w:val="22"/>
          <w:szCs w:val="22"/>
        </w:rPr>
        <w:t xml:space="preserve">Test and approve 56-Day data base updates and out-of-cycle </w:t>
      </w:r>
      <w:r w:rsidR="004439A1">
        <w:rPr>
          <w:rFonts w:ascii="Times New Roman" w:hAnsi="Times New Roman" w:cs="Times New Roman"/>
          <w:sz w:val="22"/>
          <w:szCs w:val="22"/>
        </w:rPr>
        <w:t>data base updates</w:t>
      </w:r>
    </w:p>
    <w:p w14:paraId="4CD0266E"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6F" w14:textId="763CF837"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emphasize hands-on training where practical.</w:t>
      </w:r>
    </w:p>
    <w:p w14:paraId="4CD02670"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71" w14:textId="77777777" w:rsidR="00F11F9B" w:rsidRPr="00A34911" w:rsidRDefault="00B60285" w:rsidP="00B60285">
      <w:pPr>
        <w:pStyle w:val="Heading4"/>
      </w:pPr>
      <w:bookmarkStart w:id="199" w:name="_Toc393813340"/>
      <w:bookmarkStart w:id="200" w:name="_Toc393880576"/>
      <w:r>
        <w:t xml:space="preserve">3.16.3.2 </w:t>
      </w:r>
      <w:r w:rsidR="00F11F9B" w:rsidRPr="00A34911">
        <w:t>FAA Second-Level Training Development</w:t>
      </w:r>
      <w:bookmarkEnd w:id="199"/>
      <w:bookmarkEnd w:id="200"/>
      <w:r w:rsidR="00F11F9B" w:rsidRPr="00A34911">
        <w:t xml:space="preserve"> </w:t>
      </w:r>
    </w:p>
    <w:p w14:paraId="4CD02672" w14:textId="677931DF"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In preparing the FAA Second-Level Engineering Support Course,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assume that students will be experienced system engineering professionals with technical knowledge on the current M1FC system.  The course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include appropriate material from the NITE/NOTE course and the AF first level maintenance course development.</w:t>
      </w:r>
    </w:p>
    <w:p w14:paraId="4CD02673"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74" w14:textId="21C72E95"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course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developed using best commercial practices and maximize the material available from the NITE/NOTE course, AF First Level Maintenance Course and the COTS training material.</w:t>
      </w:r>
    </w:p>
    <w:p w14:paraId="4CD02675" w14:textId="77777777" w:rsidR="00F11F9B" w:rsidRPr="00A34911" w:rsidRDefault="00F11F9B" w:rsidP="00A34911">
      <w:pPr>
        <w:tabs>
          <w:tab w:val="left" w:pos="1440"/>
          <w:tab w:val="left" w:pos="2160"/>
        </w:tabs>
        <w:adjustRightInd w:val="0"/>
        <w:jc w:val="both"/>
        <w:rPr>
          <w:rFonts w:ascii="Times New Roman" w:hAnsi="Times New Roman" w:cs="Times New Roman"/>
        </w:rPr>
      </w:pPr>
    </w:p>
    <w:p w14:paraId="4CD02676" w14:textId="77777777" w:rsidR="00F11F9B" w:rsidRPr="00A34911" w:rsidRDefault="00B60285" w:rsidP="00B60285">
      <w:pPr>
        <w:pStyle w:val="Heading4"/>
      </w:pPr>
      <w:bookmarkStart w:id="201" w:name="_Toc393813341"/>
      <w:bookmarkStart w:id="202" w:name="_Toc393880577"/>
      <w:r>
        <w:t xml:space="preserve">3.16.3.3 </w:t>
      </w:r>
      <w:r w:rsidR="00F11F9B" w:rsidRPr="00A34911">
        <w:t>FAA Second-Level Training Conduct</w:t>
      </w:r>
      <w:bookmarkEnd w:id="201"/>
      <w:bookmarkEnd w:id="202"/>
      <w:r w:rsidR="00F11F9B" w:rsidRPr="00A34911">
        <w:t xml:space="preserve"> </w:t>
      </w:r>
    </w:p>
    <w:p w14:paraId="4CD02677" w14:textId="71C2C143" w:rsidR="00F11F9B" w:rsidRDefault="00F11F9B" w:rsidP="00B60285">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course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conducted at the FAATC after the [</w:t>
      </w:r>
      <w:r w:rsidRPr="00B60285">
        <w:rPr>
          <w:rFonts w:ascii="Times New Roman" w:hAnsi="Times New Roman" w:cs="Times New Roman"/>
          <w:i/>
          <w:sz w:val="22"/>
          <w:szCs w:val="22"/>
        </w:rPr>
        <w:t>insert system name</w:t>
      </w:r>
      <w:r w:rsidRPr="00A34911">
        <w:rPr>
          <w:rFonts w:ascii="Times New Roman" w:hAnsi="Times New Roman" w:cs="Times New Roman"/>
          <w:sz w:val="22"/>
          <w:szCs w:val="22"/>
        </w:rPr>
        <w:t>] System NITE/NOTE effort is completed.  An [</w:t>
      </w:r>
      <w:r w:rsidRPr="00C3659F">
        <w:rPr>
          <w:rFonts w:ascii="Times New Roman" w:hAnsi="Times New Roman" w:cs="Times New Roman"/>
          <w:i/>
          <w:sz w:val="22"/>
          <w:szCs w:val="22"/>
        </w:rPr>
        <w:t>insert system name</w:t>
      </w:r>
      <w:r w:rsidRPr="00A34911">
        <w:rPr>
          <w:rFonts w:ascii="Times New Roman" w:hAnsi="Times New Roman" w:cs="Times New Roman"/>
          <w:sz w:val="22"/>
          <w:szCs w:val="22"/>
        </w:rPr>
        <w:t>] System Support System located at the FAATC will be used to conduct the course.  Up to [</w:t>
      </w:r>
      <w:r w:rsidRPr="00B60285">
        <w:rPr>
          <w:rFonts w:ascii="Times New Roman" w:hAnsi="Times New Roman" w:cs="Times New Roman"/>
          <w:i/>
          <w:sz w:val="22"/>
          <w:szCs w:val="22"/>
        </w:rPr>
        <w:t>insert quantity</w:t>
      </w:r>
      <w:r w:rsidRPr="00A34911">
        <w:rPr>
          <w:rFonts w:ascii="Times New Roman" w:hAnsi="Times New Roman" w:cs="Times New Roman"/>
          <w:sz w:val="22"/>
          <w:szCs w:val="22"/>
        </w:rPr>
        <w:t>] classes, with up to [</w:t>
      </w:r>
      <w:r w:rsidRPr="00B60285">
        <w:rPr>
          <w:rFonts w:ascii="Times New Roman" w:hAnsi="Times New Roman" w:cs="Times New Roman"/>
          <w:i/>
          <w:sz w:val="22"/>
          <w:szCs w:val="22"/>
        </w:rPr>
        <w:t>insert quantity</w:t>
      </w:r>
      <w:r w:rsidRPr="00A34911">
        <w:rPr>
          <w:rFonts w:ascii="Times New Roman" w:hAnsi="Times New Roman" w:cs="Times New Roman"/>
          <w:sz w:val="22"/>
          <w:szCs w:val="22"/>
        </w:rPr>
        <w:t xml:space="preserve">] students </w:t>
      </w:r>
      <w:r w:rsidR="00B60285" w:rsidRPr="00A34911">
        <w:rPr>
          <w:rFonts w:ascii="Times New Roman" w:hAnsi="Times New Roman" w:cs="Times New Roman"/>
          <w:sz w:val="22"/>
          <w:szCs w:val="22"/>
        </w:rPr>
        <w:t>each</w:t>
      </w:r>
      <w:r w:rsidRPr="00A34911">
        <w:rPr>
          <w:rFonts w:ascii="Times New Roman" w:hAnsi="Times New Roman" w:cs="Times New Roman"/>
          <w:sz w:val="22"/>
          <w:szCs w:val="22"/>
        </w:rPr>
        <w:t xml:space="preserve">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conducted. A copy of the training material will be provided to each student.  An additional hard copy and a copy in electronic media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delivered.</w:t>
      </w:r>
    </w:p>
    <w:p w14:paraId="4CD02678" w14:textId="77777777" w:rsidR="00B60285" w:rsidRPr="00A34911" w:rsidRDefault="00B60285" w:rsidP="00B60285">
      <w:pPr>
        <w:tabs>
          <w:tab w:val="left" w:pos="1440"/>
          <w:tab w:val="left" w:pos="2160"/>
        </w:tabs>
        <w:adjustRightInd w:val="0"/>
        <w:jc w:val="both"/>
        <w:rPr>
          <w:rFonts w:ascii="Times New Roman" w:hAnsi="Times New Roman" w:cs="Times New Roman"/>
          <w:b/>
          <w:bCs/>
          <w:sz w:val="22"/>
          <w:szCs w:val="22"/>
        </w:rPr>
      </w:pPr>
    </w:p>
    <w:p w14:paraId="4CD02679" w14:textId="77777777" w:rsidR="00F11F9B" w:rsidRPr="00A34911" w:rsidRDefault="00F11F9B" w:rsidP="00B60285">
      <w:pPr>
        <w:pStyle w:val="Heading3"/>
      </w:pPr>
      <w:bookmarkStart w:id="203" w:name="_Toc393813342"/>
      <w:bookmarkStart w:id="204" w:name="_Toc393880578"/>
      <w:r w:rsidRPr="00A34911">
        <w:t>3.16.4</w:t>
      </w:r>
      <w:r w:rsidRPr="00A34911">
        <w:tab/>
        <w:t>Airway Facilities First Level Maintenance Training</w:t>
      </w:r>
      <w:bookmarkEnd w:id="203"/>
      <w:bookmarkEnd w:id="204"/>
      <w:r w:rsidRPr="00A34911">
        <w:t xml:space="preserve"> </w:t>
      </w:r>
    </w:p>
    <w:p w14:paraId="4CD0267A" w14:textId="783D4769"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deliver and conduct an Airway Facilities First-Level Maintenance Training Course for personnel responsible for first-level maintenance of the [</w:t>
      </w:r>
      <w:r w:rsidRPr="00B60285">
        <w:rPr>
          <w:rFonts w:ascii="Times New Roman" w:hAnsi="Times New Roman" w:cs="Times New Roman"/>
          <w:i/>
          <w:sz w:val="22"/>
          <w:szCs w:val="22"/>
        </w:rPr>
        <w:t>insert system name</w:t>
      </w:r>
      <w:r w:rsidRPr="00A34911">
        <w:rPr>
          <w:rFonts w:ascii="Times New Roman" w:hAnsi="Times New Roman" w:cs="Times New Roman"/>
          <w:sz w:val="22"/>
          <w:szCs w:val="22"/>
        </w:rPr>
        <w:t>] System.</w:t>
      </w:r>
    </w:p>
    <w:p w14:paraId="4CD0267B"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7C" w14:textId="77777777" w:rsidR="00F11F9B" w:rsidRPr="00A34911" w:rsidRDefault="00B60285" w:rsidP="00B60285">
      <w:pPr>
        <w:pStyle w:val="Heading4"/>
      </w:pPr>
      <w:bookmarkStart w:id="205" w:name="_Toc393813343"/>
      <w:bookmarkStart w:id="206" w:name="_Toc393880579"/>
      <w:r>
        <w:t xml:space="preserve">3.16.4.1 </w:t>
      </w:r>
      <w:r w:rsidR="00F11F9B" w:rsidRPr="00A34911">
        <w:t>Airway Facilities Maintenance Training Requirements</w:t>
      </w:r>
      <w:bookmarkEnd w:id="205"/>
      <w:bookmarkEnd w:id="206"/>
      <w:r w:rsidR="00F11F9B" w:rsidRPr="00A34911">
        <w:t xml:space="preserve"> </w:t>
      </w:r>
    </w:p>
    <w:p w14:paraId="4CD0267D" w14:textId="75BA58F2"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first-level maintenance training to experienced AF technicians.  Upon completion of training the AF Technician(s)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able to:</w:t>
      </w:r>
    </w:p>
    <w:p w14:paraId="4CD0267E" w14:textId="77777777" w:rsidR="00B60285" w:rsidRDefault="00B60285" w:rsidP="00A34911">
      <w:pPr>
        <w:tabs>
          <w:tab w:val="left" w:pos="1440"/>
          <w:tab w:val="left" w:pos="2160"/>
        </w:tabs>
        <w:adjustRightInd w:val="0"/>
        <w:jc w:val="both"/>
        <w:rPr>
          <w:rFonts w:ascii="Times New Roman" w:hAnsi="Times New Roman" w:cs="Times New Roman"/>
          <w:sz w:val="22"/>
          <w:szCs w:val="22"/>
        </w:rPr>
      </w:pPr>
    </w:p>
    <w:p w14:paraId="4CD0267F" w14:textId="77777777" w:rsidR="00F11F9B" w:rsidRPr="00A34911" w:rsidRDefault="00F11F9B" w:rsidP="00853625">
      <w:pPr>
        <w:numPr>
          <w:ilvl w:val="0"/>
          <w:numId w:val="35"/>
        </w:numPr>
        <w:adjustRightInd w:val="0"/>
        <w:spacing w:after="120"/>
        <w:rPr>
          <w:rFonts w:ascii="Times New Roman" w:hAnsi="Times New Roman" w:cs="Times New Roman"/>
          <w:sz w:val="22"/>
          <w:szCs w:val="22"/>
        </w:rPr>
      </w:pPr>
      <w:r w:rsidRPr="00A34911">
        <w:rPr>
          <w:rFonts w:ascii="Times New Roman" w:hAnsi="Times New Roman" w:cs="Times New Roman"/>
          <w:sz w:val="22"/>
          <w:szCs w:val="22"/>
        </w:rPr>
        <w:t>Locate and identify [</w:t>
      </w:r>
      <w:r w:rsidRPr="00B60285">
        <w:rPr>
          <w:rFonts w:ascii="Times New Roman" w:hAnsi="Times New Roman" w:cs="Times New Roman"/>
          <w:i/>
          <w:sz w:val="22"/>
          <w:szCs w:val="22"/>
        </w:rPr>
        <w:t>insert system name</w:t>
      </w:r>
      <w:r w:rsidRPr="00A34911">
        <w:rPr>
          <w:rFonts w:ascii="Times New Roman" w:hAnsi="Times New Roman" w:cs="Times New Roman"/>
          <w:sz w:val="22"/>
          <w:szCs w:val="22"/>
        </w:rPr>
        <w:t>] System assemblies</w:t>
      </w:r>
      <w:r w:rsidR="00B60285">
        <w:rPr>
          <w:rFonts w:ascii="Times New Roman" w:hAnsi="Times New Roman" w:cs="Times New Roman"/>
          <w:sz w:val="22"/>
          <w:szCs w:val="22"/>
        </w:rPr>
        <w:t xml:space="preserve"> </w:t>
      </w:r>
      <w:r w:rsidRPr="00A34911">
        <w:rPr>
          <w:rFonts w:ascii="Times New Roman" w:hAnsi="Times New Roman" w:cs="Times New Roman"/>
          <w:sz w:val="22"/>
          <w:szCs w:val="22"/>
        </w:rPr>
        <w:t xml:space="preserve">and subassemblies to </w:t>
      </w:r>
      <w:r w:rsidR="00B60285">
        <w:rPr>
          <w:rFonts w:ascii="Times New Roman" w:hAnsi="Times New Roman" w:cs="Times New Roman"/>
          <w:sz w:val="22"/>
          <w:szCs w:val="22"/>
        </w:rPr>
        <w:t>the Line Replaceable Unit (LRU)</w:t>
      </w:r>
    </w:p>
    <w:p w14:paraId="4CD02680" w14:textId="77777777" w:rsidR="00F11F9B" w:rsidRPr="00A34911" w:rsidRDefault="00F11F9B" w:rsidP="00853625">
      <w:pPr>
        <w:numPr>
          <w:ilvl w:val="0"/>
          <w:numId w:val="35"/>
        </w:numPr>
        <w:adjustRightInd w:val="0"/>
        <w:spacing w:after="120"/>
        <w:rPr>
          <w:rFonts w:ascii="Times New Roman" w:hAnsi="Times New Roman" w:cs="Times New Roman"/>
          <w:sz w:val="22"/>
          <w:szCs w:val="22"/>
        </w:rPr>
      </w:pPr>
      <w:r w:rsidRPr="00A34911">
        <w:rPr>
          <w:rFonts w:ascii="Times New Roman" w:hAnsi="Times New Roman" w:cs="Times New Roman"/>
          <w:sz w:val="22"/>
          <w:szCs w:val="22"/>
        </w:rPr>
        <w:t xml:space="preserve">Perform system power up, power down, start up, start over, </w:t>
      </w:r>
      <w:r w:rsidR="00B60285">
        <w:rPr>
          <w:rFonts w:ascii="Times New Roman" w:hAnsi="Times New Roman" w:cs="Times New Roman"/>
          <w:sz w:val="22"/>
          <w:szCs w:val="22"/>
        </w:rPr>
        <w:t>and recovery</w:t>
      </w:r>
    </w:p>
    <w:p w14:paraId="4CD02681" w14:textId="77777777" w:rsidR="00F11F9B" w:rsidRPr="00A34911" w:rsidRDefault="00F11F9B" w:rsidP="00853625">
      <w:pPr>
        <w:numPr>
          <w:ilvl w:val="0"/>
          <w:numId w:val="35"/>
        </w:numPr>
        <w:adjustRightInd w:val="0"/>
        <w:spacing w:after="120"/>
        <w:rPr>
          <w:rFonts w:ascii="Times New Roman" w:hAnsi="Times New Roman" w:cs="Times New Roman"/>
          <w:sz w:val="22"/>
          <w:szCs w:val="22"/>
        </w:rPr>
      </w:pPr>
      <w:r w:rsidRPr="00A34911">
        <w:rPr>
          <w:rFonts w:ascii="Times New Roman" w:hAnsi="Times New Roman" w:cs="Times New Roman"/>
          <w:sz w:val="22"/>
          <w:szCs w:val="22"/>
        </w:rPr>
        <w:t>Perform periodic ope</w:t>
      </w:r>
      <w:r w:rsidR="00B60285">
        <w:rPr>
          <w:rFonts w:ascii="Times New Roman" w:hAnsi="Times New Roman" w:cs="Times New Roman"/>
          <w:sz w:val="22"/>
          <w:szCs w:val="22"/>
        </w:rPr>
        <w:t>rational and performance checks</w:t>
      </w:r>
    </w:p>
    <w:p w14:paraId="4CD02682" w14:textId="77777777" w:rsidR="00F11F9B" w:rsidRPr="00A34911" w:rsidRDefault="00F11F9B" w:rsidP="00853625">
      <w:pPr>
        <w:numPr>
          <w:ilvl w:val="0"/>
          <w:numId w:val="35"/>
        </w:numPr>
        <w:adjustRightInd w:val="0"/>
        <w:spacing w:after="120"/>
        <w:rPr>
          <w:rFonts w:ascii="Times New Roman" w:hAnsi="Times New Roman" w:cs="Times New Roman"/>
          <w:sz w:val="22"/>
          <w:szCs w:val="22"/>
        </w:rPr>
      </w:pPr>
      <w:r w:rsidRPr="00A34911">
        <w:rPr>
          <w:rFonts w:ascii="Times New Roman" w:hAnsi="Times New Roman" w:cs="Times New Roman"/>
          <w:sz w:val="22"/>
          <w:szCs w:val="22"/>
        </w:rPr>
        <w:t xml:space="preserve">Interpret results </w:t>
      </w:r>
      <w:r w:rsidR="00B60285">
        <w:rPr>
          <w:rFonts w:ascii="Times New Roman" w:hAnsi="Times New Roman" w:cs="Times New Roman"/>
          <w:sz w:val="22"/>
          <w:szCs w:val="22"/>
        </w:rPr>
        <w:t>of functional diagnostics tests</w:t>
      </w:r>
    </w:p>
    <w:p w14:paraId="4CD02683" w14:textId="77777777" w:rsidR="00F11F9B" w:rsidRPr="00A34911" w:rsidRDefault="00F11F9B" w:rsidP="00853625">
      <w:pPr>
        <w:numPr>
          <w:ilvl w:val="0"/>
          <w:numId w:val="35"/>
        </w:numPr>
        <w:adjustRightInd w:val="0"/>
        <w:spacing w:after="120"/>
        <w:rPr>
          <w:rFonts w:ascii="Times New Roman" w:hAnsi="Times New Roman" w:cs="Times New Roman"/>
          <w:sz w:val="22"/>
          <w:szCs w:val="22"/>
        </w:rPr>
      </w:pPr>
      <w:r w:rsidRPr="00A34911">
        <w:rPr>
          <w:rFonts w:ascii="Times New Roman" w:hAnsi="Times New Roman" w:cs="Times New Roman"/>
          <w:sz w:val="22"/>
          <w:szCs w:val="22"/>
        </w:rPr>
        <w:t xml:space="preserve">Use technical documentation to fault isolate to the failed </w:t>
      </w:r>
      <w:r w:rsidR="00B60285">
        <w:rPr>
          <w:rFonts w:ascii="Times New Roman" w:hAnsi="Times New Roman" w:cs="Times New Roman"/>
          <w:sz w:val="22"/>
          <w:szCs w:val="22"/>
        </w:rPr>
        <w:t>LRU</w:t>
      </w:r>
    </w:p>
    <w:p w14:paraId="4CD02684" w14:textId="77777777" w:rsidR="00F11F9B" w:rsidRPr="00A34911" w:rsidRDefault="00B60285" w:rsidP="00853625">
      <w:pPr>
        <w:numPr>
          <w:ilvl w:val="0"/>
          <w:numId w:val="35"/>
        </w:numPr>
        <w:adjustRightInd w:val="0"/>
        <w:spacing w:after="120"/>
        <w:rPr>
          <w:rFonts w:ascii="Times New Roman" w:hAnsi="Times New Roman" w:cs="Times New Roman"/>
          <w:sz w:val="22"/>
          <w:szCs w:val="22"/>
        </w:rPr>
      </w:pPr>
      <w:r>
        <w:rPr>
          <w:rFonts w:ascii="Times New Roman" w:hAnsi="Times New Roman" w:cs="Times New Roman"/>
          <w:sz w:val="22"/>
          <w:szCs w:val="22"/>
        </w:rPr>
        <w:lastRenderedPageBreak/>
        <w:t>Remove and replace faulty LRUs</w:t>
      </w:r>
    </w:p>
    <w:p w14:paraId="4CD02685" w14:textId="77777777" w:rsidR="00F11F9B" w:rsidRPr="00A34911" w:rsidRDefault="00F11F9B" w:rsidP="00853625">
      <w:pPr>
        <w:numPr>
          <w:ilvl w:val="0"/>
          <w:numId w:val="35"/>
        </w:numPr>
        <w:adjustRightInd w:val="0"/>
        <w:spacing w:after="120"/>
        <w:rPr>
          <w:rFonts w:ascii="Times New Roman" w:hAnsi="Times New Roman" w:cs="Times New Roman"/>
          <w:sz w:val="22"/>
          <w:szCs w:val="22"/>
        </w:rPr>
      </w:pPr>
      <w:r w:rsidRPr="00A34911">
        <w:rPr>
          <w:rFonts w:ascii="Times New Roman" w:hAnsi="Times New Roman" w:cs="Times New Roman"/>
          <w:sz w:val="22"/>
          <w:szCs w:val="22"/>
        </w:rPr>
        <w:t>Conduct a system test to verify that the maintenance action returned the system t</w:t>
      </w:r>
      <w:r w:rsidR="00B60285">
        <w:rPr>
          <w:rFonts w:ascii="Times New Roman" w:hAnsi="Times New Roman" w:cs="Times New Roman"/>
          <w:sz w:val="22"/>
          <w:szCs w:val="22"/>
        </w:rPr>
        <w:t>o a fully operational state</w:t>
      </w:r>
    </w:p>
    <w:p w14:paraId="4CD02686" w14:textId="77777777" w:rsidR="00F11F9B" w:rsidRPr="00A34911" w:rsidRDefault="00F11F9B" w:rsidP="00853625">
      <w:pPr>
        <w:numPr>
          <w:ilvl w:val="0"/>
          <w:numId w:val="35"/>
        </w:numPr>
        <w:adjustRightInd w:val="0"/>
        <w:spacing w:after="120"/>
        <w:rPr>
          <w:rFonts w:ascii="Times New Roman" w:hAnsi="Times New Roman" w:cs="Times New Roman"/>
          <w:sz w:val="22"/>
          <w:szCs w:val="22"/>
        </w:rPr>
      </w:pPr>
      <w:r w:rsidRPr="00A34911">
        <w:rPr>
          <w:rFonts w:ascii="Times New Roman" w:hAnsi="Times New Roman" w:cs="Times New Roman"/>
          <w:sz w:val="22"/>
          <w:szCs w:val="22"/>
        </w:rPr>
        <w:t>Perfo</w:t>
      </w:r>
      <w:r w:rsidR="00B60285">
        <w:rPr>
          <w:rFonts w:ascii="Times New Roman" w:hAnsi="Times New Roman" w:cs="Times New Roman"/>
          <w:sz w:val="22"/>
          <w:szCs w:val="22"/>
        </w:rPr>
        <w:t>rm system/service certification</w:t>
      </w:r>
    </w:p>
    <w:p w14:paraId="4CD02687" w14:textId="77777777" w:rsidR="00F11F9B" w:rsidRPr="00A34911" w:rsidRDefault="00F11F9B" w:rsidP="00A34911">
      <w:pPr>
        <w:tabs>
          <w:tab w:val="left" w:pos="1440"/>
          <w:tab w:val="left" w:pos="2160"/>
        </w:tabs>
        <w:adjustRightInd w:val="0"/>
        <w:jc w:val="both"/>
        <w:rPr>
          <w:rFonts w:ascii="Times New Roman" w:hAnsi="Times New Roman" w:cs="Times New Roman"/>
        </w:rPr>
      </w:pPr>
    </w:p>
    <w:p w14:paraId="4CD02688" w14:textId="77777777" w:rsidR="00F11F9B" w:rsidRPr="00A34911" w:rsidRDefault="00B60285" w:rsidP="00B60285">
      <w:pPr>
        <w:pStyle w:val="Heading4"/>
      </w:pPr>
      <w:bookmarkStart w:id="207" w:name="_Toc393813344"/>
      <w:bookmarkStart w:id="208" w:name="_Toc393880580"/>
      <w:r>
        <w:t xml:space="preserve">3.16.4.2 </w:t>
      </w:r>
      <w:r w:rsidR="00F11F9B" w:rsidRPr="00A34911">
        <w:t>Airway Facilities Maintenance Training Development</w:t>
      </w:r>
      <w:bookmarkEnd w:id="207"/>
      <w:bookmarkEnd w:id="208"/>
      <w:r w:rsidR="00F11F9B" w:rsidRPr="00A34911">
        <w:t xml:space="preserve"> </w:t>
      </w:r>
    </w:p>
    <w:p w14:paraId="4CD02689" w14:textId="3CE4B6EA"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and deliver training material for personnel responsible for the [</w:t>
      </w:r>
      <w:r w:rsidRPr="00B60285">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first-level maintenance.  Training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developed using accepted Instructional Systems Development methodologies.  Best commercial practices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employed and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meet the requirements identified in FAA-STD-028B Appendix 2, paragraph 2-5, Best Commercial Practice.  Commercially available training materials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employed to the extent possible.</w:t>
      </w:r>
    </w:p>
    <w:p w14:paraId="4CD0268A"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8B" w14:textId="77777777" w:rsidR="00F11F9B" w:rsidRPr="00A34911" w:rsidRDefault="00F11F9B" w:rsidP="00B60285">
      <w:pPr>
        <w:pStyle w:val="Heading5"/>
      </w:pPr>
      <w:bookmarkStart w:id="209" w:name="_Toc393813345"/>
      <w:bookmarkStart w:id="210" w:name="_Toc393880581"/>
      <w:r w:rsidRPr="00A34911">
        <w:t>3.1</w:t>
      </w:r>
      <w:r w:rsidR="00B60285">
        <w:t>6.4.2.1 Airway Facilities Task a</w:t>
      </w:r>
      <w:r w:rsidRPr="00A34911">
        <w:t>nd Skills Analysis</w:t>
      </w:r>
      <w:bookmarkEnd w:id="209"/>
      <w:bookmarkEnd w:id="210"/>
      <w:r w:rsidRPr="00A34911">
        <w:t xml:space="preserve"> </w:t>
      </w:r>
    </w:p>
    <w:p w14:paraId="4CD0268C" w14:textId="0C733350"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perform a task and skills analysis and develop and deliver a Task and Skills Analysis Report using FAA-STD-028B, as a guide.</w:t>
      </w:r>
    </w:p>
    <w:p w14:paraId="4CD0268D"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A043 </w:t>
      </w:r>
      <w:r w:rsidRPr="00A34911">
        <w:rPr>
          <w:rFonts w:ascii="Times New Roman" w:hAnsi="Times New Roman" w:cs="Times New Roman"/>
          <w:sz w:val="22"/>
          <w:szCs w:val="22"/>
        </w:rPr>
        <w:tab/>
        <w:t xml:space="preserve"> Task and Skills Analysis Report  </w:t>
      </w:r>
    </w:p>
    <w:p w14:paraId="4CD0268E"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8F" w14:textId="77777777" w:rsidR="00F11F9B" w:rsidRPr="00A34911" w:rsidRDefault="00B60285" w:rsidP="00B60285">
      <w:pPr>
        <w:pStyle w:val="Heading5"/>
      </w:pPr>
      <w:bookmarkStart w:id="211" w:name="_Toc393813346"/>
      <w:bookmarkStart w:id="212" w:name="_Toc393880582"/>
      <w:r>
        <w:t xml:space="preserve">3.16.4.2.2 </w:t>
      </w:r>
      <w:r w:rsidR="00F11F9B" w:rsidRPr="00A34911">
        <w:t>Course Design Guide</w:t>
      </w:r>
      <w:bookmarkEnd w:id="211"/>
      <w:bookmarkEnd w:id="212"/>
      <w:r w:rsidR="00F11F9B" w:rsidRPr="00A34911">
        <w:t xml:space="preserve"> </w:t>
      </w:r>
    </w:p>
    <w:p w14:paraId="4CD02690" w14:textId="079039AB"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and deliver a Course Design Guide.  The Course Design Guide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document the sequence of instructional topics, training outcomes, and learning objectives using FAA-STD-028B as a guide.</w:t>
      </w:r>
    </w:p>
    <w:p w14:paraId="4CD02691"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A044 </w:t>
      </w:r>
      <w:r w:rsidRPr="00A34911">
        <w:rPr>
          <w:rFonts w:ascii="Times New Roman" w:hAnsi="Times New Roman" w:cs="Times New Roman"/>
          <w:sz w:val="22"/>
          <w:szCs w:val="22"/>
        </w:rPr>
        <w:tab/>
        <w:t xml:space="preserve"> Course Design Guide  </w:t>
      </w:r>
    </w:p>
    <w:p w14:paraId="4CD02692"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93" w14:textId="77777777" w:rsidR="00F11F9B" w:rsidRPr="00A34911" w:rsidRDefault="00B60285" w:rsidP="00B60285">
      <w:pPr>
        <w:pStyle w:val="Heading5"/>
      </w:pPr>
      <w:bookmarkStart w:id="213" w:name="_Toc393813347"/>
      <w:bookmarkStart w:id="214" w:name="_Toc393880583"/>
      <w:r>
        <w:t xml:space="preserve">3.16.4.2.3 </w:t>
      </w:r>
      <w:r w:rsidR="00F11F9B" w:rsidRPr="00A34911">
        <w:t>Lesson Plans</w:t>
      </w:r>
      <w:bookmarkEnd w:id="213"/>
      <w:bookmarkEnd w:id="214"/>
      <w:r w:rsidR="00F11F9B" w:rsidRPr="00A34911">
        <w:t xml:space="preserve"> </w:t>
      </w:r>
    </w:p>
    <w:p w14:paraId="4CD02694" w14:textId="1B713336"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and deliver a Lesson Plan (Instructor Guide) for first-level maintenance training.</w:t>
      </w:r>
    </w:p>
    <w:p w14:paraId="4CD02695"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A045 </w:t>
      </w:r>
      <w:r w:rsidRPr="00A34911">
        <w:rPr>
          <w:rFonts w:ascii="Times New Roman" w:hAnsi="Times New Roman" w:cs="Times New Roman"/>
          <w:sz w:val="22"/>
          <w:szCs w:val="22"/>
        </w:rPr>
        <w:tab/>
        <w:t xml:space="preserve"> Lesson Plan (Instructor Guide)  </w:t>
      </w:r>
    </w:p>
    <w:p w14:paraId="4CD02696"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97" w14:textId="77777777" w:rsidR="00F11F9B" w:rsidRPr="00A34911" w:rsidRDefault="00B60285" w:rsidP="00B60285">
      <w:pPr>
        <w:pStyle w:val="Heading5"/>
      </w:pPr>
      <w:bookmarkStart w:id="215" w:name="_Toc393813348"/>
      <w:bookmarkStart w:id="216" w:name="_Toc393880584"/>
      <w:r>
        <w:t xml:space="preserve">3.16.4.2.4 </w:t>
      </w:r>
      <w:r w:rsidR="00F11F9B" w:rsidRPr="00A34911">
        <w:t>Student Materials</w:t>
      </w:r>
      <w:bookmarkEnd w:id="215"/>
      <w:bookmarkEnd w:id="216"/>
      <w:r w:rsidR="00F11F9B" w:rsidRPr="00A34911">
        <w:t xml:space="preserve"> </w:t>
      </w:r>
    </w:p>
    <w:p w14:paraId="4CD02698" w14:textId="35397E05"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student materials and deliver a Student Materials (Student Guide) for first-level maintenance training.</w:t>
      </w:r>
    </w:p>
    <w:p w14:paraId="4CD02699"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A046 </w:t>
      </w:r>
      <w:r w:rsidRPr="00A34911">
        <w:rPr>
          <w:rFonts w:ascii="Times New Roman" w:hAnsi="Times New Roman" w:cs="Times New Roman"/>
          <w:sz w:val="22"/>
          <w:szCs w:val="22"/>
        </w:rPr>
        <w:tab/>
        <w:t xml:space="preserve"> Student Materials (Student Guide)  </w:t>
      </w:r>
    </w:p>
    <w:p w14:paraId="4CD0269A"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9B" w14:textId="77777777" w:rsidR="00F11F9B" w:rsidRPr="00A34911" w:rsidRDefault="00B60285" w:rsidP="00B60285">
      <w:pPr>
        <w:pStyle w:val="Heading5"/>
      </w:pPr>
      <w:bookmarkStart w:id="217" w:name="_Toc393813349"/>
      <w:bookmarkStart w:id="218" w:name="_Toc393880585"/>
      <w:r>
        <w:t xml:space="preserve">3.16.4.2.5 </w:t>
      </w:r>
      <w:r w:rsidR="00F11F9B" w:rsidRPr="00A34911">
        <w:t>Instructional Media Material</w:t>
      </w:r>
      <w:bookmarkEnd w:id="217"/>
      <w:bookmarkEnd w:id="218"/>
      <w:r w:rsidR="00F11F9B" w:rsidRPr="00A34911">
        <w:t xml:space="preserve"> </w:t>
      </w:r>
    </w:p>
    <w:p w14:paraId="4CD0269C" w14:textId="6AADABE8"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and deliver Instructional Media Material to augment instructional topics.  The media materials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developed using FAA-STD-028B as a guide.</w:t>
      </w:r>
    </w:p>
    <w:p w14:paraId="4CD0269D"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A047 </w:t>
      </w:r>
      <w:r w:rsidRPr="00A34911">
        <w:rPr>
          <w:rFonts w:ascii="Times New Roman" w:hAnsi="Times New Roman" w:cs="Times New Roman"/>
          <w:sz w:val="22"/>
          <w:szCs w:val="22"/>
        </w:rPr>
        <w:tab/>
        <w:t xml:space="preserve"> Instructional Media Material  </w:t>
      </w:r>
    </w:p>
    <w:p w14:paraId="4CD0269E"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9F" w14:textId="77777777" w:rsidR="00F11F9B" w:rsidRPr="00A34911" w:rsidRDefault="00B60285" w:rsidP="00B60285">
      <w:pPr>
        <w:pStyle w:val="Heading5"/>
      </w:pPr>
      <w:bookmarkStart w:id="219" w:name="_Toc393813350"/>
      <w:bookmarkStart w:id="220" w:name="_Toc393880586"/>
      <w:r>
        <w:lastRenderedPageBreak/>
        <w:t xml:space="preserve">3.16.4.2.6 </w:t>
      </w:r>
      <w:r w:rsidR="00F11F9B" w:rsidRPr="00A34911">
        <w:t>Student Achievement Test</w:t>
      </w:r>
      <w:bookmarkEnd w:id="219"/>
      <w:bookmarkEnd w:id="220"/>
      <w:r w:rsidR="00F11F9B" w:rsidRPr="00A34911">
        <w:t xml:space="preserve"> </w:t>
      </w:r>
    </w:p>
    <w:p w14:paraId="4CD026A0" w14:textId="0095D9A2"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and deliver a Student Achievement Test to measure student achievement, using FAA-STD-028B as a guide.  The Contracto</w:t>
      </w:r>
      <w:r w:rsidR="00C3659F">
        <w:rPr>
          <w:rFonts w:ascii="Times New Roman" w:hAnsi="Times New Roman" w:cs="Times New Roman"/>
          <w:sz w:val="22"/>
          <w:szCs w:val="22"/>
        </w:rPr>
        <w:t xml:space="preserve">r </w:t>
      </w:r>
      <w:r w:rsidR="003C730F">
        <w:rPr>
          <w:rFonts w:ascii="Times New Roman" w:hAnsi="Times New Roman" w:cs="Times New Roman"/>
          <w:sz w:val="22"/>
          <w:szCs w:val="22"/>
        </w:rPr>
        <w:t>must</w:t>
      </w:r>
      <w:r w:rsidR="00C3659F">
        <w:rPr>
          <w:rFonts w:ascii="Times New Roman" w:hAnsi="Times New Roman" w:cs="Times New Roman"/>
          <w:sz w:val="22"/>
          <w:szCs w:val="22"/>
        </w:rPr>
        <w:t xml:space="preserve"> devise a minimum of </w:t>
      </w:r>
      <w:r w:rsidRPr="00A34911">
        <w:rPr>
          <w:rFonts w:ascii="Times New Roman" w:hAnsi="Times New Roman" w:cs="Times New Roman"/>
          <w:sz w:val="22"/>
          <w:szCs w:val="22"/>
        </w:rPr>
        <w:t xml:space="preserve">examination questions that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address each learning objective.</w:t>
      </w:r>
    </w:p>
    <w:p w14:paraId="4CD026A1"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A048 </w:t>
      </w:r>
      <w:r w:rsidRPr="00A34911">
        <w:rPr>
          <w:rFonts w:ascii="Times New Roman" w:hAnsi="Times New Roman" w:cs="Times New Roman"/>
          <w:sz w:val="22"/>
          <w:szCs w:val="22"/>
        </w:rPr>
        <w:tab/>
        <w:t xml:space="preserve"> Student Achievement Test  </w:t>
      </w:r>
    </w:p>
    <w:p w14:paraId="4CD026A2"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A3" w14:textId="77777777" w:rsidR="00F11F9B" w:rsidRPr="00A34911" w:rsidRDefault="00B60285" w:rsidP="00B60285">
      <w:pPr>
        <w:pStyle w:val="Heading5"/>
      </w:pPr>
      <w:bookmarkStart w:id="221" w:name="_Toc393813351"/>
      <w:bookmarkStart w:id="222" w:name="_Toc393880587"/>
      <w:r>
        <w:t>3.16.4.2.7 Theory o</w:t>
      </w:r>
      <w:r w:rsidR="00F11F9B" w:rsidRPr="00A34911">
        <w:t>f Operations Examination</w:t>
      </w:r>
      <w:bookmarkEnd w:id="221"/>
      <w:bookmarkEnd w:id="222"/>
      <w:r w:rsidR="00F11F9B" w:rsidRPr="00A34911">
        <w:t xml:space="preserve"> </w:t>
      </w:r>
    </w:p>
    <w:p w14:paraId="4CD026A4" w14:textId="740D4957"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and deliver a Theory of Operations Examination.</w:t>
      </w:r>
    </w:p>
    <w:p w14:paraId="4CD026A5"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A049 </w:t>
      </w:r>
      <w:r w:rsidRPr="00A34911">
        <w:rPr>
          <w:rFonts w:ascii="Times New Roman" w:hAnsi="Times New Roman" w:cs="Times New Roman"/>
          <w:sz w:val="22"/>
          <w:szCs w:val="22"/>
        </w:rPr>
        <w:tab/>
        <w:t xml:space="preserve"> Theory of Operations Examination  </w:t>
      </w:r>
    </w:p>
    <w:p w14:paraId="4CD026A6"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A7" w14:textId="77777777" w:rsidR="00F11F9B" w:rsidRPr="00A34911" w:rsidRDefault="00B60285" w:rsidP="00B60285">
      <w:pPr>
        <w:pStyle w:val="Heading5"/>
      </w:pPr>
      <w:bookmarkStart w:id="223" w:name="_Toc393813352"/>
      <w:bookmarkStart w:id="224" w:name="_Toc393880588"/>
      <w:r>
        <w:t xml:space="preserve">3.16.4.2.8 </w:t>
      </w:r>
      <w:r w:rsidR="00F11F9B" w:rsidRPr="00A34911">
        <w:t>Performance Examination</w:t>
      </w:r>
      <w:bookmarkEnd w:id="223"/>
      <w:bookmarkEnd w:id="224"/>
      <w:r w:rsidR="00F11F9B" w:rsidRPr="00A34911">
        <w:t xml:space="preserve"> </w:t>
      </w:r>
    </w:p>
    <w:p w14:paraId="4CD026A8" w14:textId="32356056"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and deliver a Performance Examination.</w:t>
      </w:r>
    </w:p>
    <w:p w14:paraId="4CD026A9"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A050 </w:t>
      </w:r>
      <w:r w:rsidRPr="00A34911">
        <w:rPr>
          <w:rFonts w:ascii="Times New Roman" w:hAnsi="Times New Roman" w:cs="Times New Roman"/>
          <w:sz w:val="22"/>
          <w:szCs w:val="22"/>
        </w:rPr>
        <w:tab/>
        <w:t xml:space="preserve"> Performance Examination  </w:t>
      </w:r>
    </w:p>
    <w:p w14:paraId="4CD026AA"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AB" w14:textId="77777777" w:rsidR="00F11F9B" w:rsidRPr="00A34911" w:rsidRDefault="00B60285" w:rsidP="00B60285">
      <w:pPr>
        <w:pStyle w:val="Heading5"/>
      </w:pPr>
      <w:bookmarkStart w:id="225" w:name="_Toc393813353"/>
      <w:bookmarkStart w:id="226" w:name="_Toc393880589"/>
      <w:r>
        <w:t xml:space="preserve">3.16.4.2.9 </w:t>
      </w:r>
      <w:r w:rsidR="00F11F9B" w:rsidRPr="00A34911">
        <w:t>Course Walk-Through</w:t>
      </w:r>
      <w:bookmarkEnd w:id="225"/>
      <w:bookmarkEnd w:id="226"/>
      <w:r w:rsidR="00F11F9B" w:rsidRPr="00A34911">
        <w:t xml:space="preserve"> </w:t>
      </w:r>
    </w:p>
    <w:p w14:paraId="4CD026AC" w14:textId="43B379EB"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a course walk-through at the Contractor's facility using training materials intended for use in the [</w:t>
      </w:r>
      <w:r w:rsidRPr="00B60285">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first-level maintenance course. The purpose of the course walk-through is to perform an in-process review of the training course development effort and provide real time feedback and assistance to the personnel developing the course.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correct errors, omissions, or deficiencies discovered during the course walk-through. Materials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corrected and resubmitted as directed by this contract.  It is envisioned that the course walk-through will take about half the length of the proposed course and be attended by not more than [</w:t>
      </w:r>
      <w:r w:rsidRPr="00B60285">
        <w:rPr>
          <w:rFonts w:ascii="Times New Roman" w:hAnsi="Times New Roman" w:cs="Times New Roman"/>
          <w:i/>
          <w:sz w:val="22"/>
          <w:szCs w:val="22"/>
        </w:rPr>
        <w:t>insert quantity</w:t>
      </w:r>
      <w:r w:rsidRPr="00A34911">
        <w:rPr>
          <w:rFonts w:ascii="Times New Roman" w:hAnsi="Times New Roman" w:cs="Times New Roman"/>
          <w:sz w:val="22"/>
          <w:szCs w:val="22"/>
        </w:rPr>
        <w:t>] AF training personnel.</w:t>
      </w:r>
    </w:p>
    <w:p w14:paraId="4CD026AD"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AE" w14:textId="77777777" w:rsidR="00F11F9B" w:rsidRPr="00A34911" w:rsidRDefault="00B60285" w:rsidP="00B60285">
      <w:pPr>
        <w:pStyle w:val="Heading5"/>
      </w:pPr>
      <w:bookmarkStart w:id="227" w:name="_Toc393813354"/>
      <w:bookmarkStart w:id="228" w:name="_Toc393880590"/>
      <w:r>
        <w:t xml:space="preserve">3.16.4.2.10 </w:t>
      </w:r>
      <w:r w:rsidR="00F11F9B" w:rsidRPr="00A34911">
        <w:t>Operational Tryout</w:t>
      </w:r>
      <w:bookmarkEnd w:id="227"/>
      <w:bookmarkEnd w:id="228"/>
      <w:r w:rsidR="00F11F9B" w:rsidRPr="00A34911">
        <w:t xml:space="preserve"> </w:t>
      </w:r>
    </w:p>
    <w:p w14:paraId="4CD026AF" w14:textId="20F9209B"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an operational tryout of the [</w:t>
      </w:r>
      <w:r w:rsidRPr="00B60285">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first-level maintenance course materials.  The operational tryout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conducted at the Contractor's facility and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planned to last one and a half times the length of the proposed course and will be attended by not more than [</w:t>
      </w:r>
      <w:r w:rsidRPr="00780098">
        <w:rPr>
          <w:rFonts w:ascii="Times New Roman" w:hAnsi="Times New Roman" w:cs="Times New Roman"/>
          <w:i/>
          <w:sz w:val="22"/>
          <w:szCs w:val="22"/>
        </w:rPr>
        <w:t>insert quantity</w:t>
      </w:r>
      <w:r w:rsidRPr="00A34911">
        <w:rPr>
          <w:rFonts w:ascii="Times New Roman" w:hAnsi="Times New Roman" w:cs="Times New Roman"/>
          <w:sz w:val="22"/>
          <w:szCs w:val="22"/>
        </w:rPr>
        <w:t xml:space="preserve">] AF training personnel. The purpose of the operational tryout is to perform a detailed final review of the training course prior to conduct of the first course and provide real time feedback and assistance to the personnel developing the course and the instructors conducting the first course.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correct errors, omissions, and deficiencies discovered during the operational tryout and resubmit materials as directed by this contract.</w:t>
      </w:r>
    </w:p>
    <w:p w14:paraId="4CD026B0"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B1" w14:textId="77777777" w:rsidR="00F11F9B" w:rsidRPr="00A34911" w:rsidRDefault="00780098" w:rsidP="00780098">
      <w:pPr>
        <w:pStyle w:val="Heading5"/>
      </w:pPr>
      <w:bookmarkStart w:id="229" w:name="_Toc393813355"/>
      <w:bookmarkStart w:id="230" w:name="_Toc393880591"/>
      <w:r>
        <w:t xml:space="preserve">3.16.4.2.11 </w:t>
      </w:r>
      <w:r w:rsidR="00F11F9B" w:rsidRPr="00A34911">
        <w:t>Training Conduct</w:t>
      </w:r>
      <w:bookmarkEnd w:id="229"/>
      <w:bookmarkEnd w:id="230"/>
      <w:r w:rsidR="00F11F9B" w:rsidRPr="00A34911">
        <w:t xml:space="preserve"> </w:t>
      </w:r>
    </w:p>
    <w:p w14:paraId="4CD026B2" w14:textId="3CF456D2"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conduct first-level maintenance training for AF technicians at the [</w:t>
      </w:r>
      <w:r w:rsidRPr="00780098">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sites after the system is installed.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plan for up to [</w:t>
      </w:r>
      <w:r w:rsidRPr="00780098">
        <w:rPr>
          <w:rFonts w:ascii="Times New Roman" w:hAnsi="Times New Roman" w:cs="Times New Roman"/>
          <w:i/>
          <w:sz w:val="22"/>
          <w:szCs w:val="22"/>
        </w:rPr>
        <w:t>insert quantity</w:t>
      </w:r>
      <w:r w:rsidRPr="00A34911">
        <w:rPr>
          <w:rFonts w:ascii="Times New Roman" w:hAnsi="Times New Roman" w:cs="Times New Roman"/>
          <w:sz w:val="22"/>
          <w:szCs w:val="22"/>
        </w:rPr>
        <w:t xml:space="preserve">] students per class.  There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up to [</w:t>
      </w:r>
      <w:r w:rsidRPr="00780098">
        <w:rPr>
          <w:rFonts w:ascii="Times New Roman" w:hAnsi="Times New Roman" w:cs="Times New Roman"/>
          <w:i/>
          <w:sz w:val="22"/>
          <w:szCs w:val="22"/>
        </w:rPr>
        <w:t>insert quantity</w:t>
      </w:r>
      <w:r w:rsidRPr="00A34911">
        <w:rPr>
          <w:rFonts w:ascii="Times New Roman" w:hAnsi="Times New Roman" w:cs="Times New Roman"/>
          <w:sz w:val="22"/>
          <w:szCs w:val="22"/>
        </w:rPr>
        <w:t>] classes of the first-level maintenance course conducted at each [</w:t>
      </w:r>
      <w:r w:rsidRPr="00780098">
        <w:rPr>
          <w:rFonts w:ascii="Times New Roman" w:hAnsi="Times New Roman" w:cs="Times New Roman"/>
          <w:i/>
          <w:sz w:val="22"/>
          <w:szCs w:val="22"/>
        </w:rPr>
        <w:t>insert system name</w:t>
      </w:r>
      <w:r w:rsidRPr="00A34911">
        <w:rPr>
          <w:rFonts w:ascii="Times New Roman" w:hAnsi="Times New Roman" w:cs="Times New Roman"/>
          <w:sz w:val="22"/>
          <w:szCs w:val="22"/>
        </w:rPr>
        <w:t>] System site.</w:t>
      </w:r>
    </w:p>
    <w:p w14:paraId="4CD026B3"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B4" w14:textId="75506BAB"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lastRenderedPageBreak/>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furnish instructor and student training materials and media materials for the first-level maintenance course.  The quantity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sufficient to provide each student a copy of all handouts and media materials.</w:t>
      </w:r>
    </w:p>
    <w:p w14:paraId="4CD026B5"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B6" w14:textId="318FB991"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and deliver a class roster for each class.  The class roster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state the class number, student's name, social security number, and final grade.</w:t>
      </w:r>
    </w:p>
    <w:p w14:paraId="4CD026B7"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B8" w14:textId="7D28EFE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deliver a certificate of training for each student who successfully completes the first-level hardware maintenance course. The certificate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in Contractor's format and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include the course number, course title, class number, and start date.</w:t>
      </w:r>
    </w:p>
    <w:p w14:paraId="4CD026B9"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BA" w14:textId="77777777" w:rsidR="00F11F9B" w:rsidRPr="00A34911" w:rsidRDefault="00F11F9B" w:rsidP="00C3659F">
      <w:pPr>
        <w:pStyle w:val="Heading6"/>
      </w:pPr>
      <w:bookmarkStart w:id="231" w:name="_Toc393880592"/>
      <w:r w:rsidRPr="00A34911">
        <w:t>3.16.4.2.11.1</w:t>
      </w:r>
      <w:r w:rsidRPr="00A34911">
        <w:tab/>
        <w:t>First Course Conduct and Course Report</w:t>
      </w:r>
      <w:bookmarkEnd w:id="231"/>
      <w:r w:rsidRPr="00A34911">
        <w:t xml:space="preserve"> </w:t>
      </w:r>
    </w:p>
    <w:p w14:paraId="4CD026BB" w14:textId="5CB8D4CD"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and deliver a First Course Conduct and Course Report upon completion of the first-level maintenance course at the FAA designated site.</w:t>
      </w:r>
    </w:p>
    <w:p w14:paraId="4CD026BC"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A051 </w:t>
      </w:r>
      <w:r w:rsidRPr="00A34911">
        <w:rPr>
          <w:rFonts w:ascii="Times New Roman" w:hAnsi="Times New Roman" w:cs="Times New Roman"/>
          <w:sz w:val="22"/>
          <w:szCs w:val="22"/>
        </w:rPr>
        <w:tab/>
        <w:t xml:space="preserve"> First Course Conduct and Course Report  </w:t>
      </w:r>
    </w:p>
    <w:p w14:paraId="4CD026BD"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BE" w14:textId="77777777" w:rsidR="00F11F9B" w:rsidRPr="00A34911" w:rsidRDefault="004A2043" w:rsidP="00A61C73">
      <w:pPr>
        <w:pStyle w:val="Heading6"/>
      </w:pPr>
      <w:bookmarkStart w:id="232" w:name="_Toc393813356"/>
      <w:bookmarkStart w:id="233" w:name="_Toc393880593"/>
      <w:r>
        <w:t>3.16.5</w:t>
      </w:r>
      <w:r>
        <w:tab/>
        <w:t>Training Updates f</w:t>
      </w:r>
      <w:r w:rsidR="00F11F9B" w:rsidRPr="00A34911">
        <w:t>or FOC System Refreshes and Upgrades</w:t>
      </w:r>
      <w:bookmarkEnd w:id="232"/>
      <w:bookmarkEnd w:id="233"/>
      <w:r w:rsidR="00F11F9B" w:rsidRPr="00A34911">
        <w:t xml:space="preserve"> </w:t>
      </w:r>
    </w:p>
    <w:p w14:paraId="4CD026BF" w14:textId="158E06C3"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updates to the training documentation if modifications to the [</w:t>
      </w:r>
      <w:r w:rsidRPr="00A61C73">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impact the validity of the training.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also conduct NITE/NOTE training, Second-Level Engineering Support training and AF First-Level Maintenance training as directed by the FAA, and provide source material to allow the FAA to update the AFSS Specialist and Site Supervisor courses.</w:t>
      </w:r>
    </w:p>
    <w:p w14:paraId="4CD026C0"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C1" w14:textId="77777777" w:rsidR="00F11F9B" w:rsidRPr="00A34911" w:rsidRDefault="00F11F9B" w:rsidP="00A61C73">
      <w:pPr>
        <w:pStyle w:val="Heading2"/>
      </w:pPr>
      <w:bookmarkStart w:id="234" w:name="_Toc393813357"/>
      <w:bookmarkStart w:id="235" w:name="_Toc393880594"/>
      <w:r w:rsidRPr="00A34911">
        <w:t>3.17</w:t>
      </w:r>
      <w:r w:rsidRPr="00A34911">
        <w:tab/>
        <w:t>Operational Support</w:t>
      </w:r>
      <w:bookmarkEnd w:id="234"/>
      <w:bookmarkEnd w:id="235"/>
      <w:r w:rsidRPr="00A34911">
        <w:t xml:space="preserve"> </w:t>
      </w:r>
    </w:p>
    <w:p w14:paraId="4CD026C2" w14:textId="7FF16C6F"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operational support for the [</w:t>
      </w:r>
      <w:r w:rsidRPr="00A61C73">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at the AFSSs, Alaskan FSSs, and the FAATC and FAAAC.  Additionally,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operational support for [</w:t>
      </w:r>
      <w:r w:rsidRPr="00A61C73">
        <w:rPr>
          <w:rFonts w:ascii="Times New Roman" w:hAnsi="Times New Roman" w:cs="Times New Roman"/>
          <w:i/>
          <w:sz w:val="22"/>
          <w:szCs w:val="22"/>
        </w:rPr>
        <w:t>insert system name</w:t>
      </w:r>
      <w:r w:rsidRPr="00A34911">
        <w:rPr>
          <w:rFonts w:ascii="Times New Roman" w:hAnsi="Times New Roman" w:cs="Times New Roman"/>
          <w:sz w:val="22"/>
          <w:szCs w:val="22"/>
        </w:rPr>
        <w:t>] System remote workstations that are temporarily deployed. The Contractor's ISP will identify the Contractors organization and procedures to provide [</w:t>
      </w:r>
      <w:r w:rsidRPr="00A61C73">
        <w:rPr>
          <w:rFonts w:ascii="Times New Roman" w:hAnsi="Times New Roman" w:cs="Times New Roman"/>
          <w:i/>
          <w:sz w:val="22"/>
          <w:szCs w:val="22"/>
        </w:rPr>
        <w:t>insert system name</w:t>
      </w:r>
      <w:r w:rsidRPr="00A34911">
        <w:rPr>
          <w:rFonts w:ascii="Times New Roman" w:hAnsi="Times New Roman" w:cs="Times New Roman"/>
          <w:sz w:val="22"/>
          <w:szCs w:val="22"/>
        </w:rPr>
        <w:t>] System operational support. Section J, Attachment [</w:t>
      </w:r>
      <w:r w:rsidRPr="00A61C73">
        <w:rPr>
          <w:rFonts w:ascii="Times New Roman" w:hAnsi="Times New Roman" w:cs="Times New Roman"/>
          <w:i/>
          <w:sz w:val="22"/>
          <w:szCs w:val="22"/>
        </w:rPr>
        <w:t>insert attachment number</w:t>
      </w:r>
      <w:r w:rsidRPr="00A34911">
        <w:rPr>
          <w:rFonts w:ascii="Times New Roman" w:hAnsi="Times New Roman" w:cs="Times New Roman"/>
          <w:sz w:val="22"/>
          <w:szCs w:val="22"/>
        </w:rPr>
        <w:t>], [</w:t>
      </w:r>
      <w:r w:rsidRPr="00A61C73">
        <w:rPr>
          <w:rFonts w:ascii="Times New Roman" w:hAnsi="Times New Roman" w:cs="Times New Roman"/>
          <w:i/>
          <w:sz w:val="22"/>
          <w:szCs w:val="22"/>
        </w:rPr>
        <w:t>insert system name</w:t>
      </w:r>
      <w:r w:rsidRPr="00A34911">
        <w:rPr>
          <w:rFonts w:ascii="Times New Roman" w:hAnsi="Times New Roman" w:cs="Times New Roman"/>
          <w:sz w:val="22"/>
          <w:szCs w:val="22"/>
        </w:rPr>
        <w:t>] System Operational Support Document, defines the proposed FAA and Contractor roles and responsibilities for operationally supporting the [</w:t>
      </w:r>
      <w:r w:rsidRPr="00A61C73">
        <w:rPr>
          <w:rFonts w:ascii="Times New Roman" w:hAnsi="Times New Roman" w:cs="Times New Roman"/>
          <w:i/>
          <w:sz w:val="22"/>
          <w:szCs w:val="22"/>
        </w:rPr>
        <w:t>insert system name</w:t>
      </w:r>
      <w:r w:rsidRPr="00A34911">
        <w:rPr>
          <w:rFonts w:ascii="Times New Roman" w:hAnsi="Times New Roman" w:cs="Times New Roman"/>
          <w:sz w:val="22"/>
          <w:szCs w:val="22"/>
        </w:rPr>
        <w:t>] System and is provided as a guide to assist the Contractor in developing the [</w:t>
      </w:r>
      <w:r w:rsidRPr="00A61C73">
        <w:rPr>
          <w:rFonts w:ascii="Times New Roman" w:hAnsi="Times New Roman" w:cs="Times New Roman"/>
          <w:i/>
          <w:sz w:val="22"/>
          <w:szCs w:val="22"/>
        </w:rPr>
        <w:t>insert system name</w:t>
      </w:r>
      <w:r w:rsidRPr="00A34911">
        <w:rPr>
          <w:rFonts w:ascii="Times New Roman" w:hAnsi="Times New Roman" w:cs="Times New Roman"/>
          <w:sz w:val="22"/>
          <w:szCs w:val="22"/>
        </w:rPr>
        <w:t>] System ISP.</w:t>
      </w:r>
    </w:p>
    <w:p w14:paraId="4CD026C3"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C4" w14:textId="77777777" w:rsidR="00F11F9B" w:rsidRPr="00A34911" w:rsidRDefault="00F11F9B" w:rsidP="00A61C73">
      <w:pPr>
        <w:pStyle w:val="Heading3"/>
      </w:pPr>
      <w:bookmarkStart w:id="236" w:name="_Toc393813358"/>
      <w:bookmarkStart w:id="237" w:name="_Toc393880595"/>
      <w:r w:rsidRPr="00A34911">
        <w:t>3.17.1</w:t>
      </w:r>
      <w:r w:rsidRPr="00A34911">
        <w:tab/>
        <w:t>Operational Performance</w:t>
      </w:r>
      <w:bookmarkEnd w:id="236"/>
      <w:bookmarkEnd w:id="237"/>
      <w:r w:rsidRPr="00A34911">
        <w:t xml:space="preserve"> </w:t>
      </w:r>
    </w:p>
    <w:p w14:paraId="4CD026C5" w14:textId="6B4F1B28"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full service to each [</w:t>
      </w:r>
      <w:r w:rsidRPr="00A61C73">
        <w:rPr>
          <w:rFonts w:ascii="Times New Roman" w:hAnsi="Times New Roman" w:cs="Times New Roman"/>
          <w:i/>
          <w:sz w:val="22"/>
          <w:szCs w:val="22"/>
        </w:rPr>
        <w:t>insert system name</w:t>
      </w:r>
      <w:r w:rsidRPr="00A34911">
        <w:rPr>
          <w:rFonts w:ascii="Times New Roman" w:hAnsi="Times New Roman" w:cs="Times New Roman"/>
          <w:sz w:val="22"/>
          <w:szCs w:val="22"/>
        </w:rPr>
        <w:t>] System operational site and ensure a site operational availability of no less than [</w:t>
      </w:r>
      <w:r w:rsidRPr="00A61C73">
        <w:rPr>
          <w:rFonts w:ascii="Times New Roman" w:hAnsi="Times New Roman" w:cs="Times New Roman"/>
          <w:i/>
          <w:sz w:val="22"/>
          <w:szCs w:val="22"/>
        </w:rPr>
        <w:t>insert operational availability factor</w:t>
      </w:r>
      <w:r w:rsidRPr="00A34911">
        <w:rPr>
          <w:rFonts w:ascii="Times New Roman" w:hAnsi="Times New Roman" w:cs="Times New Roman"/>
          <w:sz w:val="22"/>
          <w:szCs w:val="22"/>
        </w:rPr>
        <w:t xml:space="preserve">]. Site operational availability criteria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identified in the [</w:t>
      </w:r>
      <w:r w:rsidRPr="00A61C73">
        <w:rPr>
          <w:rFonts w:ascii="Times New Roman" w:hAnsi="Times New Roman" w:cs="Times New Roman"/>
          <w:i/>
          <w:sz w:val="22"/>
          <w:szCs w:val="22"/>
        </w:rPr>
        <w:t>insert system name</w:t>
      </w:r>
      <w:r w:rsidRPr="00A34911">
        <w:rPr>
          <w:rFonts w:ascii="Times New Roman" w:hAnsi="Times New Roman" w:cs="Times New Roman"/>
          <w:sz w:val="22"/>
          <w:szCs w:val="22"/>
        </w:rPr>
        <w:t>] System B-Level Specification.</w:t>
      </w:r>
    </w:p>
    <w:p w14:paraId="4CD026C6"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C7" w14:textId="0DA0D023"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full service to the [</w:t>
      </w:r>
      <w:r w:rsidRPr="00A61C73">
        <w:rPr>
          <w:rFonts w:ascii="Times New Roman" w:hAnsi="Times New Roman" w:cs="Times New Roman"/>
          <w:i/>
          <w:sz w:val="22"/>
          <w:szCs w:val="22"/>
        </w:rPr>
        <w:t>insert system name</w:t>
      </w:r>
      <w:r w:rsidRPr="00A34911">
        <w:rPr>
          <w:rFonts w:ascii="Times New Roman" w:hAnsi="Times New Roman" w:cs="Times New Roman"/>
          <w:sz w:val="22"/>
          <w:szCs w:val="22"/>
        </w:rPr>
        <w:t>] System support systems at the FAATC and FAAAC and to the remote workstations that are temporarily deployed. The operational availability of these support systems and the remote workstations that are temporarily deployed will not be used as a performance measure.</w:t>
      </w:r>
    </w:p>
    <w:p w14:paraId="4CD026C8"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C9"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lastRenderedPageBreak/>
        <w:t>Whenever a [</w:t>
      </w:r>
      <w:r w:rsidRPr="00A61C73">
        <w:rPr>
          <w:rFonts w:ascii="Times New Roman" w:hAnsi="Times New Roman" w:cs="Times New Roman"/>
          <w:i/>
          <w:sz w:val="22"/>
          <w:szCs w:val="22"/>
        </w:rPr>
        <w:t>insert system name</w:t>
      </w:r>
      <w:r w:rsidRPr="00A34911">
        <w:rPr>
          <w:rFonts w:ascii="Times New Roman" w:hAnsi="Times New Roman" w:cs="Times New Roman"/>
          <w:sz w:val="22"/>
          <w:szCs w:val="22"/>
        </w:rPr>
        <w:t>] System site has the potential for service disruptions, the Contractor will notify the appropriate Maintenance Control Center (MCC) for that site.  Attachment [</w:t>
      </w:r>
      <w:r w:rsidRPr="00A61C73">
        <w:rPr>
          <w:rFonts w:ascii="Times New Roman" w:hAnsi="Times New Roman" w:cs="Times New Roman"/>
          <w:i/>
          <w:sz w:val="22"/>
          <w:szCs w:val="22"/>
        </w:rPr>
        <w:t>insert attachment number</w:t>
      </w:r>
      <w:r w:rsidRPr="00A34911">
        <w:rPr>
          <w:rFonts w:ascii="Times New Roman" w:hAnsi="Times New Roman" w:cs="Times New Roman"/>
          <w:sz w:val="22"/>
          <w:szCs w:val="22"/>
        </w:rPr>
        <w:t>] lists the FAA Maintenance Control Center Locations.</w:t>
      </w:r>
    </w:p>
    <w:p w14:paraId="4CD026CA"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CB" w14:textId="3766C2D4"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w:t>
      </w:r>
      <w:r w:rsidRPr="00A61C73">
        <w:rPr>
          <w:rFonts w:ascii="Times New Roman" w:hAnsi="Times New Roman" w:cs="Times New Roman"/>
          <w:i/>
          <w:sz w:val="22"/>
          <w:szCs w:val="22"/>
        </w:rPr>
        <w:t>insert system name</w:t>
      </w:r>
      <w:r w:rsidRPr="00A34911">
        <w:rPr>
          <w:rFonts w:ascii="Times New Roman" w:hAnsi="Times New Roman" w:cs="Times New Roman"/>
          <w:sz w:val="22"/>
          <w:szCs w:val="22"/>
        </w:rPr>
        <w:t>] System performance reports at the PMRS and in the Monthly Program Status Report. As a minimum, the following subjects will be covered:</w:t>
      </w:r>
      <w:r w:rsidRPr="00A34911">
        <w:rPr>
          <w:rFonts w:ascii="Times New Roman" w:hAnsi="Times New Roman" w:cs="Times New Roman"/>
          <w:sz w:val="22"/>
          <w:szCs w:val="22"/>
        </w:rPr>
        <w:tab/>
      </w:r>
    </w:p>
    <w:p w14:paraId="4CD026CC" w14:textId="77777777" w:rsidR="00A61C73" w:rsidRDefault="00F11F9B" w:rsidP="00853625">
      <w:pPr>
        <w:numPr>
          <w:ilvl w:val="0"/>
          <w:numId w:val="36"/>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Operat</w:t>
      </w:r>
      <w:r w:rsidR="00A61C73">
        <w:rPr>
          <w:rFonts w:ascii="Times New Roman" w:hAnsi="Times New Roman" w:cs="Times New Roman"/>
          <w:sz w:val="22"/>
          <w:szCs w:val="22"/>
        </w:rPr>
        <w:t>ional availability at each site</w:t>
      </w:r>
    </w:p>
    <w:p w14:paraId="4CD026CD" w14:textId="77777777" w:rsidR="00F11F9B" w:rsidRPr="00A34911" w:rsidRDefault="00F11F9B" w:rsidP="00853625">
      <w:pPr>
        <w:numPr>
          <w:ilvl w:val="0"/>
          <w:numId w:val="36"/>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M</w:t>
      </w:r>
      <w:r w:rsidR="00A61C73">
        <w:rPr>
          <w:rFonts w:ascii="Times New Roman" w:hAnsi="Times New Roman" w:cs="Times New Roman"/>
          <w:sz w:val="22"/>
          <w:szCs w:val="22"/>
        </w:rPr>
        <w:t>aintenance actions at each site</w:t>
      </w:r>
    </w:p>
    <w:p w14:paraId="4CD026CE" w14:textId="77777777" w:rsidR="00F11F9B" w:rsidRPr="00A34911" w:rsidRDefault="00F11F9B" w:rsidP="00853625">
      <w:pPr>
        <w:numPr>
          <w:ilvl w:val="0"/>
          <w:numId w:val="36"/>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Trends</w:t>
      </w:r>
      <w:r w:rsidR="00A61C73">
        <w:rPr>
          <w:rFonts w:ascii="Times New Roman" w:hAnsi="Times New Roman" w:cs="Times New Roman"/>
          <w:sz w:val="22"/>
          <w:szCs w:val="22"/>
        </w:rPr>
        <w:t>/analysis on system performance</w:t>
      </w:r>
    </w:p>
    <w:p w14:paraId="4CD026CF" w14:textId="77777777" w:rsidR="00F11F9B" w:rsidRPr="00A34911" w:rsidRDefault="00F11F9B" w:rsidP="00853625">
      <w:pPr>
        <w:numPr>
          <w:ilvl w:val="0"/>
          <w:numId w:val="36"/>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Number of Help-Desk inquiries and how many were resolved</w:t>
      </w:r>
      <w:r w:rsidR="00A61C73">
        <w:rPr>
          <w:rFonts w:ascii="Times New Roman" w:hAnsi="Times New Roman" w:cs="Times New Roman"/>
          <w:sz w:val="22"/>
          <w:szCs w:val="22"/>
        </w:rPr>
        <w:t xml:space="preserve"> by Help-Desk personnel</w:t>
      </w:r>
    </w:p>
    <w:p w14:paraId="4CD026D0" w14:textId="77777777" w:rsidR="00F11F9B" w:rsidRPr="00A34911" w:rsidRDefault="00F11F9B" w:rsidP="00853625">
      <w:pPr>
        <w:numPr>
          <w:ilvl w:val="0"/>
          <w:numId w:val="36"/>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Number of Problem Trouble Reports (PTRs) opened during</w:t>
      </w:r>
      <w:r w:rsidR="00A61C73">
        <w:rPr>
          <w:rFonts w:ascii="Times New Roman" w:hAnsi="Times New Roman" w:cs="Times New Roman"/>
          <w:sz w:val="22"/>
          <w:szCs w:val="22"/>
        </w:rPr>
        <w:t xml:space="preserve"> the month</w:t>
      </w:r>
    </w:p>
    <w:p w14:paraId="4CD026D1" w14:textId="77777777" w:rsidR="00F11F9B" w:rsidRPr="00A34911" w:rsidRDefault="00A61C73" w:rsidP="00853625">
      <w:pPr>
        <w:numPr>
          <w:ilvl w:val="0"/>
          <w:numId w:val="36"/>
        </w:numPr>
        <w:adjustRightInd w:val="0"/>
        <w:spacing w:after="120"/>
        <w:jc w:val="both"/>
        <w:rPr>
          <w:rFonts w:ascii="Times New Roman" w:hAnsi="Times New Roman" w:cs="Times New Roman"/>
          <w:sz w:val="22"/>
          <w:szCs w:val="22"/>
        </w:rPr>
      </w:pPr>
      <w:r>
        <w:rPr>
          <w:rFonts w:ascii="Times New Roman" w:hAnsi="Times New Roman" w:cs="Times New Roman"/>
          <w:sz w:val="22"/>
          <w:szCs w:val="22"/>
        </w:rPr>
        <w:t>Status of all open PTRs</w:t>
      </w:r>
    </w:p>
    <w:p w14:paraId="4CD026D2" w14:textId="77777777" w:rsidR="00F11F9B" w:rsidRPr="00A34911" w:rsidRDefault="00F11F9B" w:rsidP="00853625">
      <w:pPr>
        <w:numPr>
          <w:ilvl w:val="0"/>
          <w:numId w:val="36"/>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Any issues with site maintenance, spares, depot level maintenance or the flow of faulty LRUs from the</w:t>
      </w:r>
      <w:r w:rsidR="00A61C73">
        <w:rPr>
          <w:rFonts w:ascii="Times New Roman" w:hAnsi="Times New Roman" w:cs="Times New Roman"/>
          <w:sz w:val="22"/>
          <w:szCs w:val="22"/>
        </w:rPr>
        <w:t xml:space="preserve"> </w:t>
      </w:r>
      <w:r w:rsidRPr="00A34911">
        <w:rPr>
          <w:rFonts w:ascii="Times New Roman" w:hAnsi="Times New Roman" w:cs="Times New Roman"/>
          <w:sz w:val="22"/>
          <w:szCs w:val="22"/>
        </w:rPr>
        <w:t>[</w:t>
      </w:r>
      <w:r w:rsidRPr="00A61C73">
        <w:rPr>
          <w:rFonts w:ascii="Times New Roman" w:hAnsi="Times New Roman" w:cs="Times New Roman"/>
          <w:i/>
          <w:sz w:val="22"/>
          <w:szCs w:val="22"/>
        </w:rPr>
        <w:t>insert system name</w:t>
      </w:r>
      <w:r w:rsidRPr="00A34911">
        <w:rPr>
          <w:rFonts w:ascii="Times New Roman" w:hAnsi="Times New Roman" w:cs="Times New Roman"/>
          <w:sz w:val="22"/>
          <w:szCs w:val="22"/>
        </w:rPr>
        <w:t>] System sites to the Contractor's desi</w:t>
      </w:r>
      <w:r w:rsidR="00A61C73">
        <w:rPr>
          <w:rFonts w:ascii="Times New Roman" w:hAnsi="Times New Roman" w:cs="Times New Roman"/>
          <w:sz w:val="22"/>
          <w:szCs w:val="22"/>
        </w:rPr>
        <w:t>gnated depot repair activities</w:t>
      </w:r>
    </w:p>
    <w:p w14:paraId="4CD026D3" w14:textId="77777777" w:rsidR="00F11F9B" w:rsidRPr="00A34911" w:rsidRDefault="00F11F9B" w:rsidP="00853625">
      <w:pPr>
        <w:numPr>
          <w:ilvl w:val="0"/>
          <w:numId w:val="36"/>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Results of any on-site field support provided by the</w:t>
      </w:r>
      <w:r w:rsidR="00A61C73">
        <w:rPr>
          <w:rFonts w:ascii="Times New Roman" w:hAnsi="Times New Roman" w:cs="Times New Roman"/>
          <w:sz w:val="22"/>
          <w:szCs w:val="22"/>
        </w:rPr>
        <w:t xml:space="preserve"> Contractor</w:t>
      </w:r>
    </w:p>
    <w:p w14:paraId="4CD026D4"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A002 </w:t>
      </w:r>
      <w:r w:rsidRPr="00A34911">
        <w:rPr>
          <w:rFonts w:ascii="Times New Roman" w:hAnsi="Times New Roman" w:cs="Times New Roman"/>
          <w:sz w:val="22"/>
          <w:szCs w:val="22"/>
        </w:rPr>
        <w:tab/>
        <w:t xml:space="preserve"> Monthly Program Status Report  </w:t>
      </w:r>
    </w:p>
    <w:p w14:paraId="4CD026D5"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D6" w14:textId="77777777" w:rsidR="00F11F9B" w:rsidRPr="00A34911" w:rsidRDefault="00A61C73" w:rsidP="00A61C73">
      <w:pPr>
        <w:pStyle w:val="Heading3"/>
      </w:pPr>
      <w:bookmarkStart w:id="238" w:name="_Toc393813359"/>
      <w:bookmarkStart w:id="239" w:name="_Toc393880596"/>
      <w:r>
        <w:t>3.17.2</w:t>
      </w:r>
      <w:r>
        <w:tab/>
      </w:r>
      <w:r w:rsidR="00F11F9B" w:rsidRPr="00A34911">
        <w:t>Site Operations</w:t>
      </w:r>
      <w:bookmarkEnd w:id="238"/>
      <w:bookmarkEnd w:id="239"/>
      <w:r w:rsidR="00F11F9B" w:rsidRPr="00A34911">
        <w:t xml:space="preserve"> </w:t>
      </w:r>
    </w:p>
    <w:p w14:paraId="4CD026D7" w14:textId="319A7F71"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support to Air Traffic operations personnel at the [</w:t>
      </w:r>
      <w:r w:rsidRPr="00A61C73">
        <w:rPr>
          <w:rFonts w:ascii="Times New Roman" w:hAnsi="Times New Roman" w:cs="Times New Roman"/>
          <w:i/>
          <w:sz w:val="22"/>
          <w:szCs w:val="22"/>
        </w:rPr>
        <w:t>insert system name</w:t>
      </w:r>
      <w:r w:rsidRPr="00A34911">
        <w:rPr>
          <w:rFonts w:ascii="Times New Roman" w:hAnsi="Times New Roman" w:cs="Times New Roman"/>
          <w:sz w:val="22"/>
          <w:szCs w:val="22"/>
        </w:rPr>
        <w:t>] System sites using the Remote Monitoring and Control (RMC) and Help-Desk functions.</w:t>
      </w:r>
    </w:p>
    <w:p w14:paraId="4CD026D8"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D9" w14:textId="2423171B" w:rsidR="00F11F9B"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Help-Desk support to [</w:t>
      </w:r>
      <w:r w:rsidRPr="00A61C73">
        <w:rPr>
          <w:rFonts w:ascii="Times New Roman" w:hAnsi="Times New Roman" w:cs="Times New Roman"/>
          <w:i/>
          <w:sz w:val="22"/>
          <w:szCs w:val="22"/>
        </w:rPr>
        <w:t>insert system name</w:t>
      </w:r>
      <w:r w:rsidRPr="00A34911">
        <w:rPr>
          <w:rFonts w:ascii="Times New Roman" w:hAnsi="Times New Roman" w:cs="Times New Roman"/>
          <w:sz w:val="22"/>
          <w:szCs w:val="22"/>
        </w:rPr>
        <w:t>] System users using the DUAT service capability.  If the Contractor's RMC and Help-Desk functions cannot solve a problem, they will forward the problem to the Contractor's second-level engineering support activity for resolution.  The Contractor's personnel at the RMC and Help-Desk will be trained and qualified to support [</w:t>
      </w:r>
      <w:r w:rsidRPr="00A61C73">
        <w:rPr>
          <w:rFonts w:ascii="Times New Roman" w:hAnsi="Times New Roman" w:cs="Times New Roman"/>
          <w:i/>
          <w:sz w:val="22"/>
          <w:szCs w:val="22"/>
        </w:rPr>
        <w:t>insert system name</w:t>
      </w:r>
      <w:r w:rsidRPr="00A34911">
        <w:rPr>
          <w:rFonts w:ascii="Times New Roman" w:hAnsi="Times New Roman" w:cs="Times New Roman"/>
          <w:sz w:val="22"/>
          <w:szCs w:val="22"/>
        </w:rPr>
        <w:t>] System operations personnel in using the [</w:t>
      </w:r>
      <w:r w:rsidRPr="00A61C73">
        <w:rPr>
          <w:rFonts w:ascii="Times New Roman" w:hAnsi="Times New Roman" w:cs="Times New Roman"/>
          <w:i/>
          <w:sz w:val="22"/>
          <w:szCs w:val="22"/>
        </w:rPr>
        <w:t>insert system name</w:t>
      </w:r>
      <w:r w:rsidRPr="00A34911">
        <w:rPr>
          <w:rFonts w:ascii="Times New Roman" w:hAnsi="Times New Roman" w:cs="Times New Roman"/>
          <w:sz w:val="22"/>
          <w:szCs w:val="22"/>
        </w:rPr>
        <w:t>] System.</w:t>
      </w:r>
    </w:p>
    <w:p w14:paraId="4CD026DA" w14:textId="77777777" w:rsidR="004A2043" w:rsidRPr="00A34911" w:rsidRDefault="004A2043" w:rsidP="00A34911">
      <w:pPr>
        <w:tabs>
          <w:tab w:val="left" w:pos="1440"/>
          <w:tab w:val="left" w:pos="2160"/>
        </w:tabs>
        <w:adjustRightInd w:val="0"/>
        <w:jc w:val="both"/>
        <w:rPr>
          <w:rFonts w:ascii="Times New Roman" w:hAnsi="Times New Roman" w:cs="Times New Roman"/>
          <w:sz w:val="22"/>
          <w:szCs w:val="22"/>
        </w:rPr>
      </w:pPr>
    </w:p>
    <w:p w14:paraId="4CD026DB" w14:textId="77777777" w:rsidR="00F11F9B" w:rsidRPr="00A34911" w:rsidRDefault="00F11F9B" w:rsidP="00A61C73">
      <w:pPr>
        <w:pStyle w:val="Heading3"/>
      </w:pPr>
      <w:bookmarkStart w:id="240" w:name="_Toc393813360"/>
      <w:bookmarkStart w:id="241" w:name="_Toc393880597"/>
      <w:r w:rsidRPr="00A34911">
        <w:t>3.17.3</w:t>
      </w:r>
      <w:r w:rsidRPr="00A34911">
        <w:tab/>
        <w:t>First-Level (Site) Maintenance Support</w:t>
      </w:r>
      <w:bookmarkEnd w:id="240"/>
      <w:bookmarkEnd w:id="241"/>
      <w:r w:rsidRPr="00A34911">
        <w:t xml:space="preserve"> </w:t>
      </w:r>
    </w:p>
    <w:p w14:paraId="4CD026DC" w14:textId="5EFD9DF2"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support to the AF technicians by using the RMC and Help-Desk functions if the AF technicians require assistance.</w:t>
      </w:r>
    </w:p>
    <w:p w14:paraId="4CD026DD"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DE"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AF Technicians will perform first-level maintenance.  The FAA's responsibility for first level (site) maintenance will begin after the Contractor conducts first-level maintenance training at each site.  The Technicians will be responsible to perform diagnostics in coordination with the Contractor's RMC or Help-Desk personnel as required, remove and replace the defective Line Replaceable Unit (LRU), test and certify the system, then package and ship the defective LRU to the Contractor's designated depot.</w:t>
      </w:r>
    </w:p>
    <w:p w14:paraId="4CD026DF"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E0" w14:textId="27A8E418"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RMC capability to monitor [</w:t>
      </w:r>
      <w:r w:rsidRPr="00697C8B">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sites on a 24 hours a day, seven (7) days a week basis. When problems/alerts occur, the Contractor's RMC personnel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notify FAA personnel at the appropriate Maintenance Control Center (MCC) for that [</w:t>
      </w:r>
      <w:r w:rsidRPr="00697C8B">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site. The RMC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have a toll free (800/888 prefix) number that will be used by FAA personnel seeking assistance.  The Contractor's RMC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utilize the "800/888 services" provided as GFE through FTS-2000.</w:t>
      </w:r>
    </w:p>
    <w:p w14:paraId="4CD026E1"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E2" w14:textId="5DE1FCBC"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Help-Desk coverage for use by Air Traffic operations personnel and AF technicians and DUAT users when [</w:t>
      </w:r>
      <w:r w:rsidRPr="00697C8B">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incorporates DUAT capability.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provide Help-Desk support 24 hours a day, seven (7) days a week.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log all requests for assistance and problems, as well as the solutions provided, and have the information available at the PMRs. Those problems that cannot be solved by the RMC or Help-Desk </w:t>
      </w:r>
      <w:r w:rsidR="00697C8B" w:rsidRPr="00A34911">
        <w:rPr>
          <w:rFonts w:ascii="Times New Roman" w:hAnsi="Times New Roman" w:cs="Times New Roman"/>
          <w:sz w:val="22"/>
          <w:szCs w:val="22"/>
        </w:rPr>
        <w:t>functions</w:t>
      </w:r>
      <w:r w:rsidRPr="00A34911">
        <w:rPr>
          <w:rFonts w:ascii="Times New Roman" w:hAnsi="Times New Roman" w:cs="Times New Roman"/>
          <w:sz w:val="22"/>
          <w:szCs w:val="22"/>
        </w:rPr>
        <w:t xml:space="preserve">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forwarded to the Contractor's second-level engineering support activity. The Help Desk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have a toll free (800/888) prefix number for use by FAA personnel and a separate toll free (800/888) prefix number for DUAT service </w:t>
      </w:r>
      <w:r w:rsidR="00697C8B">
        <w:rPr>
          <w:rFonts w:ascii="Times New Roman" w:hAnsi="Times New Roman" w:cs="Times New Roman"/>
          <w:sz w:val="22"/>
          <w:szCs w:val="22"/>
        </w:rPr>
        <w:t xml:space="preserve">users.  All "800/888 services" for RMC </w:t>
      </w:r>
      <w:r w:rsidRPr="00A34911">
        <w:rPr>
          <w:rFonts w:ascii="Times New Roman" w:hAnsi="Times New Roman" w:cs="Times New Roman"/>
          <w:sz w:val="22"/>
          <w:szCs w:val="22"/>
        </w:rPr>
        <w:t xml:space="preserve">Help Desk, and DUAT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acquired through</w:t>
      </w:r>
      <w:r w:rsidR="00697C8B">
        <w:rPr>
          <w:rFonts w:ascii="Times New Roman" w:hAnsi="Times New Roman" w:cs="Times New Roman"/>
          <w:sz w:val="22"/>
          <w:szCs w:val="22"/>
        </w:rPr>
        <w:t xml:space="preserve"> </w:t>
      </w:r>
      <w:r w:rsidRPr="00A34911">
        <w:rPr>
          <w:rFonts w:ascii="Times New Roman" w:hAnsi="Times New Roman" w:cs="Times New Roman"/>
          <w:sz w:val="22"/>
          <w:szCs w:val="22"/>
        </w:rPr>
        <w:t xml:space="preserve">FTS-2000, and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provided as GFE.</w:t>
      </w:r>
    </w:p>
    <w:p w14:paraId="4CD026E3" w14:textId="77777777" w:rsidR="00F11F9B" w:rsidRPr="00A34911" w:rsidRDefault="00F11F9B" w:rsidP="00A34911">
      <w:pPr>
        <w:tabs>
          <w:tab w:val="left" w:pos="1440"/>
          <w:tab w:val="left" w:pos="2160"/>
        </w:tabs>
        <w:adjustRightInd w:val="0"/>
        <w:jc w:val="both"/>
        <w:rPr>
          <w:rFonts w:ascii="Times New Roman" w:hAnsi="Times New Roman" w:cs="Times New Roman"/>
        </w:rPr>
      </w:pPr>
    </w:p>
    <w:p w14:paraId="4CD026E4" w14:textId="77777777" w:rsidR="00F11F9B" w:rsidRPr="00A34911" w:rsidRDefault="00697C8B" w:rsidP="00697C8B">
      <w:pPr>
        <w:pStyle w:val="Heading3"/>
      </w:pPr>
      <w:bookmarkStart w:id="242" w:name="_Toc393813361"/>
      <w:bookmarkStart w:id="243" w:name="_Toc393880598"/>
      <w:r>
        <w:t>3.17.4</w:t>
      </w:r>
      <w:r>
        <w:tab/>
      </w:r>
      <w:r w:rsidR="00F11F9B" w:rsidRPr="00A34911">
        <w:t>Sec</w:t>
      </w:r>
      <w:r w:rsidR="00F11F9B" w:rsidRPr="00697C8B">
        <w:rPr>
          <w:rStyle w:val="Heading3Char"/>
        </w:rPr>
        <w:t>o</w:t>
      </w:r>
      <w:r w:rsidR="00F11F9B" w:rsidRPr="00A34911">
        <w:t>nd-Level Engineering Support</w:t>
      </w:r>
      <w:bookmarkEnd w:id="242"/>
      <w:bookmarkEnd w:id="243"/>
      <w:r w:rsidR="00F11F9B" w:rsidRPr="00A34911">
        <w:t xml:space="preserve"> </w:t>
      </w:r>
    </w:p>
    <w:p w14:paraId="4CD026E5" w14:textId="5191C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perform all hardware and software maintenance beyond first-level maintenance.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have the capability to dispatch second-level engineering support personnel to [</w:t>
      </w:r>
      <w:r w:rsidRPr="00697C8B">
        <w:rPr>
          <w:rFonts w:ascii="Times New Roman" w:hAnsi="Times New Roman" w:cs="Times New Roman"/>
          <w:i/>
          <w:sz w:val="22"/>
          <w:szCs w:val="22"/>
        </w:rPr>
        <w:t>insert system name</w:t>
      </w:r>
      <w:r w:rsidRPr="00A34911">
        <w:rPr>
          <w:rFonts w:ascii="Times New Roman" w:hAnsi="Times New Roman" w:cs="Times New Roman"/>
          <w:sz w:val="22"/>
          <w:szCs w:val="22"/>
        </w:rPr>
        <w:t>] System field sites when RMC, Help-Desk assistance or the Technicians cannot correct problems. Field support may also be required in those unique situations where there is damage to a [</w:t>
      </w:r>
      <w:r w:rsidRPr="00697C8B">
        <w:rPr>
          <w:rFonts w:ascii="Times New Roman" w:hAnsi="Times New Roman" w:cs="Times New Roman"/>
          <w:i/>
          <w:sz w:val="22"/>
          <w:szCs w:val="22"/>
        </w:rPr>
        <w:t>insert system name</w:t>
      </w:r>
      <w:r w:rsidRPr="00A34911">
        <w:rPr>
          <w:rFonts w:ascii="Times New Roman" w:hAnsi="Times New Roman" w:cs="Times New Roman"/>
          <w:sz w:val="22"/>
          <w:szCs w:val="22"/>
        </w:rPr>
        <w:t>] System site caused by unusual events or natural disasters (i.e. floods, hurricanes, tornadoes, or fires.)</w:t>
      </w:r>
    </w:p>
    <w:p w14:paraId="4CD026E6"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E7" w14:textId="2619A706"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advise and coordinate with FAA personnel on all [</w:t>
      </w:r>
      <w:r w:rsidRPr="00697C8B">
        <w:rPr>
          <w:rFonts w:ascii="Times New Roman" w:hAnsi="Times New Roman" w:cs="Times New Roman"/>
          <w:i/>
          <w:sz w:val="22"/>
          <w:szCs w:val="22"/>
        </w:rPr>
        <w:t>insert system name</w:t>
      </w:r>
      <w:r w:rsidRPr="00A34911">
        <w:rPr>
          <w:rFonts w:ascii="Times New Roman" w:hAnsi="Times New Roman" w:cs="Times New Roman"/>
          <w:sz w:val="22"/>
          <w:szCs w:val="22"/>
        </w:rPr>
        <w:t>] System configuration changes.  The FAA technical focal point for configuration management is the FAATC.</w:t>
      </w:r>
    </w:p>
    <w:p w14:paraId="4CD026E8" w14:textId="77777777" w:rsidR="00F11F9B" w:rsidRPr="00A34911" w:rsidRDefault="00F11F9B" w:rsidP="00A34911">
      <w:pPr>
        <w:tabs>
          <w:tab w:val="left" w:pos="1440"/>
          <w:tab w:val="left" w:pos="2160"/>
        </w:tabs>
        <w:adjustRightInd w:val="0"/>
        <w:jc w:val="both"/>
        <w:rPr>
          <w:rFonts w:ascii="Times New Roman" w:hAnsi="Times New Roman" w:cs="Times New Roman"/>
        </w:rPr>
      </w:pPr>
    </w:p>
    <w:p w14:paraId="4CD026E9" w14:textId="77777777" w:rsidR="00F11F9B" w:rsidRPr="00A34911" w:rsidRDefault="00F11F9B" w:rsidP="00697C8B">
      <w:pPr>
        <w:pStyle w:val="Heading3"/>
      </w:pPr>
      <w:bookmarkStart w:id="244" w:name="_Toc393813362"/>
      <w:bookmarkStart w:id="245" w:name="_Toc393880599"/>
      <w:r w:rsidRPr="00A34911">
        <w:t>3.17.5</w:t>
      </w:r>
      <w:r w:rsidRPr="00A34911">
        <w:tab/>
        <w:t>Supply Support</w:t>
      </w:r>
      <w:bookmarkEnd w:id="244"/>
      <w:bookmarkEnd w:id="245"/>
      <w:r w:rsidRPr="00A34911">
        <w:t xml:space="preserve"> </w:t>
      </w:r>
    </w:p>
    <w:p w14:paraId="4CD026EA" w14:textId="47052108"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responsible for providing and replenishing spares, expendable items and consumable items to all [</w:t>
      </w:r>
      <w:r w:rsidRPr="00697C8B">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sites. The spares, expendable items and consumable items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properly packaged and marked for use by AF technicians in accordance with good commercial practice. When a spare is required for a [</w:t>
      </w:r>
      <w:r w:rsidRPr="00697C8B">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maintenance action, the AF technician will use the spare that is available at the site. In those cases where a spare is not available,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notified, and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responsible to ship the required LRU.</w:t>
      </w:r>
    </w:p>
    <w:p w14:paraId="4CD026EB"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EC"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For critical spares, those spares that are required to ensure that a failure will not result in the system losing redundancy, the spare will arrive at the [</w:t>
      </w:r>
      <w:r w:rsidRPr="00697C8B">
        <w:rPr>
          <w:rFonts w:ascii="Times New Roman" w:hAnsi="Times New Roman" w:cs="Times New Roman"/>
          <w:i/>
          <w:sz w:val="22"/>
          <w:szCs w:val="22"/>
        </w:rPr>
        <w:t>insert system name</w:t>
      </w:r>
      <w:r w:rsidRPr="00A34911">
        <w:rPr>
          <w:rFonts w:ascii="Times New Roman" w:hAnsi="Times New Roman" w:cs="Times New Roman"/>
          <w:sz w:val="22"/>
          <w:szCs w:val="22"/>
        </w:rPr>
        <w:t>] System site within 24 hours of the material request. For non-critical spares, the spares will arrive at the [</w:t>
      </w:r>
      <w:r w:rsidRPr="00697C8B">
        <w:rPr>
          <w:rFonts w:ascii="Times New Roman" w:hAnsi="Times New Roman" w:cs="Times New Roman"/>
          <w:i/>
          <w:sz w:val="22"/>
          <w:szCs w:val="22"/>
        </w:rPr>
        <w:t>insert system name</w:t>
      </w:r>
      <w:r w:rsidRPr="00A34911">
        <w:rPr>
          <w:rFonts w:ascii="Times New Roman" w:hAnsi="Times New Roman" w:cs="Times New Roman"/>
          <w:sz w:val="22"/>
          <w:szCs w:val="22"/>
        </w:rPr>
        <w:t>] System site within five (5) days of the material request.</w:t>
      </w:r>
    </w:p>
    <w:p w14:paraId="4CD026ED"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EE"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AF technicians will receive, store and inventory the Contractor's [</w:t>
      </w:r>
      <w:r w:rsidRPr="00697C8B">
        <w:rPr>
          <w:rFonts w:ascii="Times New Roman" w:hAnsi="Times New Roman" w:cs="Times New Roman"/>
          <w:i/>
          <w:sz w:val="22"/>
          <w:szCs w:val="22"/>
        </w:rPr>
        <w:t>insert system name</w:t>
      </w:r>
      <w:r w:rsidRPr="00A34911">
        <w:rPr>
          <w:rFonts w:ascii="Times New Roman" w:hAnsi="Times New Roman" w:cs="Times New Roman"/>
          <w:sz w:val="22"/>
          <w:szCs w:val="22"/>
        </w:rPr>
        <w:t>] System site spares and expendable and consumable items. When a maintenance action is completed, the AF technician will package and ship the defective LRU to the Contractor's designated depot.</w:t>
      </w:r>
    </w:p>
    <w:p w14:paraId="4CD026EF"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F0" w14:textId="2F5322DD"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When shipping an LRU to replace an LRU that has been used from the site spares inventory,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include a paid return shipping invoice and address label for the depot facility destination.</w:t>
      </w:r>
    </w:p>
    <w:p w14:paraId="4CD026F1"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F2" w14:textId="77777777" w:rsidR="00F11F9B" w:rsidRPr="00A34911" w:rsidRDefault="00F11F9B" w:rsidP="00697C8B">
      <w:pPr>
        <w:pStyle w:val="Heading3"/>
      </w:pPr>
      <w:bookmarkStart w:id="246" w:name="_Toc393813363"/>
      <w:bookmarkStart w:id="247" w:name="_Toc393880600"/>
      <w:r w:rsidRPr="00A34911">
        <w:t>3.17.6</w:t>
      </w:r>
      <w:r w:rsidRPr="00A34911">
        <w:tab/>
        <w:t>Depot Maintenance</w:t>
      </w:r>
      <w:bookmarkEnd w:id="246"/>
      <w:bookmarkEnd w:id="247"/>
      <w:r w:rsidRPr="00A34911">
        <w:t xml:space="preserve"> </w:t>
      </w:r>
    </w:p>
    <w:p w14:paraId="4CD026F3" w14:textId="23505F18"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responsible to manage the depot maintenance effort. This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include management of all the warranties.  The FAA will perform the tasks necessary as stated in the [</w:t>
      </w:r>
      <w:r w:rsidRPr="00697C8B">
        <w:rPr>
          <w:rFonts w:ascii="Times New Roman" w:hAnsi="Times New Roman" w:cs="Times New Roman"/>
          <w:i/>
          <w:sz w:val="22"/>
          <w:szCs w:val="22"/>
        </w:rPr>
        <w:t>insert system name</w:t>
      </w:r>
      <w:r w:rsidRPr="00A34911">
        <w:rPr>
          <w:rFonts w:ascii="Times New Roman" w:hAnsi="Times New Roman" w:cs="Times New Roman"/>
          <w:sz w:val="22"/>
          <w:szCs w:val="22"/>
        </w:rPr>
        <w:t>] System Integrated Support Plan to ensure that the Contractor's warranties remain valid.</w:t>
      </w:r>
    </w:p>
    <w:p w14:paraId="4CD026F4"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F5" w14:textId="77777777" w:rsidR="00F11F9B" w:rsidRPr="00A34911" w:rsidRDefault="00F11F9B" w:rsidP="00697C8B">
      <w:pPr>
        <w:pStyle w:val="Heading3"/>
      </w:pPr>
      <w:bookmarkStart w:id="248" w:name="_Toc393813364"/>
      <w:bookmarkStart w:id="249" w:name="_Toc393880601"/>
      <w:r w:rsidRPr="00A34911">
        <w:t>3.17.7</w:t>
      </w:r>
      <w:r w:rsidRPr="00A34911">
        <w:tab/>
        <w:t>56-Day Database Update Responsibilities</w:t>
      </w:r>
      <w:bookmarkEnd w:id="248"/>
      <w:bookmarkEnd w:id="249"/>
      <w:r w:rsidRPr="00A34911">
        <w:t xml:space="preserve"> </w:t>
      </w:r>
    </w:p>
    <w:p w14:paraId="4CD026F6" w14:textId="4E880BB0"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the [</w:t>
      </w:r>
      <w:r w:rsidRPr="00697C8B">
        <w:rPr>
          <w:rFonts w:ascii="Times New Roman" w:hAnsi="Times New Roman" w:cs="Times New Roman"/>
          <w:i/>
          <w:sz w:val="22"/>
          <w:szCs w:val="22"/>
        </w:rPr>
        <w:t>insert system name</w:t>
      </w:r>
      <w:r w:rsidRPr="00A34911">
        <w:rPr>
          <w:rFonts w:ascii="Times New Roman" w:hAnsi="Times New Roman" w:cs="Times New Roman"/>
          <w:sz w:val="22"/>
          <w:szCs w:val="22"/>
        </w:rPr>
        <w:t>] System data base and 56-day update, including incorporation of FAA unique data base inputs as required, test the update, provide a copy of the proposed update to the FAA for testing, then deliver it to the [</w:t>
      </w:r>
      <w:r w:rsidRPr="00697C8B">
        <w:rPr>
          <w:rFonts w:ascii="Times New Roman" w:hAnsi="Times New Roman" w:cs="Times New Roman"/>
          <w:i/>
          <w:sz w:val="22"/>
          <w:szCs w:val="22"/>
        </w:rPr>
        <w:t>insert system name</w:t>
      </w:r>
      <w:r w:rsidRPr="00A34911">
        <w:rPr>
          <w:rFonts w:ascii="Times New Roman" w:hAnsi="Times New Roman" w:cs="Times New Roman"/>
          <w:sz w:val="22"/>
          <w:szCs w:val="22"/>
        </w:rPr>
        <w:t>] System sites after the FAA successfully tests and approves the update. Section J, Attachment [</w:t>
      </w:r>
      <w:r w:rsidRPr="00697C8B">
        <w:rPr>
          <w:rFonts w:ascii="Times New Roman" w:hAnsi="Times New Roman" w:cs="Times New Roman"/>
          <w:i/>
          <w:sz w:val="22"/>
          <w:szCs w:val="22"/>
        </w:rPr>
        <w:t>insert attachment number</w:t>
      </w:r>
      <w:r w:rsidRPr="00A34911">
        <w:rPr>
          <w:rFonts w:ascii="Times New Roman" w:hAnsi="Times New Roman" w:cs="Times New Roman"/>
          <w:sz w:val="22"/>
          <w:szCs w:val="22"/>
        </w:rPr>
        <w:t>], [</w:t>
      </w:r>
      <w:r w:rsidRPr="00697C8B">
        <w:rPr>
          <w:rFonts w:ascii="Times New Roman" w:hAnsi="Times New Roman" w:cs="Times New Roman"/>
          <w:i/>
          <w:sz w:val="22"/>
          <w:szCs w:val="22"/>
        </w:rPr>
        <w:t>insert system name</w:t>
      </w:r>
      <w:r w:rsidRPr="00A34911">
        <w:rPr>
          <w:rFonts w:ascii="Times New Roman" w:hAnsi="Times New Roman" w:cs="Times New Roman"/>
          <w:sz w:val="22"/>
          <w:szCs w:val="22"/>
        </w:rPr>
        <w:t>] System Database Management, provides additional information to assist in understanding the 56-day database effort.</w:t>
      </w:r>
    </w:p>
    <w:p w14:paraId="4CD026F7"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6F8" w14:textId="176E6BE0"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The FAA, if required, will be responsible to provide the FAA unique 56-day update inputs to the Contractor in accordance with the schedule identified in the ISP.  The FAA will also test the advance copy of the 56-day update provided by the Contractor and provide results of the test and evaluation the Contractor in accordance with the schedule in the ISP.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inform FAATC of any [</w:t>
      </w:r>
      <w:r w:rsidRPr="00697C8B">
        <w:rPr>
          <w:rFonts w:ascii="Times New Roman" w:hAnsi="Times New Roman" w:cs="Times New Roman"/>
          <w:i/>
          <w:sz w:val="22"/>
          <w:szCs w:val="22"/>
        </w:rPr>
        <w:t>insert system name</w:t>
      </w:r>
      <w:r w:rsidRPr="00A34911">
        <w:rPr>
          <w:rFonts w:ascii="Times New Roman" w:hAnsi="Times New Roman" w:cs="Times New Roman"/>
          <w:sz w:val="22"/>
          <w:szCs w:val="22"/>
        </w:rPr>
        <w:t>] System database problems that may impact the M1FC system.</w:t>
      </w:r>
    </w:p>
    <w:p w14:paraId="4CD026F9" w14:textId="77777777" w:rsidR="00F11F9B" w:rsidRPr="00A34911" w:rsidRDefault="00F11F9B" w:rsidP="00A34911">
      <w:pPr>
        <w:tabs>
          <w:tab w:val="left" w:pos="1440"/>
          <w:tab w:val="left" w:pos="2160"/>
        </w:tabs>
        <w:adjustRightInd w:val="0"/>
        <w:jc w:val="both"/>
        <w:rPr>
          <w:rFonts w:ascii="Times New Roman" w:hAnsi="Times New Roman" w:cs="Times New Roman"/>
        </w:rPr>
      </w:pPr>
    </w:p>
    <w:p w14:paraId="4CD026FA" w14:textId="77777777" w:rsidR="00F11F9B" w:rsidRPr="00A34911" w:rsidRDefault="00F11F9B" w:rsidP="00697C8B">
      <w:pPr>
        <w:pStyle w:val="Heading3"/>
      </w:pPr>
      <w:bookmarkStart w:id="250" w:name="_Toc393813365"/>
      <w:bookmarkStart w:id="251" w:name="_Toc393880602"/>
      <w:r w:rsidRPr="00A34911">
        <w:t>3.17.8</w:t>
      </w:r>
      <w:r w:rsidRPr="00A34911">
        <w:tab/>
        <w:t>Technical Manual Revisions</w:t>
      </w:r>
      <w:bookmarkEnd w:id="250"/>
      <w:bookmarkEnd w:id="251"/>
      <w:r w:rsidRPr="00A34911">
        <w:t xml:space="preserve"> </w:t>
      </w:r>
    </w:p>
    <w:p w14:paraId="4CD026FB" w14:textId="19ED468D"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develop, validate and distribute any required revisions to the Operations Manual and Maintenance Manual.</w:t>
      </w:r>
    </w:p>
    <w:p w14:paraId="4CD026FC"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6FD" w14:textId="77777777" w:rsidR="00F11F9B" w:rsidRPr="00A34911" w:rsidRDefault="00697C8B" w:rsidP="00697C8B">
      <w:pPr>
        <w:pStyle w:val="Heading3"/>
      </w:pPr>
      <w:bookmarkStart w:id="252" w:name="_Toc393813366"/>
      <w:bookmarkStart w:id="253" w:name="_Toc393880603"/>
      <w:r>
        <w:t>3.17.9</w:t>
      </w:r>
      <w:r>
        <w:tab/>
      </w:r>
      <w:r w:rsidR="00F11F9B" w:rsidRPr="00A34911">
        <w:t>Management of Contractor Material</w:t>
      </w:r>
      <w:bookmarkEnd w:id="252"/>
      <w:bookmarkEnd w:id="253"/>
      <w:r w:rsidR="00F11F9B" w:rsidRPr="00A34911">
        <w:t xml:space="preserve"> </w:t>
      </w:r>
    </w:p>
    <w:p w14:paraId="4CD026FE" w14:textId="3D739ABF" w:rsidR="00F11F9B" w:rsidRPr="00A34911" w:rsidRDefault="00F11F9B" w:rsidP="00A34911">
      <w:pPr>
        <w:tabs>
          <w:tab w:val="left" w:pos="1440"/>
          <w:tab w:val="left" w:pos="2160"/>
        </w:tabs>
        <w:adjustRightInd w:val="0"/>
        <w:jc w:val="both"/>
        <w:rPr>
          <w:rFonts w:ascii="Times New Roman" w:hAnsi="Times New Roman" w:cs="Times New Roman"/>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maintain an inventory of Contractor owned and provided hardware (operational and spares) at each [</w:t>
      </w:r>
      <w:r w:rsidRPr="00697C8B">
        <w:rPr>
          <w:rFonts w:ascii="Times New Roman" w:hAnsi="Times New Roman" w:cs="Times New Roman"/>
          <w:i/>
          <w:sz w:val="22"/>
          <w:szCs w:val="22"/>
        </w:rPr>
        <w:t>insert system name</w:t>
      </w:r>
      <w:r w:rsidRPr="00A34911">
        <w:rPr>
          <w:rFonts w:ascii="Times New Roman" w:hAnsi="Times New Roman" w:cs="Times New Roman"/>
          <w:sz w:val="22"/>
          <w:szCs w:val="22"/>
        </w:rPr>
        <w:t>] System site.</w:t>
      </w:r>
    </w:p>
    <w:p w14:paraId="4CD026FF"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700" w14:textId="77777777" w:rsidR="00F11F9B" w:rsidRPr="00A34911" w:rsidRDefault="00F11F9B" w:rsidP="00697C8B">
      <w:pPr>
        <w:pStyle w:val="Heading2"/>
      </w:pPr>
      <w:bookmarkStart w:id="254" w:name="_Toc393813367"/>
      <w:bookmarkStart w:id="255" w:name="_Toc393880604"/>
      <w:r w:rsidRPr="00A34911">
        <w:t>3.18</w:t>
      </w:r>
      <w:r w:rsidRPr="00A34911">
        <w:tab/>
        <w:t>Contractor Exit Transition</w:t>
      </w:r>
      <w:bookmarkEnd w:id="254"/>
      <w:bookmarkEnd w:id="255"/>
      <w:r w:rsidRPr="00A34911">
        <w:t xml:space="preserve"> </w:t>
      </w:r>
    </w:p>
    <w:p w14:paraId="4CD02701" w14:textId="0AA1FA96" w:rsidR="00F11F9B" w:rsidRPr="00A34911" w:rsidRDefault="00F11F9B" w:rsidP="00A34911">
      <w:pPr>
        <w:tabs>
          <w:tab w:val="left" w:pos="1440"/>
          <w:tab w:val="left" w:pos="2160"/>
        </w:tabs>
        <w:adjustRightInd w:val="0"/>
        <w:jc w:val="both"/>
        <w:rPr>
          <w:rFonts w:ascii="Times New Roman" w:hAnsi="Times New Roman" w:cs="Times New Roman"/>
          <w:sz w:val="22"/>
          <w:szCs w:val="22"/>
        </w:rPr>
      </w:pPr>
      <w:r w:rsidRPr="00A34911">
        <w:rPr>
          <w:rFonts w:ascii="Times New Roman" w:hAnsi="Times New Roman" w:cs="Times New Roman"/>
          <w:sz w:val="22"/>
          <w:szCs w:val="22"/>
        </w:rPr>
        <w:t xml:space="preserve">At the completion or termination of this contract, it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be the responsibility of the Contractor to remove and dispose of all [</w:t>
      </w:r>
      <w:r w:rsidRPr="00697C8B">
        <w:rPr>
          <w:rFonts w:ascii="Times New Roman" w:hAnsi="Times New Roman" w:cs="Times New Roman"/>
          <w:i/>
          <w:sz w:val="22"/>
          <w:szCs w:val="22"/>
        </w:rPr>
        <w:t>insert system name</w:t>
      </w:r>
      <w:r w:rsidRPr="00A34911">
        <w:rPr>
          <w:rFonts w:ascii="Times New Roman" w:hAnsi="Times New Roman" w:cs="Times New Roman"/>
          <w:sz w:val="22"/>
          <w:szCs w:val="22"/>
        </w:rPr>
        <w:t xml:space="preserve">] System hardware and software installed at FAA facilities.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advise the FAA of any </w:t>
      </w:r>
      <w:proofErr w:type="spellStart"/>
      <w:r w:rsidR="004C6BA7">
        <w:rPr>
          <w:rFonts w:ascii="Times New Roman" w:hAnsi="Times New Roman" w:cs="Times New Roman"/>
          <w:sz w:val="22"/>
          <w:szCs w:val="22"/>
        </w:rPr>
        <w:t>de</w:t>
      </w:r>
      <w:r w:rsidR="00697C8B" w:rsidRPr="00A34911">
        <w:rPr>
          <w:rFonts w:ascii="Times New Roman" w:hAnsi="Times New Roman" w:cs="Times New Roman"/>
          <w:sz w:val="22"/>
          <w:szCs w:val="22"/>
        </w:rPr>
        <w:t>installation</w:t>
      </w:r>
      <w:proofErr w:type="spellEnd"/>
      <w:r w:rsidRPr="00A34911">
        <w:rPr>
          <w:rFonts w:ascii="Times New Roman" w:hAnsi="Times New Roman" w:cs="Times New Roman"/>
          <w:sz w:val="22"/>
          <w:szCs w:val="22"/>
        </w:rPr>
        <w:t xml:space="preserve"> preparation requirements 60 days in advance of the start of </w:t>
      </w:r>
      <w:proofErr w:type="spellStart"/>
      <w:r w:rsidR="004C6BA7">
        <w:rPr>
          <w:rFonts w:ascii="Times New Roman" w:hAnsi="Times New Roman" w:cs="Times New Roman"/>
          <w:sz w:val="22"/>
          <w:szCs w:val="22"/>
        </w:rPr>
        <w:t>de</w:t>
      </w:r>
      <w:r w:rsidR="00697C8B" w:rsidRPr="00A34911">
        <w:rPr>
          <w:rFonts w:ascii="Times New Roman" w:hAnsi="Times New Roman" w:cs="Times New Roman"/>
          <w:sz w:val="22"/>
          <w:szCs w:val="22"/>
        </w:rPr>
        <w:t>installation</w:t>
      </w:r>
      <w:proofErr w:type="spellEnd"/>
      <w:r w:rsidRPr="00A34911">
        <w:rPr>
          <w:rFonts w:ascii="Times New Roman" w:hAnsi="Times New Roman" w:cs="Times New Roman"/>
          <w:sz w:val="22"/>
          <w:szCs w:val="22"/>
        </w:rPr>
        <w:t xml:space="preserve">.  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prepare a [</w:t>
      </w:r>
      <w:r w:rsidRPr="00697C8B">
        <w:rPr>
          <w:rFonts w:ascii="Times New Roman" w:hAnsi="Times New Roman" w:cs="Times New Roman"/>
          <w:i/>
          <w:sz w:val="22"/>
          <w:szCs w:val="22"/>
        </w:rPr>
        <w:t>insert system name</w:t>
      </w:r>
      <w:r w:rsidRPr="00A34911">
        <w:rPr>
          <w:rFonts w:ascii="Times New Roman" w:hAnsi="Times New Roman" w:cs="Times New Roman"/>
          <w:sz w:val="22"/>
          <w:szCs w:val="22"/>
        </w:rPr>
        <w:t>] System Exit Transition Plan.  In addition:</w:t>
      </w:r>
    </w:p>
    <w:p w14:paraId="4CD02702" w14:textId="77777777" w:rsidR="004C6BA7" w:rsidRDefault="004C6BA7" w:rsidP="00A34911">
      <w:pPr>
        <w:tabs>
          <w:tab w:val="left" w:pos="1440"/>
          <w:tab w:val="left" w:pos="2160"/>
        </w:tabs>
        <w:adjustRightInd w:val="0"/>
        <w:jc w:val="both"/>
        <w:rPr>
          <w:rFonts w:ascii="Times New Roman" w:hAnsi="Times New Roman" w:cs="Times New Roman"/>
          <w:sz w:val="22"/>
          <w:szCs w:val="22"/>
        </w:rPr>
      </w:pPr>
    </w:p>
    <w:p w14:paraId="4CD02703" w14:textId="23D4055D" w:rsidR="00F11F9B" w:rsidRPr="00A34911" w:rsidRDefault="00F11F9B" w:rsidP="00853625">
      <w:pPr>
        <w:numPr>
          <w:ilvl w:val="0"/>
          <w:numId w:val="37"/>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 xml:space="preserve">All residual terminations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comply with NFPA-70 and site </w:t>
      </w:r>
      <w:r w:rsidR="00AC0D22">
        <w:rPr>
          <w:rFonts w:ascii="Times New Roman" w:hAnsi="Times New Roman" w:cs="Times New Roman"/>
          <w:sz w:val="22"/>
          <w:szCs w:val="22"/>
        </w:rPr>
        <w:t>local building codes</w:t>
      </w:r>
    </w:p>
    <w:p w14:paraId="4CD02704" w14:textId="4ECE181B" w:rsidR="00F11F9B" w:rsidRPr="00A34911" w:rsidRDefault="00F11F9B" w:rsidP="00853625">
      <w:pPr>
        <w:numPr>
          <w:ilvl w:val="0"/>
          <w:numId w:val="37"/>
        </w:numPr>
        <w:adjustRightInd w:val="0"/>
        <w:spacing w:after="120"/>
        <w:jc w:val="both"/>
        <w:rPr>
          <w:rFonts w:ascii="Times New Roman" w:hAnsi="Times New Roman" w:cs="Times New Roman"/>
          <w:sz w:val="22"/>
          <w:szCs w:val="22"/>
        </w:rPr>
      </w:pPr>
      <w:proofErr w:type="spellStart"/>
      <w:r w:rsidRPr="00A34911">
        <w:rPr>
          <w:rFonts w:ascii="Times New Roman" w:hAnsi="Times New Roman" w:cs="Times New Roman"/>
          <w:sz w:val="22"/>
          <w:szCs w:val="22"/>
        </w:rPr>
        <w:t>Deinstallation</w:t>
      </w:r>
      <w:proofErr w:type="spellEnd"/>
      <w:r w:rsidRPr="00A34911">
        <w:rPr>
          <w:rFonts w:ascii="Times New Roman" w:hAnsi="Times New Roman" w:cs="Times New Roman"/>
          <w:sz w:val="22"/>
          <w:szCs w:val="22"/>
        </w:rPr>
        <w:t xml:space="preserve"> activities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not interfere with the</w:t>
      </w:r>
      <w:r w:rsidR="004C6BA7">
        <w:rPr>
          <w:rFonts w:ascii="Times New Roman" w:hAnsi="Times New Roman" w:cs="Times New Roman"/>
          <w:sz w:val="22"/>
          <w:szCs w:val="22"/>
        </w:rPr>
        <w:t xml:space="preserve"> </w:t>
      </w:r>
      <w:r w:rsidRPr="00A34911">
        <w:rPr>
          <w:rFonts w:ascii="Times New Roman" w:hAnsi="Times New Roman" w:cs="Times New Roman"/>
          <w:sz w:val="22"/>
          <w:szCs w:val="22"/>
        </w:rPr>
        <w:t>day-to-day operation of th</w:t>
      </w:r>
      <w:r w:rsidR="00AC0D22">
        <w:rPr>
          <w:rFonts w:ascii="Times New Roman" w:hAnsi="Times New Roman" w:cs="Times New Roman"/>
          <w:sz w:val="22"/>
          <w:szCs w:val="22"/>
        </w:rPr>
        <w:t>e sites and its related systems</w:t>
      </w:r>
    </w:p>
    <w:p w14:paraId="4CD02705" w14:textId="6242B5CD" w:rsidR="00F11F9B" w:rsidRPr="00A34911" w:rsidRDefault="00F11F9B" w:rsidP="00853625">
      <w:pPr>
        <w:numPr>
          <w:ilvl w:val="0"/>
          <w:numId w:val="37"/>
        </w:numPr>
        <w:adjustRightInd w:val="0"/>
        <w:spacing w:after="120"/>
        <w:jc w:val="both"/>
        <w:rPr>
          <w:rFonts w:ascii="Times New Roman" w:hAnsi="Times New Roman" w:cs="Times New Roman"/>
          <w:sz w:val="22"/>
          <w:szCs w:val="22"/>
        </w:rPr>
      </w:pPr>
      <w:r w:rsidRPr="00A34911">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34911">
        <w:rPr>
          <w:rFonts w:ascii="Times New Roman" w:hAnsi="Times New Roman" w:cs="Times New Roman"/>
          <w:sz w:val="22"/>
          <w:szCs w:val="22"/>
        </w:rPr>
        <w:t xml:space="preserve"> coordinate </w:t>
      </w:r>
      <w:proofErr w:type="spellStart"/>
      <w:r w:rsidR="004C6BA7">
        <w:rPr>
          <w:rFonts w:ascii="Times New Roman" w:hAnsi="Times New Roman" w:cs="Times New Roman"/>
          <w:sz w:val="22"/>
          <w:szCs w:val="22"/>
        </w:rPr>
        <w:t>de</w:t>
      </w:r>
      <w:r w:rsidR="004C6BA7" w:rsidRPr="00A34911">
        <w:rPr>
          <w:rFonts w:ascii="Times New Roman" w:hAnsi="Times New Roman" w:cs="Times New Roman"/>
          <w:sz w:val="22"/>
          <w:szCs w:val="22"/>
        </w:rPr>
        <w:t>installation</w:t>
      </w:r>
      <w:proofErr w:type="spellEnd"/>
      <w:r w:rsidRPr="00A34911">
        <w:rPr>
          <w:rFonts w:ascii="Times New Roman" w:hAnsi="Times New Roman" w:cs="Times New Roman"/>
          <w:sz w:val="22"/>
          <w:szCs w:val="22"/>
        </w:rPr>
        <w:t xml:space="preserve"> activities with each facility prior to </w:t>
      </w:r>
      <w:proofErr w:type="spellStart"/>
      <w:r w:rsidR="004C6BA7">
        <w:rPr>
          <w:rFonts w:ascii="Times New Roman" w:hAnsi="Times New Roman" w:cs="Times New Roman"/>
          <w:sz w:val="22"/>
          <w:szCs w:val="22"/>
        </w:rPr>
        <w:t>de</w:t>
      </w:r>
      <w:r w:rsidR="004C6BA7" w:rsidRPr="00A34911">
        <w:rPr>
          <w:rFonts w:ascii="Times New Roman" w:hAnsi="Times New Roman" w:cs="Times New Roman"/>
          <w:sz w:val="22"/>
          <w:szCs w:val="22"/>
        </w:rPr>
        <w:t>installation</w:t>
      </w:r>
      <w:proofErr w:type="spellEnd"/>
    </w:p>
    <w:p w14:paraId="4CD02706" w14:textId="669387F3" w:rsidR="00F11F9B" w:rsidRPr="00AC0D22" w:rsidRDefault="00F11F9B" w:rsidP="00853625">
      <w:pPr>
        <w:numPr>
          <w:ilvl w:val="0"/>
          <w:numId w:val="37"/>
        </w:numPr>
        <w:adjustRightInd w:val="0"/>
        <w:spacing w:after="120"/>
        <w:jc w:val="both"/>
        <w:rPr>
          <w:rFonts w:ascii="Times New Roman" w:hAnsi="Times New Roman" w:cs="Times New Roman"/>
        </w:rPr>
      </w:pPr>
      <w:r w:rsidRPr="00AC0D22">
        <w:rPr>
          <w:rFonts w:ascii="Times New Roman" w:hAnsi="Times New Roman" w:cs="Times New Roman"/>
          <w:sz w:val="22"/>
          <w:szCs w:val="22"/>
        </w:rPr>
        <w:t xml:space="preserve">The Contractor </w:t>
      </w:r>
      <w:r w:rsidR="003C730F">
        <w:rPr>
          <w:rFonts w:ascii="Times New Roman" w:hAnsi="Times New Roman" w:cs="Times New Roman"/>
          <w:sz w:val="22"/>
          <w:szCs w:val="22"/>
        </w:rPr>
        <w:t>must</w:t>
      </w:r>
      <w:r w:rsidRPr="00AC0D22">
        <w:rPr>
          <w:rFonts w:ascii="Times New Roman" w:hAnsi="Times New Roman" w:cs="Times New Roman"/>
          <w:sz w:val="22"/>
          <w:szCs w:val="22"/>
        </w:rPr>
        <w:t xml:space="preserve"> inventory, package, and ship the contents of the [</w:t>
      </w:r>
      <w:r w:rsidRPr="00AC0D22">
        <w:rPr>
          <w:rFonts w:ascii="Times New Roman" w:hAnsi="Times New Roman" w:cs="Times New Roman"/>
          <w:i/>
          <w:sz w:val="22"/>
          <w:szCs w:val="22"/>
        </w:rPr>
        <w:t>insert system name</w:t>
      </w:r>
      <w:r w:rsidRPr="00AC0D22">
        <w:rPr>
          <w:rFonts w:ascii="Times New Roman" w:hAnsi="Times New Roman" w:cs="Times New Roman"/>
          <w:sz w:val="22"/>
          <w:szCs w:val="22"/>
        </w:rPr>
        <w:t>] System Document library to a FAA designated location in accordance with the [</w:t>
      </w:r>
      <w:r w:rsidRPr="00AC0D22">
        <w:rPr>
          <w:rFonts w:ascii="Times New Roman" w:hAnsi="Times New Roman" w:cs="Times New Roman"/>
          <w:i/>
          <w:sz w:val="22"/>
          <w:szCs w:val="22"/>
        </w:rPr>
        <w:t>insert system name</w:t>
      </w:r>
      <w:r w:rsidR="00AC0D22" w:rsidRPr="00AC0D22">
        <w:rPr>
          <w:rFonts w:ascii="Times New Roman" w:hAnsi="Times New Roman" w:cs="Times New Roman"/>
          <w:sz w:val="22"/>
          <w:szCs w:val="22"/>
        </w:rPr>
        <w:t>] System Exit Transition Plan</w:t>
      </w:r>
    </w:p>
    <w:p w14:paraId="4CD02707" w14:textId="77777777" w:rsidR="00F11F9B" w:rsidRPr="00A34911" w:rsidRDefault="00F11F9B" w:rsidP="00A34911">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A34911">
        <w:rPr>
          <w:rFonts w:ascii="Times New Roman" w:hAnsi="Times New Roman" w:cs="Times New Roman"/>
          <w:sz w:val="22"/>
          <w:szCs w:val="22"/>
        </w:rPr>
        <w:t xml:space="preserve"> CDRL    A052 </w:t>
      </w:r>
      <w:r w:rsidRPr="00A34911">
        <w:rPr>
          <w:rFonts w:ascii="Times New Roman" w:hAnsi="Times New Roman" w:cs="Times New Roman"/>
          <w:sz w:val="22"/>
          <w:szCs w:val="22"/>
        </w:rPr>
        <w:tab/>
        <w:t xml:space="preserve"> Exit Transition </w:t>
      </w:r>
      <w:r w:rsidR="00AC0D22">
        <w:rPr>
          <w:rFonts w:ascii="Times New Roman" w:hAnsi="Times New Roman" w:cs="Times New Roman"/>
          <w:sz w:val="22"/>
          <w:szCs w:val="22"/>
        </w:rPr>
        <w:t>Plan</w:t>
      </w:r>
    </w:p>
    <w:p w14:paraId="4CD02708" w14:textId="77777777" w:rsidR="00F11F9B" w:rsidRPr="00A34911" w:rsidRDefault="00F11F9B" w:rsidP="00A34911">
      <w:pPr>
        <w:tabs>
          <w:tab w:val="left" w:pos="1440"/>
        </w:tabs>
        <w:adjustRightInd w:val="0"/>
        <w:jc w:val="both"/>
        <w:rPr>
          <w:rFonts w:ascii="Times New Roman" w:hAnsi="Times New Roman" w:cs="Times New Roman"/>
          <w:b/>
          <w:bCs/>
          <w:sz w:val="22"/>
          <w:szCs w:val="22"/>
        </w:rPr>
      </w:pPr>
    </w:p>
    <w:p w14:paraId="4CD02709" w14:textId="77777777" w:rsidR="00061DD2" w:rsidRDefault="00AC0D22" w:rsidP="00061DD2">
      <w:pPr>
        <w:pStyle w:val="Heading1"/>
        <w:spacing w:after="120"/>
      </w:pPr>
      <w:bookmarkStart w:id="256" w:name="_Toc393813368"/>
      <w:bookmarkStart w:id="257" w:name="_Toc393880605"/>
      <w:r>
        <w:lastRenderedPageBreak/>
        <w:t>4</w:t>
      </w:r>
      <w:r w:rsidRPr="00061DD2">
        <w:tab/>
      </w:r>
      <w:r w:rsidR="00F11F9B" w:rsidRPr="00061DD2">
        <w:t>Acronyms</w:t>
      </w:r>
      <w:bookmarkEnd w:id="256"/>
      <w:bookmarkEnd w:id="257"/>
    </w:p>
    <w:p w14:paraId="4CD0270A"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AF</w:t>
      </w:r>
      <w:r>
        <w:rPr>
          <w:rFonts w:ascii="Times New Roman" w:hAnsi="Times New Roman" w:cs="Times New Roman"/>
          <w:sz w:val="22"/>
          <w:szCs w:val="22"/>
        </w:rPr>
        <w:tab/>
      </w:r>
      <w:r w:rsidR="00F11F9B" w:rsidRPr="00A34911">
        <w:rPr>
          <w:rFonts w:ascii="Times New Roman" w:hAnsi="Times New Roman" w:cs="Times New Roman"/>
          <w:sz w:val="22"/>
          <w:szCs w:val="22"/>
        </w:rPr>
        <w:t>Airway Facilities</w:t>
      </w:r>
    </w:p>
    <w:p w14:paraId="4CD0270B"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AFSS</w:t>
      </w:r>
      <w:r>
        <w:rPr>
          <w:rFonts w:ascii="Times New Roman" w:hAnsi="Times New Roman" w:cs="Times New Roman"/>
          <w:sz w:val="22"/>
          <w:szCs w:val="22"/>
        </w:rPr>
        <w:tab/>
      </w:r>
      <w:r w:rsidR="00F11F9B" w:rsidRPr="00A34911">
        <w:rPr>
          <w:rFonts w:ascii="Times New Roman" w:hAnsi="Times New Roman" w:cs="Times New Roman"/>
          <w:sz w:val="22"/>
          <w:szCs w:val="22"/>
        </w:rPr>
        <w:t>Automated Flight Service Station</w:t>
      </w:r>
    </w:p>
    <w:p w14:paraId="4CD0270C"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AWP</w:t>
      </w:r>
      <w:r>
        <w:rPr>
          <w:rFonts w:ascii="Times New Roman" w:hAnsi="Times New Roman" w:cs="Times New Roman"/>
          <w:sz w:val="22"/>
          <w:szCs w:val="22"/>
        </w:rPr>
        <w:tab/>
      </w:r>
      <w:r w:rsidR="00F11F9B" w:rsidRPr="00A34911">
        <w:rPr>
          <w:rFonts w:ascii="Times New Roman" w:hAnsi="Times New Roman" w:cs="Times New Roman"/>
          <w:sz w:val="22"/>
          <w:szCs w:val="22"/>
        </w:rPr>
        <w:t>Aviation Weather Processor</w:t>
      </w:r>
    </w:p>
    <w:p w14:paraId="4CD0270D"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C/SSR</w:t>
      </w:r>
      <w:r>
        <w:rPr>
          <w:rFonts w:ascii="Times New Roman" w:hAnsi="Times New Roman" w:cs="Times New Roman"/>
          <w:sz w:val="22"/>
          <w:szCs w:val="22"/>
        </w:rPr>
        <w:tab/>
      </w:r>
      <w:r w:rsidR="00F11F9B" w:rsidRPr="00A34911">
        <w:rPr>
          <w:rFonts w:ascii="Times New Roman" w:hAnsi="Times New Roman" w:cs="Times New Roman"/>
          <w:sz w:val="22"/>
          <w:szCs w:val="22"/>
        </w:rPr>
        <w:t>Cost/Schedule Status Report</w:t>
      </w:r>
    </w:p>
    <w:p w14:paraId="4CD0270E"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CAS</w:t>
      </w:r>
      <w:r>
        <w:rPr>
          <w:rFonts w:ascii="Times New Roman" w:hAnsi="Times New Roman" w:cs="Times New Roman"/>
          <w:sz w:val="22"/>
          <w:szCs w:val="22"/>
        </w:rPr>
        <w:tab/>
      </w:r>
      <w:r w:rsidR="00F11F9B" w:rsidRPr="00A34911">
        <w:rPr>
          <w:rFonts w:ascii="Times New Roman" w:hAnsi="Times New Roman" w:cs="Times New Roman"/>
          <w:sz w:val="22"/>
          <w:szCs w:val="22"/>
        </w:rPr>
        <w:t>Commercially Available Software</w:t>
      </w:r>
    </w:p>
    <w:p w14:paraId="4CD0270F"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CCITT</w:t>
      </w:r>
      <w:r>
        <w:rPr>
          <w:rFonts w:ascii="Times New Roman" w:hAnsi="Times New Roman" w:cs="Times New Roman"/>
          <w:sz w:val="22"/>
          <w:szCs w:val="22"/>
        </w:rPr>
        <w:tab/>
      </w:r>
      <w:r w:rsidR="00F11F9B" w:rsidRPr="00A34911">
        <w:rPr>
          <w:rFonts w:ascii="Times New Roman" w:hAnsi="Times New Roman" w:cs="Times New Roman"/>
          <w:sz w:val="22"/>
          <w:szCs w:val="22"/>
        </w:rPr>
        <w:t>Consultative Committee for International Telegraph and</w:t>
      </w:r>
      <w:r w:rsidR="00AC0D22">
        <w:rPr>
          <w:rFonts w:ascii="Times New Roman" w:hAnsi="Times New Roman" w:cs="Times New Roman"/>
          <w:sz w:val="22"/>
          <w:szCs w:val="22"/>
        </w:rPr>
        <w:t xml:space="preserve"> </w:t>
      </w:r>
      <w:r w:rsidR="00F11F9B" w:rsidRPr="00A34911">
        <w:rPr>
          <w:rFonts w:ascii="Times New Roman" w:hAnsi="Times New Roman" w:cs="Times New Roman"/>
          <w:sz w:val="22"/>
          <w:szCs w:val="22"/>
        </w:rPr>
        <w:t>Telephony</w:t>
      </w:r>
    </w:p>
    <w:p w14:paraId="4CD02710" w14:textId="77777777" w:rsidR="00F11F9B" w:rsidRPr="00A34911" w:rsidRDefault="00AC0D22"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C</w:t>
      </w:r>
      <w:r w:rsidR="00F66355">
        <w:rPr>
          <w:rFonts w:ascii="Times New Roman" w:hAnsi="Times New Roman" w:cs="Times New Roman"/>
          <w:sz w:val="22"/>
          <w:szCs w:val="22"/>
        </w:rPr>
        <w:t>DRL</w:t>
      </w:r>
      <w:r w:rsidR="00F66355">
        <w:rPr>
          <w:rFonts w:ascii="Times New Roman" w:hAnsi="Times New Roman" w:cs="Times New Roman"/>
          <w:sz w:val="22"/>
          <w:szCs w:val="22"/>
        </w:rPr>
        <w:tab/>
      </w:r>
      <w:r w:rsidR="00F11F9B" w:rsidRPr="00A34911">
        <w:rPr>
          <w:rFonts w:ascii="Times New Roman" w:hAnsi="Times New Roman" w:cs="Times New Roman"/>
          <w:sz w:val="22"/>
          <w:szCs w:val="22"/>
        </w:rPr>
        <w:t>Contract Data Requirements List</w:t>
      </w:r>
    </w:p>
    <w:p w14:paraId="4CD02711" w14:textId="77777777" w:rsidR="00F11F9B"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CFSR</w:t>
      </w:r>
      <w:r>
        <w:rPr>
          <w:rFonts w:ascii="Times New Roman" w:hAnsi="Times New Roman" w:cs="Times New Roman"/>
          <w:sz w:val="22"/>
          <w:szCs w:val="22"/>
        </w:rPr>
        <w:tab/>
      </w:r>
      <w:r w:rsidR="00F11F9B" w:rsidRPr="00A34911">
        <w:rPr>
          <w:rFonts w:ascii="Times New Roman" w:hAnsi="Times New Roman" w:cs="Times New Roman"/>
          <w:sz w:val="22"/>
          <w:szCs w:val="22"/>
        </w:rPr>
        <w:t>Contract Funds Status Report</w:t>
      </w:r>
    </w:p>
    <w:p w14:paraId="4CD02712"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CI</w:t>
      </w:r>
      <w:r>
        <w:rPr>
          <w:rFonts w:ascii="Times New Roman" w:hAnsi="Times New Roman" w:cs="Times New Roman"/>
          <w:sz w:val="22"/>
          <w:szCs w:val="22"/>
        </w:rPr>
        <w:tab/>
      </w:r>
      <w:r w:rsidR="00F11F9B" w:rsidRPr="00A34911">
        <w:rPr>
          <w:rFonts w:ascii="Times New Roman" w:hAnsi="Times New Roman" w:cs="Times New Roman"/>
          <w:sz w:val="22"/>
          <w:szCs w:val="22"/>
        </w:rPr>
        <w:t>Configuration Identification</w:t>
      </w:r>
    </w:p>
    <w:p w14:paraId="4CD02713"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CM</w:t>
      </w:r>
      <w:r>
        <w:rPr>
          <w:rFonts w:ascii="Times New Roman" w:hAnsi="Times New Roman" w:cs="Times New Roman"/>
          <w:sz w:val="22"/>
          <w:szCs w:val="22"/>
        </w:rPr>
        <w:tab/>
      </w:r>
      <w:r w:rsidR="00F11F9B" w:rsidRPr="00A34911">
        <w:rPr>
          <w:rFonts w:ascii="Times New Roman" w:hAnsi="Times New Roman" w:cs="Times New Roman"/>
          <w:sz w:val="22"/>
          <w:szCs w:val="22"/>
        </w:rPr>
        <w:t>Configuration Management</w:t>
      </w:r>
    </w:p>
    <w:p w14:paraId="4CD02714"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CO</w:t>
      </w:r>
      <w:r>
        <w:rPr>
          <w:rFonts w:ascii="Times New Roman" w:hAnsi="Times New Roman" w:cs="Times New Roman"/>
          <w:sz w:val="22"/>
          <w:szCs w:val="22"/>
        </w:rPr>
        <w:tab/>
      </w:r>
      <w:r w:rsidR="00F11F9B" w:rsidRPr="00A34911">
        <w:rPr>
          <w:rFonts w:ascii="Times New Roman" w:hAnsi="Times New Roman" w:cs="Times New Roman"/>
          <w:sz w:val="22"/>
          <w:szCs w:val="22"/>
        </w:rPr>
        <w:t xml:space="preserve">Contracting Officer </w:t>
      </w:r>
    </w:p>
    <w:p w14:paraId="4CD02715" w14:textId="12318A46" w:rsidR="00F11F9B" w:rsidRPr="00A34911" w:rsidRDefault="00522B73"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COR</w:t>
      </w:r>
      <w:r w:rsidR="00F66355">
        <w:rPr>
          <w:rFonts w:ascii="Times New Roman" w:hAnsi="Times New Roman" w:cs="Times New Roman"/>
          <w:sz w:val="22"/>
          <w:szCs w:val="22"/>
        </w:rPr>
        <w:tab/>
      </w:r>
      <w:r w:rsidR="00F11F9B" w:rsidRPr="00A34911">
        <w:rPr>
          <w:rFonts w:ascii="Times New Roman" w:hAnsi="Times New Roman" w:cs="Times New Roman"/>
          <w:sz w:val="22"/>
          <w:szCs w:val="22"/>
        </w:rPr>
        <w:t>Contracting Officer Representative</w:t>
      </w:r>
    </w:p>
    <w:p w14:paraId="4CD02716"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COTS</w:t>
      </w:r>
      <w:r>
        <w:rPr>
          <w:rFonts w:ascii="Times New Roman" w:hAnsi="Times New Roman" w:cs="Times New Roman"/>
          <w:sz w:val="22"/>
          <w:szCs w:val="22"/>
        </w:rPr>
        <w:tab/>
      </w:r>
      <w:r w:rsidR="00F11F9B" w:rsidRPr="00A34911">
        <w:rPr>
          <w:rFonts w:ascii="Times New Roman" w:hAnsi="Times New Roman" w:cs="Times New Roman"/>
          <w:sz w:val="22"/>
          <w:szCs w:val="22"/>
        </w:rPr>
        <w:t>Commercial Off-the-Shelf</w:t>
      </w:r>
    </w:p>
    <w:p w14:paraId="4CD02717"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CSA</w:t>
      </w:r>
      <w:r>
        <w:rPr>
          <w:rFonts w:ascii="Times New Roman" w:hAnsi="Times New Roman" w:cs="Times New Roman"/>
          <w:sz w:val="22"/>
          <w:szCs w:val="22"/>
        </w:rPr>
        <w:tab/>
      </w:r>
      <w:r w:rsidR="00F11F9B" w:rsidRPr="00A34911">
        <w:rPr>
          <w:rFonts w:ascii="Times New Roman" w:hAnsi="Times New Roman" w:cs="Times New Roman"/>
          <w:sz w:val="22"/>
          <w:szCs w:val="22"/>
        </w:rPr>
        <w:t>Configuration Status Accounting</w:t>
      </w:r>
    </w:p>
    <w:p w14:paraId="4CD02718"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C/SSR</w:t>
      </w:r>
      <w:r>
        <w:rPr>
          <w:rFonts w:ascii="Times New Roman" w:hAnsi="Times New Roman" w:cs="Times New Roman"/>
          <w:sz w:val="22"/>
          <w:szCs w:val="22"/>
        </w:rPr>
        <w:tab/>
      </w:r>
      <w:r w:rsidR="00F11F9B" w:rsidRPr="00A34911">
        <w:rPr>
          <w:rFonts w:ascii="Times New Roman" w:hAnsi="Times New Roman" w:cs="Times New Roman"/>
          <w:sz w:val="22"/>
          <w:szCs w:val="22"/>
        </w:rPr>
        <w:t>Cost Schedule Status Report</w:t>
      </w:r>
    </w:p>
    <w:p w14:paraId="4CD02719"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CWBS</w:t>
      </w:r>
      <w:r>
        <w:rPr>
          <w:rFonts w:ascii="Times New Roman" w:hAnsi="Times New Roman" w:cs="Times New Roman"/>
          <w:sz w:val="22"/>
          <w:szCs w:val="22"/>
        </w:rPr>
        <w:tab/>
      </w:r>
      <w:r w:rsidR="00F11F9B" w:rsidRPr="00A34911">
        <w:rPr>
          <w:rFonts w:ascii="Times New Roman" w:hAnsi="Times New Roman" w:cs="Times New Roman"/>
          <w:sz w:val="22"/>
          <w:szCs w:val="22"/>
        </w:rPr>
        <w:t>Contract Work Breakdown Structure</w:t>
      </w:r>
    </w:p>
    <w:p w14:paraId="4CD0271A"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DUAT</w:t>
      </w:r>
      <w:r>
        <w:rPr>
          <w:rFonts w:ascii="Times New Roman" w:hAnsi="Times New Roman" w:cs="Times New Roman"/>
          <w:sz w:val="22"/>
          <w:szCs w:val="22"/>
        </w:rPr>
        <w:tab/>
      </w:r>
      <w:r w:rsidR="00F11F9B" w:rsidRPr="00A34911">
        <w:rPr>
          <w:rFonts w:ascii="Times New Roman" w:hAnsi="Times New Roman" w:cs="Times New Roman"/>
          <w:sz w:val="22"/>
          <w:szCs w:val="22"/>
        </w:rPr>
        <w:t>Direct User Access Terminal</w:t>
      </w:r>
    </w:p>
    <w:p w14:paraId="4CD0271B"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ECP</w:t>
      </w:r>
      <w:r>
        <w:rPr>
          <w:rFonts w:ascii="Times New Roman" w:hAnsi="Times New Roman" w:cs="Times New Roman"/>
          <w:sz w:val="22"/>
          <w:szCs w:val="22"/>
        </w:rPr>
        <w:tab/>
      </w:r>
      <w:r w:rsidR="00F11F9B" w:rsidRPr="00A34911">
        <w:rPr>
          <w:rFonts w:ascii="Times New Roman" w:hAnsi="Times New Roman" w:cs="Times New Roman"/>
          <w:sz w:val="22"/>
          <w:szCs w:val="22"/>
        </w:rPr>
        <w:t>Engineering Change Proposal</w:t>
      </w:r>
    </w:p>
    <w:p w14:paraId="4CD0271C"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FAA</w:t>
      </w:r>
      <w:r>
        <w:rPr>
          <w:rFonts w:ascii="Times New Roman" w:hAnsi="Times New Roman" w:cs="Times New Roman"/>
          <w:sz w:val="22"/>
          <w:szCs w:val="22"/>
        </w:rPr>
        <w:tab/>
      </w:r>
      <w:r w:rsidR="00F11F9B" w:rsidRPr="00A34911">
        <w:rPr>
          <w:rFonts w:ascii="Times New Roman" w:hAnsi="Times New Roman" w:cs="Times New Roman"/>
          <w:sz w:val="22"/>
          <w:szCs w:val="22"/>
        </w:rPr>
        <w:t>Federal Aviation Administration</w:t>
      </w:r>
    </w:p>
    <w:p w14:paraId="4CD0271D"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FAAAC</w:t>
      </w:r>
      <w:r>
        <w:rPr>
          <w:rFonts w:ascii="Times New Roman" w:hAnsi="Times New Roman" w:cs="Times New Roman"/>
          <w:sz w:val="22"/>
          <w:szCs w:val="22"/>
        </w:rPr>
        <w:tab/>
      </w:r>
      <w:r w:rsidR="00F11F9B" w:rsidRPr="00A34911">
        <w:rPr>
          <w:rFonts w:ascii="Times New Roman" w:hAnsi="Times New Roman" w:cs="Times New Roman"/>
          <w:sz w:val="22"/>
          <w:szCs w:val="22"/>
        </w:rPr>
        <w:t>Federal Aviation Administration Aeronautical Center</w:t>
      </w:r>
    </w:p>
    <w:p w14:paraId="4CD0271E" w14:textId="77777777" w:rsidR="00F11F9B" w:rsidRPr="00A34911" w:rsidRDefault="00F11F9B" w:rsidP="00AC0D22">
      <w:pPr>
        <w:tabs>
          <w:tab w:val="left" w:pos="1440"/>
          <w:tab w:val="left" w:pos="2160"/>
        </w:tabs>
        <w:adjustRightInd w:val="0"/>
        <w:spacing w:line="360" w:lineRule="auto"/>
        <w:jc w:val="both"/>
        <w:rPr>
          <w:rFonts w:ascii="Times New Roman" w:hAnsi="Times New Roman" w:cs="Times New Roman"/>
          <w:sz w:val="22"/>
          <w:szCs w:val="22"/>
        </w:rPr>
      </w:pPr>
      <w:r w:rsidRPr="00A34911">
        <w:rPr>
          <w:rFonts w:ascii="Times New Roman" w:hAnsi="Times New Roman" w:cs="Times New Roman"/>
          <w:sz w:val="22"/>
          <w:szCs w:val="22"/>
        </w:rPr>
        <w:t>FAA</w:t>
      </w:r>
      <w:r w:rsidR="00F66355">
        <w:rPr>
          <w:rFonts w:ascii="Times New Roman" w:hAnsi="Times New Roman" w:cs="Times New Roman"/>
          <w:sz w:val="22"/>
          <w:szCs w:val="22"/>
        </w:rPr>
        <w:t>TC</w:t>
      </w:r>
      <w:r w:rsidR="00F66355">
        <w:rPr>
          <w:rFonts w:ascii="Times New Roman" w:hAnsi="Times New Roman" w:cs="Times New Roman"/>
          <w:sz w:val="22"/>
          <w:szCs w:val="22"/>
        </w:rPr>
        <w:tab/>
      </w:r>
      <w:r w:rsidRPr="00A34911">
        <w:rPr>
          <w:rFonts w:ascii="Times New Roman" w:hAnsi="Times New Roman" w:cs="Times New Roman"/>
          <w:sz w:val="22"/>
          <w:szCs w:val="22"/>
        </w:rPr>
        <w:t>Federal Aviation Administration Technical Center</w:t>
      </w:r>
    </w:p>
    <w:p w14:paraId="4CD0271F"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FCA</w:t>
      </w:r>
      <w:r>
        <w:rPr>
          <w:rFonts w:ascii="Times New Roman" w:hAnsi="Times New Roman" w:cs="Times New Roman"/>
          <w:sz w:val="22"/>
          <w:szCs w:val="22"/>
        </w:rPr>
        <w:tab/>
      </w:r>
      <w:r w:rsidR="00F11F9B" w:rsidRPr="00A34911">
        <w:rPr>
          <w:rFonts w:ascii="Times New Roman" w:hAnsi="Times New Roman" w:cs="Times New Roman"/>
          <w:sz w:val="22"/>
          <w:szCs w:val="22"/>
        </w:rPr>
        <w:t>Functional Configuration Audit</w:t>
      </w:r>
    </w:p>
    <w:p w14:paraId="4CD02720"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FOC</w:t>
      </w:r>
      <w:r>
        <w:rPr>
          <w:rFonts w:ascii="Times New Roman" w:hAnsi="Times New Roman" w:cs="Times New Roman"/>
          <w:sz w:val="22"/>
          <w:szCs w:val="22"/>
        </w:rPr>
        <w:tab/>
      </w:r>
      <w:r w:rsidR="00F11F9B" w:rsidRPr="00A34911">
        <w:rPr>
          <w:rFonts w:ascii="Times New Roman" w:hAnsi="Times New Roman" w:cs="Times New Roman"/>
          <w:sz w:val="22"/>
          <w:szCs w:val="22"/>
        </w:rPr>
        <w:t>Full Operating Capability</w:t>
      </w:r>
    </w:p>
    <w:p w14:paraId="4CD02721"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FSAS</w:t>
      </w:r>
      <w:r>
        <w:rPr>
          <w:rFonts w:ascii="Times New Roman" w:hAnsi="Times New Roman" w:cs="Times New Roman"/>
          <w:sz w:val="22"/>
          <w:szCs w:val="22"/>
        </w:rPr>
        <w:tab/>
      </w:r>
      <w:r w:rsidR="00F11F9B" w:rsidRPr="00A34911">
        <w:rPr>
          <w:rFonts w:ascii="Times New Roman" w:hAnsi="Times New Roman" w:cs="Times New Roman"/>
          <w:sz w:val="22"/>
          <w:szCs w:val="22"/>
        </w:rPr>
        <w:t>Flight Service Automation System</w:t>
      </w:r>
    </w:p>
    <w:p w14:paraId="4CD02722"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FSDPS</w:t>
      </w:r>
      <w:r>
        <w:rPr>
          <w:rFonts w:ascii="Times New Roman" w:hAnsi="Times New Roman" w:cs="Times New Roman"/>
          <w:sz w:val="22"/>
          <w:szCs w:val="22"/>
        </w:rPr>
        <w:tab/>
      </w:r>
      <w:r w:rsidR="00F11F9B" w:rsidRPr="00A34911">
        <w:rPr>
          <w:rFonts w:ascii="Times New Roman" w:hAnsi="Times New Roman" w:cs="Times New Roman"/>
          <w:sz w:val="22"/>
          <w:szCs w:val="22"/>
        </w:rPr>
        <w:t>Flight Service Data Processing System</w:t>
      </w:r>
    </w:p>
    <w:p w14:paraId="4CD02723"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FSS</w:t>
      </w:r>
      <w:r>
        <w:rPr>
          <w:rFonts w:ascii="Times New Roman" w:hAnsi="Times New Roman" w:cs="Times New Roman"/>
          <w:sz w:val="22"/>
          <w:szCs w:val="22"/>
        </w:rPr>
        <w:tab/>
      </w:r>
      <w:r w:rsidR="00F11F9B" w:rsidRPr="00A34911">
        <w:rPr>
          <w:rFonts w:ascii="Times New Roman" w:hAnsi="Times New Roman" w:cs="Times New Roman"/>
          <w:sz w:val="22"/>
          <w:szCs w:val="22"/>
        </w:rPr>
        <w:t>Flight Service Station</w:t>
      </w:r>
    </w:p>
    <w:p w14:paraId="4CD02724"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GFE</w:t>
      </w:r>
      <w:r>
        <w:rPr>
          <w:rFonts w:ascii="Times New Roman" w:hAnsi="Times New Roman" w:cs="Times New Roman"/>
          <w:sz w:val="22"/>
          <w:szCs w:val="22"/>
        </w:rPr>
        <w:tab/>
      </w:r>
      <w:r w:rsidR="00F11F9B" w:rsidRPr="00A34911">
        <w:rPr>
          <w:rFonts w:ascii="Times New Roman" w:hAnsi="Times New Roman" w:cs="Times New Roman"/>
          <w:sz w:val="22"/>
          <w:szCs w:val="22"/>
        </w:rPr>
        <w:t>Government Furnished Equipment</w:t>
      </w:r>
    </w:p>
    <w:p w14:paraId="4CD02725"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GFI</w:t>
      </w:r>
      <w:r>
        <w:rPr>
          <w:rFonts w:ascii="Times New Roman" w:hAnsi="Times New Roman" w:cs="Times New Roman"/>
          <w:sz w:val="22"/>
          <w:szCs w:val="22"/>
        </w:rPr>
        <w:tab/>
      </w:r>
      <w:r w:rsidR="00F11F9B" w:rsidRPr="00A34911">
        <w:rPr>
          <w:rFonts w:ascii="Times New Roman" w:hAnsi="Times New Roman" w:cs="Times New Roman"/>
          <w:sz w:val="22"/>
          <w:szCs w:val="22"/>
        </w:rPr>
        <w:t>Government Furnished Information</w:t>
      </w:r>
    </w:p>
    <w:p w14:paraId="4CD02726"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GFP</w:t>
      </w:r>
      <w:r>
        <w:rPr>
          <w:rFonts w:ascii="Times New Roman" w:hAnsi="Times New Roman" w:cs="Times New Roman"/>
          <w:sz w:val="22"/>
          <w:szCs w:val="22"/>
        </w:rPr>
        <w:tab/>
      </w:r>
      <w:r w:rsidR="00F11F9B" w:rsidRPr="00A34911">
        <w:rPr>
          <w:rFonts w:ascii="Times New Roman" w:hAnsi="Times New Roman" w:cs="Times New Roman"/>
          <w:sz w:val="22"/>
          <w:szCs w:val="22"/>
        </w:rPr>
        <w:t>Government Furnished Property</w:t>
      </w:r>
    </w:p>
    <w:p w14:paraId="4CD02727"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ICD</w:t>
      </w:r>
      <w:r>
        <w:rPr>
          <w:rFonts w:ascii="Times New Roman" w:hAnsi="Times New Roman" w:cs="Times New Roman"/>
          <w:sz w:val="22"/>
          <w:szCs w:val="22"/>
        </w:rPr>
        <w:tab/>
      </w:r>
      <w:r w:rsidR="00F11F9B" w:rsidRPr="00A34911">
        <w:rPr>
          <w:rFonts w:ascii="Times New Roman" w:hAnsi="Times New Roman" w:cs="Times New Roman"/>
          <w:sz w:val="22"/>
          <w:szCs w:val="22"/>
        </w:rPr>
        <w:t>Interface Control Document</w:t>
      </w:r>
    </w:p>
    <w:p w14:paraId="4CD02728"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ILS</w:t>
      </w:r>
      <w:r>
        <w:rPr>
          <w:rFonts w:ascii="Times New Roman" w:hAnsi="Times New Roman" w:cs="Times New Roman"/>
          <w:sz w:val="22"/>
          <w:szCs w:val="22"/>
        </w:rPr>
        <w:tab/>
      </w:r>
      <w:r w:rsidR="00F11F9B" w:rsidRPr="00A34911">
        <w:rPr>
          <w:rFonts w:ascii="Times New Roman" w:hAnsi="Times New Roman" w:cs="Times New Roman"/>
          <w:sz w:val="22"/>
          <w:szCs w:val="22"/>
        </w:rPr>
        <w:t>Integrated Logistics Support</w:t>
      </w:r>
    </w:p>
    <w:p w14:paraId="4CD02729"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IOC</w:t>
      </w:r>
      <w:r>
        <w:rPr>
          <w:rFonts w:ascii="Times New Roman" w:hAnsi="Times New Roman" w:cs="Times New Roman"/>
          <w:sz w:val="22"/>
          <w:szCs w:val="22"/>
        </w:rPr>
        <w:tab/>
      </w:r>
      <w:r w:rsidR="00F11F9B" w:rsidRPr="00A34911">
        <w:rPr>
          <w:rFonts w:ascii="Times New Roman" w:hAnsi="Times New Roman" w:cs="Times New Roman"/>
          <w:sz w:val="22"/>
          <w:szCs w:val="22"/>
        </w:rPr>
        <w:t>Initial Operational Capability</w:t>
      </w:r>
    </w:p>
    <w:p w14:paraId="4CD0272A"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IPT</w:t>
      </w:r>
      <w:r>
        <w:rPr>
          <w:rFonts w:ascii="Times New Roman" w:hAnsi="Times New Roman" w:cs="Times New Roman"/>
          <w:sz w:val="22"/>
          <w:szCs w:val="22"/>
        </w:rPr>
        <w:tab/>
      </w:r>
      <w:r w:rsidR="00F11F9B" w:rsidRPr="00A34911">
        <w:rPr>
          <w:rFonts w:ascii="Times New Roman" w:hAnsi="Times New Roman" w:cs="Times New Roman"/>
          <w:sz w:val="22"/>
          <w:szCs w:val="22"/>
        </w:rPr>
        <w:t>Integrated Product Team</w:t>
      </w:r>
    </w:p>
    <w:p w14:paraId="4CD0272B"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IRD</w:t>
      </w:r>
      <w:r>
        <w:rPr>
          <w:rFonts w:ascii="Times New Roman" w:hAnsi="Times New Roman" w:cs="Times New Roman"/>
          <w:sz w:val="22"/>
          <w:szCs w:val="22"/>
        </w:rPr>
        <w:tab/>
      </w:r>
      <w:r w:rsidR="00F11F9B" w:rsidRPr="00A34911">
        <w:rPr>
          <w:rFonts w:ascii="Times New Roman" w:hAnsi="Times New Roman" w:cs="Times New Roman"/>
          <w:sz w:val="22"/>
          <w:szCs w:val="22"/>
        </w:rPr>
        <w:t>Interface Requirement Document</w:t>
      </w:r>
    </w:p>
    <w:p w14:paraId="4CD0272C"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ISP</w:t>
      </w:r>
      <w:r>
        <w:rPr>
          <w:rFonts w:ascii="Times New Roman" w:hAnsi="Times New Roman" w:cs="Times New Roman"/>
          <w:sz w:val="22"/>
          <w:szCs w:val="22"/>
        </w:rPr>
        <w:tab/>
      </w:r>
      <w:r w:rsidR="00F11F9B" w:rsidRPr="00A34911">
        <w:rPr>
          <w:rFonts w:ascii="Times New Roman" w:hAnsi="Times New Roman" w:cs="Times New Roman"/>
          <w:sz w:val="22"/>
          <w:szCs w:val="22"/>
        </w:rPr>
        <w:t>Integrated Support Plan</w:t>
      </w:r>
    </w:p>
    <w:p w14:paraId="4CD0272D"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LRU</w:t>
      </w:r>
      <w:r>
        <w:rPr>
          <w:rFonts w:ascii="Times New Roman" w:hAnsi="Times New Roman" w:cs="Times New Roman"/>
          <w:sz w:val="22"/>
          <w:szCs w:val="22"/>
        </w:rPr>
        <w:tab/>
      </w:r>
      <w:r w:rsidR="00F11F9B" w:rsidRPr="00A34911">
        <w:rPr>
          <w:rFonts w:ascii="Times New Roman" w:hAnsi="Times New Roman" w:cs="Times New Roman"/>
          <w:sz w:val="22"/>
          <w:szCs w:val="22"/>
        </w:rPr>
        <w:t>Line Replaceable Unit</w:t>
      </w:r>
    </w:p>
    <w:p w14:paraId="4CD0272E" w14:textId="77777777" w:rsidR="00F11F9B" w:rsidRPr="00A34911" w:rsidRDefault="00F11F9B" w:rsidP="00AC0D22">
      <w:pPr>
        <w:tabs>
          <w:tab w:val="left" w:pos="1440"/>
          <w:tab w:val="left" w:pos="2160"/>
        </w:tabs>
        <w:adjustRightInd w:val="0"/>
        <w:spacing w:line="360" w:lineRule="auto"/>
        <w:jc w:val="both"/>
        <w:rPr>
          <w:rFonts w:ascii="Times New Roman" w:hAnsi="Times New Roman" w:cs="Times New Roman"/>
          <w:sz w:val="22"/>
          <w:szCs w:val="22"/>
        </w:rPr>
      </w:pPr>
      <w:r w:rsidRPr="00A34911">
        <w:rPr>
          <w:rFonts w:ascii="Times New Roman" w:hAnsi="Times New Roman" w:cs="Times New Roman"/>
          <w:sz w:val="22"/>
          <w:szCs w:val="22"/>
        </w:rPr>
        <w:t>M1FC</w:t>
      </w:r>
      <w:r w:rsidR="00F66355">
        <w:rPr>
          <w:rFonts w:ascii="Times New Roman" w:hAnsi="Times New Roman" w:cs="Times New Roman"/>
          <w:sz w:val="22"/>
          <w:szCs w:val="22"/>
        </w:rPr>
        <w:tab/>
      </w:r>
      <w:r w:rsidRPr="00A34911">
        <w:rPr>
          <w:rFonts w:ascii="Times New Roman" w:hAnsi="Times New Roman" w:cs="Times New Roman"/>
          <w:sz w:val="22"/>
          <w:szCs w:val="22"/>
        </w:rPr>
        <w:t>Model 1 Full Capacity</w:t>
      </w:r>
    </w:p>
    <w:p w14:paraId="4CD0272F"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MCC</w:t>
      </w:r>
      <w:r>
        <w:rPr>
          <w:rFonts w:ascii="Times New Roman" w:hAnsi="Times New Roman" w:cs="Times New Roman"/>
          <w:sz w:val="22"/>
          <w:szCs w:val="22"/>
        </w:rPr>
        <w:tab/>
      </w:r>
      <w:r w:rsidR="00F11F9B" w:rsidRPr="00A34911">
        <w:rPr>
          <w:rFonts w:ascii="Times New Roman" w:hAnsi="Times New Roman" w:cs="Times New Roman"/>
          <w:sz w:val="22"/>
          <w:szCs w:val="22"/>
        </w:rPr>
        <w:t>Maintenance Control Center</w:t>
      </w:r>
    </w:p>
    <w:p w14:paraId="4CD02730"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MIL</w:t>
      </w:r>
      <w:r>
        <w:rPr>
          <w:rFonts w:ascii="Times New Roman" w:hAnsi="Times New Roman" w:cs="Times New Roman"/>
          <w:sz w:val="22"/>
          <w:szCs w:val="22"/>
        </w:rPr>
        <w:tab/>
      </w:r>
      <w:r w:rsidR="00F11F9B" w:rsidRPr="00A34911">
        <w:rPr>
          <w:rFonts w:ascii="Times New Roman" w:hAnsi="Times New Roman" w:cs="Times New Roman"/>
          <w:sz w:val="22"/>
          <w:szCs w:val="22"/>
        </w:rPr>
        <w:t>Military</w:t>
      </w:r>
    </w:p>
    <w:p w14:paraId="4CD02731"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MPMP</w:t>
      </w:r>
      <w:r>
        <w:rPr>
          <w:rFonts w:ascii="Times New Roman" w:hAnsi="Times New Roman" w:cs="Times New Roman"/>
          <w:sz w:val="22"/>
          <w:szCs w:val="22"/>
        </w:rPr>
        <w:tab/>
      </w:r>
      <w:r w:rsidR="00F11F9B" w:rsidRPr="00A34911">
        <w:rPr>
          <w:rFonts w:ascii="Times New Roman" w:hAnsi="Times New Roman" w:cs="Times New Roman"/>
          <w:sz w:val="22"/>
          <w:szCs w:val="22"/>
        </w:rPr>
        <w:t>Master Program Management Plan</w:t>
      </w:r>
    </w:p>
    <w:p w14:paraId="4CD02732"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MPSR</w:t>
      </w:r>
      <w:r>
        <w:rPr>
          <w:rFonts w:ascii="Times New Roman" w:hAnsi="Times New Roman" w:cs="Times New Roman"/>
          <w:sz w:val="22"/>
          <w:szCs w:val="22"/>
        </w:rPr>
        <w:tab/>
      </w:r>
      <w:r w:rsidR="00F11F9B" w:rsidRPr="00A34911">
        <w:rPr>
          <w:rFonts w:ascii="Times New Roman" w:hAnsi="Times New Roman" w:cs="Times New Roman"/>
          <w:sz w:val="22"/>
          <w:szCs w:val="22"/>
        </w:rPr>
        <w:t>Monthly Program Status Report</w:t>
      </w:r>
    </w:p>
    <w:p w14:paraId="4CD02733"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NAS</w:t>
      </w:r>
      <w:r>
        <w:rPr>
          <w:rFonts w:ascii="Times New Roman" w:hAnsi="Times New Roman" w:cs="Times New Roman"/>
          <w:sz w:val="22"/>
          <w:szCs w:val="22"/>
        </w:rPr>
        <w:tab/>
      </w:r>
      <w:r w:rsidR="00F11F9B" w:rsidRPr="00A34911">
        <w:rPr>
          <w:rFonts w:ascii="Times New Roman" w:hAnsi="Times New Roman" w:cs="Times New Roman"/>
          <w:sz w:val="22"/>
          <w:szCs w:val="22"/>
        </w:rPr>
        <w:t>National Airspace System</w:t>
      </w:r>
    </w:p>
    <w:p w14:paraId="4CD02734"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NDI</w:t>
      </w:r>
      <w:r>
        <w:rPr>
          <w:rFonts w:ascii="Times New Roman" w:hAnsi="Times New Roman" w:cs="Times New Roman"/>
          <w:sz w:val="22"/>
          <w:szCs w:val="22"/>
        </w:rPr>
        <w:tab/>
      </w:r>
      <w:r w:rsidR="00F11F9B" w:rsidRPr="00A34911">
        <w:rPr>
          <w:rFonts w:ascii="Times New Roman" w:hAnsi="Times New Roman" w:cs="Times New Roman"/>
          <w:sz w:val="22"/>
          <w:szCs w:val="22"/>
        </w:rPr>
        <w:t>Non-developmental Item</w:t>
      </w:r>
    </w:p>
    <w:p w14:paraId="4CD02735"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NEC</w:t>
      </w:r>
      <w:r>
        <w:rPr>
          <w:rFonts w:ascii="Times New Roman" w:hAnsi="Times New Roman" w:cs="Times New Roman"/>
          <w:sz w:val="22"/>
          <w:szCs w:val="22"/>
        </w:rPr>
        <w:tab/>
      </w:r>
      <w:r w:rsidR="00F11F9B" w:rsidRPr="00A34911">
        <w:rPr>
          <w:rFonts w:ascii="Times New Roman" w:hAnsi="Times New Roman" w:cs="Times New Roman"/>
          <w:sz w:val="22"/>
          <w:szCs w:val="22"/>
        </w:rPr>
        <w:t>National Electrical Code</w:t>
      </w:r>
    </w:p>
    <w:p w14:paraId="4CD02736"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NIMS</w:t>
      </w:r>
      <w:r>
        <w:rPr>
          <w:rFonts w:ascii="Times New Roman" w:hAnsi="Times New Roman" w:cs="Times New Roman"/>
          <w:sz w:val="22"/>
          <w:szCs w:val="22"/>
        </w:rPr>
        <w:tab/>
      </w:r>
      <w:r w:rsidR="00F11F9B" w:rsidRPr="00A34911">
        <w:rPr>
          <w:rFonts w:ascii="Times New Roman" w:hAnsi="Times New Roman" w:cs="Times New Roman"/>
          <w:sz w:val="22"/>
          <w:szCs w:val="22"/>
        </w:rPr>
        <w:t>NAS Interface Management System</w:t>
      </w:r>
    </w:p>
    <w:p w14:paraId="4CD02737"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NIST</w:t>
      </w:r>
      <w:r>
        <w:rPr>
          <w:rFonts w:ascii="Times New Roman" w:hAnsi="Times New Roman" w:cs="Times New Roman"/>
          <w:sz w:val="22"/>
          <w:szCs w:val="22"/>
        </w:rPr>
        <w:tab/>
      </w:r>
      <w:r w:rsidR="00F11F9B" w:rsidRPr="00A34911">
        <w:rPr>
          <w:rFonts w:ascii="Times New Roman" w:hAnsi="Times New Roman" w:cs="Times New Roman"/>
          <w:sz w:val="22"/>
          <w:szCs w:val="22"/>
        </w:rPr>
        <w:t>National Institute of Standards and Technology</w:t>
      </w:r>
    </w:p>
    <w:p w14:paraId="4CD02738" w14:textId="77777777" w:rsidR="00AC0D22" w:rsidRDefault="00F11F9B" w:rsidP="00AC0D22">
      <w:pPr>
        <w:tabs>
          <w:tab w:val="left" w:pos="1440"/>
          <w:tab w:val="left" w:pos="2160"/>
        </w:tabs>
        <w:adjustRightInd w:val="0"/>
        <w:spacing w:line="360" w:lineRule="auto"/>
        <w:jc w:val="both"/>
        <w:rPr>
          <w:rFonts w:ascii="Times New Roman" w:hAnsi="Times New Roman" w:cs="Times New Roman"/>
          <w:sz w:val="22"/>
          <w:szCs w:val="22"/>
        </w:rPr>
      </w:pPr>
      <w:r w:rsidRPr="00A34911">
        <w:rPr>
          <w:rFonts w:ascii="Times New Roman" w:hAnsi="Times New Roman" w:cs="Times New Roman"/>
          <w:sz w:val="22"/>
          <w:szCs w:val="22"/>
        </w:rPr>
        <w:t>NITE/</w:t>
      </w:r>
      <w:r w:rsidR="00F66355">
        <w:rPr>
          <w:rFonts w:ascii="Times New Roman" w:hAnsi="Times New Roman" w:cs="Times New Roman"/>
          <w:sz w:val="22"/>
          <w:szCs w:val="22"/>
        </w:rPr>
        <w:tab/>
      </w:r>
      <w:r w:rsidR="00AC0D22" w:rsidRPr="00A34911">
        <w:rPr>
          <w:rFonts w:ascii="Times New Roman" w:hAnsi="Times New Roman" w:cs="Times New Roman"/>
          <w:sz w:val="22"/>
          <w:szCs w:val="22"/>
        </w:rPr>
        <w:t>Integration Test and Evaluation and NAS Operational Test and Evaluation</w:t>
      </w:r>
    </w:p>
    <w:p w14:paraId="4CD02739" w14:textId="77777777" w:rsidR="00F11F9B" w:rsidRPr="00A34911" w:rsidRDefault="00AC0D22"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w:t>
      </w:r>
      <w:r w:rsidRPr="00A34911">
        <w:rPr>
          <w:rFonts w:ascii="Times New Roman" w:hAnsi="Times New Roman" w:cs="Times New Roman"/>
          <w:sz w:val="22"/>
          <w:szCs w:val="22"/>
        </w:rPr>
        <w:t>NOTE NAS</w:t>
      </w:r>
      <w:r>
        <w:rPr>
          <w:rFonts w:ascii="Times New Roman" w:hAnsi="Times New Roman" w:cs="Times New Roman"/>
          <w:sz w:val="22"/>
          <w:szCs w:val="22"/>
        </w:rPr>
        <w:tab/>
        <w:t xml:space="preserve"> </w:t>
      </w:r>
      <w:r w:rsidR="00F11F9B" w:rsidRPr="00A34911">
        <w:rPr>
          <w:rFonts w:ascii="Times New Roman" w:hAnsi="Times New Roman" w:cs="Times New Roman"/>
          <w:sz w:val="22"/>
          <w:szCs w:val="22"/>
        </w:rPr>
        <w:t xml:space="preserve"> </w:t>
      </w:r>
    </w:p>
    <w:p w14:paraId="4CD0273A"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NLS</w:t>
      </w:r>
      <w:r>
        <w:rPr>
          <w:rFonts w:ascii="Times New Roman" w:hAnsi="Times New Roman" w:cs="Times New Roman"/>
          <w:sz w:val="22"/>
          <w:szCs w:val="22"/>
        </w:rPr>
        <w:tab/>
      </w:r>
      <w:r w:rsidR="00F11F9B" w:rsidRPr="00A34911">
        <w:rPr>
          <w:rFonts w:ascii="Times New Roman" w:hAnsi="Times New Roman" w:cs="Times New Roman"/>
          <w:sz w:val="22"/>
          <w:szCs w:val="22"/>
        </w:rPr>
        <w:t>Network Logic Schedule</w:t>
      </w:r>
    </w:p>
    <w:p w14:paraId="4CD0273B"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OCT</w:t>
      </w:r>
      <w:r>
        <w:rPr>
          <w:rFonts w:ascii="Times New Roman" w:hAnsi="Times New Roman" w:cs="Times New Roman"/>
          <w:sz w:val="22"/>
          <w:szCs w:val="22"/>
        </w:rPr>
        <w:tab/>
      </w:r>
      <w:r w:rsidR="00F11F9B" w:rsidRPr="00A34911">
        <w:rPr>
          <w:rFonts w:ascii="Times New Roman" w:hAnsi="Times New Roman" w:cs="Times New Roman"/>
          <w:sz w:val="22"/>
          <w:szCs w:val="22"/>
        </w:rPr>
        <w:t>Operational Capabilities Test</w:t>
      </w:r>
    </w:p>
    <w:p w14:paraId="4CD0273C"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ODMS</w:t>
      </w:r>
      <w:r>
        <w:rPr>
          <w:rFonts w:ascii="Times New Roman" w:hAnsi="Times New Roman" w:cs="Times New Roman"/>
          <w:sz w:val="22"/>
          <w:szCs w:val="22"/>
        </w:rPr>
        <w:tab/>
      </w:r>
      <w:r w:rsidR="00F11F9B" w:rsidRPr="00A34911">
        <w:rPr>
          <w:rFonts w:ascii="Times New Roman" w:hAnsi="Times New Roman" w:cs="Times New Roman"/>
          <w:sz w:val="22"/>
          <w:szCs w:val="22"/>
        </w:rPr>
        <w:t>Operational Data Management System</w:t>
      </w:r>
    </w:p>
    <w:p w14:paraId="4CD0273D"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PCA</w:t>
      </w:r>
      <w:r>
        <w:rPr>
          <w:rFonts w:ascii="Times New Roman" w:hAnsi="Times New Roman" w:cs="Times New Roman"/>
          <w:sz w:val="22"/>
          <w:szCs w:val="22"/>
        </w:rPr>
        <w:tab/>
      </w:r>
      <w:r w:rsidR="00F11F9B" w:rsidRPr="00A34911">
        <w:rPr>
          <w:rFonts w:ascii="Times New Roman" w:hAnsi="Times New Roman" w:cs="Times New Roman"/>
          <w:sz w:val="22"/>
          <w:szCs w:val="22"/>
        </w:rPr>
        <w:t>Physical Configuration Audit</w:t>
      </w:r>
    </w:p>
    <w:p w14:paraId="4CD0273E"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PSN</w:t>
      </w:r>
      <w:r>
        <w:rPr>
          <w:rFonts w:ascii="Times New Roman" w:hAnsi="Times New Roman" w:cs="Times New Roman"/>
          <w:sz w:val="22"/>
          <w:szCs w:val="22"/>
        </w:rPr>
        <w:tab/>
      </w:r>
      <w:r w:rsidR="00F11F9B" w:rsidRPr="00A34911">
        <w:rPr>
          <w:rFonts w:ascii="Times New Roman" w:hAnsi="Times New Roman" w:cs="Times New Roman"/>
          <w:sz w:val="22"/>
          <w:szCs w:val="22"/>
        </w:rPr>
        <w:t>Packet Switch Network</w:t>
      </w:r>
    </w:p>
    <w:p w14:paraId="4CD0273F"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PSR</w:t>
      </w:r>
      <w:r>
        <w:rPr>
          <w:rFonts w:ascii="Times New Roman" w:hAnsi="Times New Roman" w:cs="Times New Roman"/>
          <w:sz w:val="22"/>
          <w:szCs w:val="22"/>
        </w:rPr>
        <w:tab/>
      </w:r>
      <w:r w:rsidR="00F11F9B" w:rsidRPr="00A34911">
        <w:rPr>
          <w:rFonts w:ascii="Times New Roman" w:hAnsi="Times New Roman" w:cs="Times New Roman"/>
          <w:sz w:val="22"/>
          <w:szCs w:val="22"/>
        </w:rPr>
        <w:t>Program Status Report</w:t>
      </w:r>
    </w:p>
    <w:p w14:paraId="4CD02740"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PTR</w:t>
      </w:r>
      <w:r>
        <w:rPr>
          <w:rFonts w:ascii="Times New Roman" w:hAnsi="Times New Roman" w:cs="Times New Roman"/>
          <w:sz w:val="22"/>
          <w:szCs w:val="22"/>
        </w:rPr>
        <w:tab/>
      </w:r>
      <w:r w:rsidR="00F11F9B" w:rsidRPr="00A34911">
        <w:rPr>
          <w:rFonts w:ascii="Times New Roman" w:hAnsi="Times New Roman" w:cs="Times New Roman"/>
          <w:sz w:val="22"/>
          <w:szCs w:val="22"/>
        </w:rPr>
        <w:t>Program Trouble Report</w:t>
      </w:r>
    </w:p>
    <w:p w14:paraId="4CD02741"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QA</w:t>
      </w:r>
      <w:r>
        <w:rPr>
          <w:rFonts w:ascii="Times New Roman" w:hAnsi="Times New Roman" w:cs="Times New Roman"/>
          <w:sz w:val="22"/>
          <w:szCs w:val="22"/>
        </w:rPr>
        <w:tab/>
      </w:r>
      <w:r w:rsidR="00F11F9B" w:rsidRPr="00A34911">
        <w:rPr>
          <w:rFonts w:ascii="Times New Roman" w:hAnsi="Times New Roman" w:cs="Times New Roman"/>
          <w:sz w:val="22"/>
          <w:szCs w:val="22"/>
        </w:rPr>
        <w:t>Quality Assurance</w:t>
      </w:r>
    </w:p>
    <w:p w14:paraId="4CD02742"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RMA</w:t>
      </w:r>
      <w:r>
        <w:rPr>
          <w:rFonts w:ascii="Times New Roman" w:hAnsi="Times New Roman" w:cs="Times New Roman"/>
          <w:sz w:val="22"/>
          <w:szCs w:val="22"/>
        </w:rPr>
        <w:tab/>
      </w:r>
      <w:r w:rsidR="00F11F9B" w:rsidRPr="00A34911">
        <w:rPr>
          <w:rFonts w:ascii="Times New Roman" w:hAnsi="Times New Roman" w:cs="Times New Roman"/>
          <w:sz w:val="22"/>
          <w:szCs w:val="22"/>
        </w:rPr>
        <w:t>Reliability, Maintainability and Availability</w:t>
      </w:r>
    </w:p>
    <w:p w14:paraId="4CD02743"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RMC</w:t>
      </w:r>
      <w:r>
        <w:rPr>
          <w:rFonts w:ascii="Times New Roman" w:hAnsi="Times New Roman" w:cs="Times New Roman"/>
          <w:sz w:val="22"/>
          <w:szCs w:val="22"/>
        </w:rPr>
        <w:tab/>
      </w:r>
      <w:r w:rsidR="00F11F9B" w:rsidRPr="00A34911">
        <w:rPr>
          <w:rFonts w:ascii="Times New Roman" w:hAnsi="Times New Roman" w:cs="Times New Roman"/>
          <w:sz w:val="22"/>
          <w:szCs w:val="22"/>
        </w:rPr>
        <w:t>Remote Monitoring &amp; Control</w:t>
      </w:r>
    </w:p>
    <w:p w14:paraId="4CD02744"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SAT</w:t>
      </w:r>
      <w:r>
        <w:rPr>
          <w:rFonts w:ascii="Times New Roman" w:hAnsi="Times New Roman" w:cs="Times New Roman"/>
          <w:sz w:val="22"/>
          <w:szCs w:val="22"/>
        </w:rPr>
        <w:tab/>
      </w:r>
      <w:r w:rsidR="00F11F9B" w:rsidRPr="00A34911">
        <w:rPr>
          <w:rFonts w:ascii="Times New Roman" w:hAnsi="Times New Roman" w:cs="Times New Roman"/>
          <w:sz w:val="22"/>
          <w:szCs w:val="22"/>
        </w:rPr>
        <w:t>Site Acceptance Test</w:t>
      </w:r>
    </w:p>
    <w:p w14:paraId="4CD02745"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SAT&amp;E</w:t>
      </w:r>
      <w:r>
        <w:rPr>
          <w:rFonts w:ascii="Times New Roman" w:hAnsi="Times New Roman" w:cs="Times New Roman"/>
          <w:sz w:val="22"/>
          <w:szCs w:val="22"/>
        </w:rPr>
        <w:tab/>
      </w:r>
      <w:r w:rsidR="00F11F9B" w:rsidRPr="00A34911">
        <w:rPr>
          <w:rFonts w:ascii="Times New Roman" w:hAnsi="Times New Roman" w:cs="Times New Roman"/>
          <w:sz w:val="22"/>
          <w:szCs w:val="22"/>
        </w:rPr>
        <w:t>Site Acceptance Test &amp; Evaluation</w:t>
      </w:r>
    </w:p>
    <w:p w14:paraId="4CD02746"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SER</w:t>
      </w:r>
      <w:r>
        <w:rPr>
          <w:rFonts w:ascii="Times New Roman" w:hAnsi="Times New Roman" w:cs="Times New Roman"/>
          <w:sz w:val="22"/>
          <w:szCs w:val="22"/>
        </w:rPr>
        <w:tab/>
      </w:r>
      <w:r w:rsidR="00F11F9B" w:rsidRPr="00A34911">
        <w:rPr>
          <w:rFonts w:ascii="Times New Roman" w:hAnsi="Times New Roman" w:cs="Times New Roman"/>
          <w:sz w:val="22"/>
          <w:szCs w:val="22"/>
        </w:rPr>
        <w:t>System Engineering Review</w:t>
      </w:r>
    </w:p>
    <w:p w14:paraId="4CD02747"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SOW</w:t>
      </w:r>
      <w:r>
        <w:rPr>
          <w:rFonts w:ascii="Times New Roman" w:hAnsi="Times New Roman" w:cs="Times New Roman"/>
          <w:sz w:val="22"/>
          <w:szCs w:val="22"/>
        </w:rPr>
        <w:tab/>
      </w:r>
      <w:r w:rsidR="00F11F9B" w:rsidRPr="00A34911">
        <w:rPr>
          <w:rFonts w:ascii="Times New Roman" w:hAnsi="Times New Roman" w:cs="Times New Roman"/>
          <w:sz w:val="22"/>
          <w:szCs w:val="22"/>
        </w:rPr>
        <w:t>Statement of Work</w:t>
      </w:r>
    </w:p>
    <w:p w14:paraId="4CD02748"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SPR</w:t>
      </w:r>
      <w:r>
        <w:rPr>
          <w:rFonts w:ascii="Times New Roman" w:hAnsi="Times New Roman" w:cs="Times New Roman"/>
          <w:sz w:val="22"/>
          <w:szCs w:val="22"/>
        </w:rPr>
        <w:tab/>
      </w:r>
      <w:r w:rsidR="00F11F9B" w:rsidRPr="00A34911">
        <w:rPr>
          <w:rFonts w:ascii="Times New Roman" w:hAnsi="Times New Roman" w:cs="Times New Roman"/>
          <w:sz w:val="22"/>
          <w:szCs w:val="22"/>
        </w:rPr>
        <w:t>Software Problem Report</w:t>
      </w:r>
    </w:p>
    <w:p w14:paraId="4CD02749"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SPRIP</w:t>
      </w:r>
      <w:r>
        <w:rPr>
          <w:rFonts w:ascii="Times New Roman" w:hAnsi="Times New Roman" w:cs="Times New Roman"/>
          <w:sz w:val="22"/>
          <w:szCs w:val="22"/>
        </w:rPr>
        <w:tab/>
      </w:r>
      <w:r w:rsidR="00F11F9B" w:rsidRPr="00A34911">
        <w:rPr>
          <w:rFonts w:ascii="Times New Roman" w:hAnsi="Times New Roman" w:cs="Times New Roman"/>
          <w:sz w:val="22"/>
          <w:szCs w:val="22"/>
        </w:rPr>
        <w:t>Site Preparation Requirements and Implementation Plan</w:t>
      </w:r>
    </w:p>
    <w:p w14:paraId="4CD0274A"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SRR</w:t>
      </w:r>
      <w:r>
        <w:rPr>
          <w:rFonts w:ascii="Times New Roman" w:hAnsi="Times New Roman" w:cs="Times New Roman"/>
          <w:sz w:val="22"/>
          <w:szCs w:val="22"/>
        </w:rPr>
        <w:tab/>
      </w:r>
      <w:r w:rsidR="00F11F9B" w:rsidRPr="00A34911">
        <w:rPr>
          <w:rFonts w:ascii="Times New Roman" w:hAnsi="Times New Roman" w:cs="Times New Roman"/>
          <w:sz w:val="22"/>
          <w:szCs w:val="22"/>
        </w:rPr>
        <w:t>Site Readiness Review</w:t>
      </w:r>
    </w:p>
    <w:p w14:paraId="4CD0274B"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T&amp;E</w:t>
      </w:r>
      <w:r>
        <w:rPr>
          <w:rFonts w:ascii="Times New Roman" w:hAnsi="Times New Roman" w:cs="Times New Roman"/>
          <w:sz w:val="22"/>
          <w:szCs w:val="22"/>
        </w:rPr>
        <w:tab/>
      </w:r>
      <w:r w:rsidR="00F11F9B" w:rsidRPr="00A34911">
        <w:rPr>
          <w:rFonts w:ascii="Times New Roman" w:hAnsi="Times New Roman" w:cs="Times New Roman"/>
          <w:sz w:val="22"/>
          <w:szCs w:val="22"/>
        </w:rPr>
        <w:t>Test and Evaluation</w:t>
      </w:r>
    </w:p>
    <w:p w14:paraId="4CD0274C"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TEM</w:t>
      </w:r>
      <w:r>
        <w:rPr>
          <w:rFonts w:ascii="Times New Roman" w:hAnsi="Times New Roman" w:cs="Times New Roman"/>
          <w:sz w:val="22"/>
          <w:szCs w:val="22"/>
        </w:rPr>
        <w:tab/>
      </w:r>
      <w:r w:rsidR="00F11F9B" w:rsidRPr="00A34911">
        <w:rPr>
          <w:rFonts w:ascii="Times New Roman" w:hAnsi="Times New Roman" w:cs="Times New Roman"/>
          <w:sz w:val="22"/>
          <w:szCs w:val="22"/>
        </w:rPr>
        <w:t>Technical Exchange Meeting</w:t>
      </w:r>
    </w:p>
    <w:p w14:paraId="4CD0274D"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TRR</w:t>
      </w:r>
      <w:r>
        <w:rPr>
          <w:rFonts w:ascii="Times New Roman" w:hAnsi="Times New Roman" w:cs="Times New Roman"/>
          <w:sz w:val="22"/>
          <w:szCs w:val="22"/>
        </w:rPr>
        <w:tab/>
      </w:r>
      <w:r w:rsidR="00F11F9B" w:rsidRPr="00A34911">
        <w:rPr>
          <w:rFonts w:ascii="Times New Roman" w:hAnsi="Times New Roman" w:cs="Times New Roman"/>
          <w:sz w:val="22"/>
          <w:szCs w:val="22"/>
        </w:rPr>
        <w:t>Test Readiness Review</w:t>
      </w:r>
    </w:p>
    <w:p w14:paraId="4CD0274E"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VRTM</w:t>
      </w:r>
      <w:r>
        <w:rPr>
          <w:rFonts w:ascii="Times New Roman" w:hAnsi="Times New Roman" w:cs="Times New Roman"/>
          <w:sz w:val="22"/>
          <w:szCs w:val="22"/>
        </w:rPr>
        <w:tab/>
      </w:r>
      <w:r w:rsidR="00F11F9B" w:rsidRPr="00A34911">
        <w:rPr>
          <w:rFonts w:ascii="Times New Roman" w:hAnsi="Times New Roman" w:cs="Times New Roman"/>
          <w:sz w:val="22"/>
          <w:szCs w:val="22"/>
        </w:rPr>
        <w:t>Verification Requirements Traceability Matrix</w:t>
      </w:r>
    </w:p>
    <w:p w14:paraId="4CD0274F" w14:textId="77777777" w:rsidR="00F11F9B" w:rsidRPr="00A34911" w:rsidRDefault="00F66355" w:rsidP="00AC0D22">
      <w:pPr>
        <w:tabs>
          <w:tab w:val="left" w:pos="1440"/>
          <w:tab w:val="left" w:pos="2160"/>
        </w:tabs>
        <w:adjustRightInd w:val="0"/>
        <w:spacing w:line="360" w:lineRule="auto"/>
        <w:jc w:val="both"/>
        <w:rPr>
          <w:rFonts w:ascii="Times New Roman" w:hAnsi="Times New Roman" w:cs="Times New Roman"/>
          <w:sz w:val="22"/>
          <w:szCs w:val="22"/>
        </w:rPr>
      </w:pPr>
      <w:r>
        <w:rPr>
          <w:rFonts w:ascii="Times New Roman" w:hAnsi="Times New Roman" w:cs="Times New Roman"/>
          <w:sz w:val="22"/>
          <w:szCs w:val="22"/>
        </w:rPr>
        <w:t>WBS</w:t>
      </w:r>
      <w:r>
        <w:rPr>
          <w:rFonts w:ascii="Times New Roman" w:hAnsi="Times New Roman" w:cs="Times New Roman"/>
          <w:sz w:val="22"/>
          <w:szCs w:val="22"/>
        </w:rPr>
        <w:tab/>
      </w:r>
      <w:r w:rsidR="00F11F9B" w:rsidRPr="00A34911">
        <w:rPr>
          <w:rFonts w:ascii="Times New Roman" w:hAnsi="Times New Roman" w:cs="Times New Roman"/>
          <w:sz w:val="22"/>
          <w:szCs w:val="22"/>
        </w:rPr>
        <w:t>Work Breakdown Structure</w:t>
      </w:r>
    </w:p>
    <w:p w14:paraId="4CD02750" w14:textId="77777777" w:rsidR="00F11F9B" w:rsidRPr="00A34911" w:rsidRDefault="00F11F9B" w:rsidP="00A34911">
      <w:pPr>
        <w:tabs>
          <w:tab w:val="left" w:pos="1440"/>
          <w:tab w:val="left" w:pos="2160"/>
        </w:tabs>
        <w:adjustRightInd w:val="0"/>
        <w:jc w:val="both"/>
        <w:rPr>
          <w:rFonts w:ascii="Times New Roman" w:hAnsi="Times New Roman" w:cs="Times New Roman"/>
          <w:sz w:val="22"/>
          <w:szCs w:val="22"/>
        </w:rPr>
      </w:pPr>
    </w:p>
    <w:p w14:paraId="4CD02751" w14:textId="77777777" w:rsidR="00F11F9B" w:rsidRPr="00A34911" w:rsidRDefault="00F11F9B" w:rsidP="00A34911">
      <w:pPr>
        <w:tabs>
          <w:tab w:val="left" w:pos="1440"/>
          <w:tab w:val="left" w:pos="2160"/>
        </w:tabs>
        <w:adjustRightInd w:val="0"/>
        <w:jc w:val="both"/>
        <w:rPr>
          <w:rFonts w:ascii="Times New Roman" w:hAnsi="Times New Roman" w:cs="Times New Roman"/>
        </w:rPr>
      </w:pPr>
    </w:p>
    <w:sectPr w:rsidR="00F11F9B" w:rsidRPr="00A34911" w:rsidSect="00FE43B3">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BB43E" w14:textId="77777777" w:rsidR="008D3A4B" w:rsidRDefault="008D3A4B" w:rsidP="00A34911">
      <w:r>
        <w:separator/>
      </w:r>
    </w:p>
  </w:endnote>
  <w:endnote w:type="continuationSeparator" w:id="0">
    <w:p w14:paraId="060B668F" w14:textId="77777777" w:rsidR="008D3A4B" w:rsidRDefault="008D3A4B" w:rsidP="00A3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5406A" w14:textId="77777777" w:rsidR="00566595" w:rsidRDefault="00566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02756" w14:textId="77777777" w:rsidR="00061DD2" w:rsidRPr="00FE43B3" w:rsidRDefault="00061DD2">
    <w:pPr>
      <w:pStyle w:val="Footer"/>
      <w:jc w:val="right"/>
      <w:rPr>
        <w:rFonts w:ascii="Times New Roman" w:hAnsi="Times New Roman" w:cs="Times New Roman"/>
      </w:rPr>
    </w:pPr>
    <w:r w:rsidRPr="00FE43B3">
      <w:rPr>
        <w:rFonts w:ascii="Times New Roman" w:hAnsi="Times New Roman" w:cs="Times New Roman"/>
      </w:rPr>
      <w:t xml:space="preserve">Page </w:t>
    </w:r>
    <w:r w:rsidRPr="00FE43B3">
      <w:rPr>
        <w:rFonts w:ascii="Times New Roman" w:hAnsi="Times New Roman" w:cs="Times New Roman"/>
      </w:rPr>
      <w:fldChar w:fldCharType="begin"/>
    </w:r>
    <w:r w:rsidRPr="00FE43B3">
      <w:rPr>
        <w:rFonts w:ascii="Times New Roman" w:hAnsi="Times New Roman" w:cs="Times New Roman"/>
      </w:rPr>
      <w:instrText xml:space="preserve"> PAGE   \* MERGEFORMAT </w:instrText>
    </w:r>
    <w:r w:rsidRPr="00FE43B3">
      <w:rPr>
        <w:rFonts w:ascii="Times New Roman" w:hAnsi="Times New Roman" w:cs="Times New Roman"/>
      </w:rPr>
      <w:fldChar w:fldCharType="separate"/>
    </w:r>
    <w:r w:rsidR="003C730F">
      <w:rPr>
        <w:rFonts w:ascii="Times New Roman" w:hAnsi="Times New Roman" w:cs="Times New Roman"/>
        <w:noProof/>
      </w:rPr>
      <w:t>ii</w:t>
    </w:r>
    <w:r w:rsidRPr="00FE43B3">
      <w:rPr>
        <w:rFonts w:ascii="Times New Roman" w:hAnsi="Times New Roman" w:cs="Times New Roman"/>
        <w:noProof/>
      </w:rPr>
      <w:fldChar w:fldCharType="end"/>
    </w:r>
  </w:p>
  <w:p w14:paraId="4CD02757" w14:textId="77777777" w:rsidR="00061DD2" w:rsidRDefault="00061D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02758" w14:textId="77777777" w:rsidR="00061DD2" w:rsidRDefault="00061DD2">
    <w:pPr>
      <w:pStyle w:val="Footer"/>
      <w:jc w:val="right"/>
    </w:pPr>
  </w:p>
  <w:p w14:paraId="4CD02759" w14:textId="77777777" w:rsidR="00061DD2" w:rsidRDefault="00061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82844" w14:textId="77777777" w:rsidR="008D3A4B" w:rsidRDefault="008D3A4B" w:rsidP="00A34911">
      <w:r>
        <w:separator/>
      </w:r>
    </w:p>
  </w:footnote>
  <w:footnote w:type="continuationSeparator" w:id="0">
    <w:p w14:paraId="46AF9519" w14:textId="77777777" w:rsidR="008D3A4B" w:rsidRDefault="008D3A4B" w:rsidP="00A34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C7322" w14:textId="77777777" w:rsidR="00566595" w:rsidRDefault="00566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11F3F" w14:textId="77777777" w:rsidR="00566595" w:rsidRDefault="005665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B3BD2" w14:textId="77777777" w:rsidR="00566595" w:rsidRDefault="00566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C.%1."/>
      <w:legacy w:legacy="1" w:legacySpace="720" w:legacyIndent="0"/>
      <w:lvlJc w:val="left"/>
    </w:lvl>
    <w:lvl w:ilvl="1">
      <w:start w:val="1"/>
      <w:numFmt w:val="decimal"/>
      <w:lvlText w:val="C.%1.%2"/>
      <w:legacy w:legacy="1" w:legacySpace="144" w:legacyIndent="0"/>
      <w:lvlJc w:val="left"/>
    </w:lvl>
    <w:lvl w:ilvl="2">
      <w:start w:val="1"/>
      <w:numFmt w:val="decimal"/>
      <w:lvlText w:val="C.%1.%2.%3"/>
      <w:legacy w:legacy="1" w:legacySpace="144" w:legacyIndent="0"/>
      <w:lvlJc w:val="left"/>
    </w:lvl>
    <w:lvl w:ilvl="3">
      <w:start w:val="1"/>
      <w:numFmt w:val="decimal"/>
      <w:lvlText w:val="C.%1.%2.%3.%4"/>
      <w:legacy w:legacy="1" w:legacySpace="144" w:legacyIndent="0"/>
      <w:lvlJc w:val="left"/>
    </w:lvl>
    <w:lvl w:ilvl="4">
      <w:start w:val="1"/>
      <w:numFmt w:val="decimal"/>
      <w:lvlText w:val="C.%1.%2.%3.%4.%5"/>
      <w:legacy w:legacy="1" w:legacySpace="144" w:legacyIndent="0"/>
      <w:lvlJc w:val="left"/>
    </w:lvl>
    <w:lvl w:ilvl="5">
      <w:start w:val="1"/>
      <w:numFmt w:val="decimal"/>
      <w:lvlText w:val="C.%1.%2.%3.%4.%5.%6"/>
      <w:legacy w:legacy="1" w:legacySpace="144" w:legacyIndent="0"/>
      <w:lvlJc w:val="left"/>
    </w:lvl>
    <w:lvl w:ilvl="6">
      <w:start w:val="1"/>
      <w:numFmt w:val="decimal"/>
      <w:pStyle w:val="Heading7"/>
      <w:lvlText w:val="C.%1.%2.%3.%4.%5.%6.%7"/>
      <w:legacy w:legacy="1" w:legacySpace="144" w:legacyIndent="0"/>
      <w:lvlJc w:val="left"/>
    </w:lvl>
    <w:lvl w:ilvl="7">
      <w:start w:val="1"/>
      <w:numFmt w:val="decimal"/>
      <w:pStyle w:val="Heading8"/>
      <w:lvlText w:val="C.%1.%2.%3.%4.%5.%6.%7.%8"/>
      <w:legacy w:legacy="1" w:legacySpace="144" w:legacyIndent="0"/>
      <w:lvlJc w:val="left"/>
    </w:lvl>
    <w:lvl w:ilvl="8">
      <w:start w:val="1"/>
      <w:numFmt w:val="decimal"/>
      <w:pStyle w:val="Heading9"/>
      <w:lvlText w:val="C.%1.%2.%3.%4.%5.%6.%7.%8.%9"/>
      <w:legacy w:legacy="1" w:legacySpace="144" w:legacyIndent="0"/>
      <w:lvlJc w:val="left"/>
    </w:lvl>
  </w:abstractNum>
  <w:abstractNum w:abstractNumId="1">
    <w:nsid w:val="04667EBB"/>
    <w:multiLevelType w:val="hybridMultilevel"/>
    <w:tmpl w:val="3AAAFD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36D9D"/>
    <w:multiLevelType w:val="hybridMultilevel"/>
    <w:tmpl w:val="DC4ABE4A"/>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923E1"/>
    <w:multiLevelType w:val="hybridMultilevel"/>
    <w:tmpl w:val="526681D0"/>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02576"/>
    <w:multiLevelType w:val="hybridMultilevel"/>
    <w:tmpl w:val="AE5EC7C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nsid w:val="18E008D7"/>
    <w:multiLevelType w:val="hybridMultilevel"/>
    <w:tmpl w:val="BF12982E"/>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A061A"/>
    <w:multiLevelType w:val="hybridMultilevel"/>
    <w:tmpl w:val="94CE28F2"/>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44492"/>
    <w:multiLevelType w:val="hybridMultilevel"/>
    <w:tmpl w:val="C48E32DE"/>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30BFC"/>
    <w:multiLevelType w:val="hybridMultilevel"/>
    <w:tmpl w:val="C63A5280"/>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643CA"/>
    <w:multiLevelType w:val="hybridMultilevel"/>
    <w:tmpl w:val="E112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13474"/>
    <w:multiLevelType w:val="hybridMultilevel"/>
    <w:tmpl w:val="1B329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149BF"/>
    <w:multiLevelType w:val="hybridMultilevel"/>
    <w:tmpl w:val="B4244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577146"/>
    <w:multiLevelType w:val="hybridMultilevel"/>
    <w:tmpl w:val="B7A0E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F3B84"/>
    <w:multiLevelType w:val="hybridMultilevel"/>
    <w:tmpl w:val="0AAA9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76A90"/>
    <w:multiLevelType w:val="hybridMultilevel"/>
    <w:tmpl w:val="D4B80E00"/>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46849"/>
    <w:multiLevelType w:val="hybridMultilevel"/>
    <w:tmpl w:val="14AE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0740B"/>
    <w:multiLevelType w:val="hybridMultilevel"/>
    <w:tmpl w:val="2A46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5923BF"/>
    <w:multiLevelType w:val="hybridMultilevel"/>
    <w:tmpl w:val="FE44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F6E0F"/>
    <w:multiLevelType w:val="hybridMultilevel"/>
    <w:tmpl w:val="EB48C246"/>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4C17B8"/>
    <w:multiLevelType w:val="hybridMultilevel"/>
    <w:tmpl w:val="55B6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A41816"/>
    <w:multiLevelType w:val="hybridMultilevel"/>
    <w:tmpl w:val="6F94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BC5B4C"/>
    <w:multiLevelType w:val="hybridMultilevel"/>
    <w:tmpl w:val="8E90C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C375EA"/>
    <w:multiLevelType w:val="hybridMultilevel"/>
    <w:tmpl w:val="C408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C332DD"/>
    <w:multiLevelType w:val="hybridMultilevel"/>
    <w:tmpl w:val="28DC03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65651A"/>
    <w:multiLevelType w:val="hybridMultilevel"/>
    <w:tmpl w:val="C54A4E28"/>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912D63"/>
    <w:multiLevelType w:val="hybridMultilevel"/>
    <w:tmpl w:val="BACA52E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6">
    <w:nsid w:val="648762CD"/>
    <w:multiLevelType w:val="hybridMultilevel"/>
    <w:tmpl w:val="247C1D6C"/>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9C33FB"/>
    <w:multiLevelType w:val="hybridMultilevel"/>
    <w:tmpl w:val="D4A695AC"/>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B3075D"/>
    <w:multiLevelType w:val="hybridMultilevel"/>
    <w:tmpl w:val="DF8CBF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4431E3"/>
    <w:multiLevelType w:val="hybridMultilevel"/>
    <w:tmpl w:val="F7FA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3320F7"/>
    <w:multiLevelType w:val="hybridMultilevel"/>
    <w:tmpl w:val="994ED43E"/>
    <w:lvl w:ilvl="0" w:tplc="04090001">
      <w:start w:val="1"/>
      <w:numFmt w:val="bullet"/>
      <w:lvlText w:val=""/>
      <w:lvlJc w:val="left"/>
      <w:pPr>
        <w:ind w:left="7920" w:hanging="360"/>
      </w:pPr>
      <w:rPr>
        <w:rFonts w:ascii="Symbol" w:hAnsi="Symbol" w:hint="default"/>
      </w:rPr>
    </w:lvl>
    <w:lvl w:ilvl="1" w:tplc="04090001">
      <w:start w:val="1"/>
      <w:numFmt w:val="bullet"/>
      <w:lvlText w:val=""/>
      <w:lvlJc w:val="left"/>
      <w:pPr>
        <w:ind w:left="8640" w:hanging="360"/>
      </w:pPr>
      <w:rPr>
        <w:rFonts w:ascii="Symbol" w:hAnsi="Symbol" w:hint="default"/>
      </w:rPr>
    </w:lvl>
    <w:lvl w:ilvl="2" w:tplc="04090001">
      <w:start w:val="1"/>
      <w:numFmt w:val="bullet"/>
      <w:lvlText w:val=""/>
      <w:lvlJc w:val="left"/>
      <w:pPr>
        <w:ind w:left="9360" w:hanging="360"/>
      </w:pPr>
      <w:rPr>
        <w:rFonts w:ascii="Symbol" w:hAnsi="Symbol"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31">
    <w:nsid w:val="6CC0512C"/>
    <w:multiLevelType w:val="hybridMultilevel"/>
    <w:tmpl w:val="8FF6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D104D1"/>
    <w:multiLevelType w:val="hybridMultilevel"/>
    <w:tmpl w:val="042C4E36"/>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A77D9D"/>
    <w:multiLevelType w:val="hybridMultilevel"/>
    <w:tmpl w:val="8620F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884B0E"/>
    <w:multiLevelType w:val="hybridMultilevel"/>
    <w:tmpl w:val="2AF2D34E"/>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C50A4C"/>
    <w:multiLevelType w:val="hybridMultilevel"/>
    <w:tmpl w:val="93DC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A629F9"/>
    <w:multiLevelType w:val="hybridMultilevel"/>
    <w:tmpl w:val="D2F22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7F724B"/>
    <w:multiLevelType w:val="hybridMultilevel"/>
    <w:tmpl w:val="0CFA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8"/>
  </w:num>
  <w:num w:numId="4">
    <w:abstractNumId w:val="30"/>
  </w:num>
  <w:num w:numId="5">
    <w:abstractNumId w:val="16"/>
  </w:num>
  <w:num w:numId="6">
    <w:abstractNumId w:val="24"/>
  </w:num>
  <w:num w:numId="7">
    <w:abstractNumId w:val="4"/>
  </w:num>
  <w:num w:numId="8">
    <w:abstractNumId w:val="37"/>
  </w:num>
  <w:num w:numId="9">
    <w:abstractNumId w:val="17"/>
  </w:num>
  <w:num w:numId="10">
    <w:abstractNumId w:val="11"/>
  </w:num>
  <w:num w:numId="11">
    <w:abstractNumId w:val="25"/>
  </w:num>
  <w:num w:numId="12">
    <w:abstractNumId w:val="13"/>
  </w:num>
  <w:num w:numId="13">
    <w:abstractNumId w:val="15"/>
  </w:num>
  <w:num w:numId="14">
    <w:abstractNumId w:val="12"/>
  </w:num>
  <w:num w:numId="15">
    <w:abstractNumId w:val="18"/>
  </w:num>
  <w:num w:numId="16">
    <w:abstractNumId w:val="26"/>
  </w:num>
  <w:num w:numId="17">
    <w:abstractNumId w:val="32"/>
  </w:num>
  <w:num w:numId="18">
    <w:abstractNumId w:val="27"/>
  </w:num>
  <w:num w:numId="19">
    <w:abstractNumId w:val="6"/>
  </w:num>
  <w:num w:numId="20">
    <w:abstractNumId w:val="34"/>
  </w:num>
  <w:num w:numId="21">
    <w:abstractNumId w:val="3"/>
  </w:num>
  <w:num w:numId="22">
    <w:abstractNumId w:val="33"/>
  </w:num>
  <w:num w:numId="23">
    <w:abstractNumId w:val="36"/>
  </w:num>
  <w:num w:numId="24">
    <w:abstractNumId w:val="21"/>
  </w:num>
  <w:num w:numId="25">
    <w:abstractNumId w:val="1"/>
  </w:num>
  <w:num w:numId="26">
    <w:abstractNumId w:val="23"/>
  </w:num>
  <w:num w:numId="27">
    <w:abstractNumId w:val="10"/>
  </w:num>
  <w:num w:numId="28">
    <w:abstractNumId w:val="14"/>
  </w:num>
  <w:num w:numId="29">
    <w:abstractNumId w:val="5"/>
  </w:num>
  <w:num w:numId="30">
    <w:abstractNumId w:val="2"/>
  </w:num>
  <w:num w:numId="31">
    <w:abstractNumId w:val="7"/>
  </w:num>
  <w:num w:numId="32">
    <w:abstractNumId w:val="35"/>
  </w:num>
  <w:num w:numId="33">
    <w:abstractNumId w:val="31"/>
  </w:num>
  <w:num w:numId="34">
    <w:abstractNumId w:val="19"/>
  </w:num>
  <w:num w:numId="35">
    <w:abstractNumId w:val="20"/>
  </w:num>
  <w:num w:numId="36">
    <w:abstractNumId w:val="9"/>
  </w:num>
  <w:num w:numId="37">
    <w:abstractNumId w:val="29"/>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11"/>
    <w:rsid w:val="0001394B"/>
    <w:rsid w:val="00061DD2"/>
    <w:rsid w:val="000B2917"/>
    <w:rsid w:val="000B753F"/>
    <w:rsid w:val="00166A54"/>
    <w:rsid w:val="001E7D0E"/>
    <w:rsid w:val="002E042F"/>
    <w:rsid w:val="00314EF3"/>
    <w:rsid w:val="0033634D"/>
    <w:rsid w:val="003C730F"/>
    <w:rsid w:val="00415090"/>
    <w:rsid w:val="004172C5"/>
    <w:rsid w:val="004439A1"/>
    <w:rsid w:val="004500DB"/>
    <w:rsid w:val="004A2043"/>
    <w:rsid w:val="004C2BC7"/>
    <w:rsid w:val="004C6BA7"/>
    <w:rsid w:val="00522B73"/>
    <w:rsid w:val="005370AB"/>
    <w:rsid w:val="005453DC"/>
    <w:rsid w:val="00566595"/>
    <w:rsid w:val="00600B2A"/>
    <w:rsid w:val="00646802"/>
    <w:rsid w:val="00681BA7"/>
    <w:rsid w:val="00697C8B"/>
    <w:rsid w:val="006C6D49"/>
    <w:rsid w:val="006F726C"/>
    <w:rsid w:val="00780098"/>
    <w:rsid w:val="007C6464"/>
    <w:rsid w:val="00811564"/>
    <w:rsid w:val="00853625"/>
    <w:rsid w:val="008D3A4B"/>
    <w:rsid w:val="008E4898"/>
    <w:rsid w:val="009E2669"/>
    <w:rsid w:val="00A10433"/>
    <w:rsid w:val="00A34911"/>
    <w:rsid w:val="00A61C73"/>
    <w:rsid w:val="00A72F16"/>
    <w:rsid w:val="00AC0D22"/>
    <w:rsid w:val="00B17BCD"/>
    <w:rsid w:val="00B60285"/>
    <w:rsid w:val="00B90396"/>
    <w:rsid w:val="00C3659F"/>
    <w:rsid w:val="00D94078"/>
    <w:rsid w:val="00E110C9"/>
    <w:rsid w:val="00E75200"/>
    <w:rsid w:val="00EA19B2"/>
    <w:rsid w:val="00F11F9B"/>
    <w:rsid w:val="00F14EA2"/>
    <w:rsid w:val="00F661CC"/>
    <w:rsid w:val="00F66355"/>
    <w:rsid w:val="00FA3000"/>
    <w:rsid w:val="00FC66A8"/>
    <w:rsid w:val="00FE43B3"/>
    <w:rsid w:val="00FE5D48"/>
    <w:rsid w:val="00FF0E4F"/>
    <w:rsid w:val="00FF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D0237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Arial" w:hAnsi="Arial" w:cs="Arial"/>
      <w:sz w:val="24"/>
      <w:szCs w:val="24"/>
    </w:rPr>
  </w:style>
  <w:style w:type="paragraph" w:styleId="Heading1">
    <w:name w:val="heading 1"/>
    <w:basedOn w:val="Normal"/>
    <w:next w:val="Normal"/>
    <w:link w:val="Heading1Char"/>
    <w:uiPriority w:val="99"/>
    <w:qFormat/>
    <w:rsid w:val="00A34911"/>
    <w:pPr>
      <w:keepNext/>
      <w:spacing w:before="240" w:after="60"/>
      <w:outlineLvl w:val="0"/>
    </w:pPr>
    <w:rPr>
      <w:rFonts w:ascii="Times New Roman" w:hAnsi="Times New Roman"/>
      <w:b/>
      <w:bCs/>
      <w:kern w:val="28"/>
      <w:sz w:val="28"/>
      <w:szCs w:val="28"/>
    </w:rPr>
  </w:style>
  <w:style w:type="paragraph" w:styleId="Heading2">
    <w:name w:val="heading 2"/>
    <w:basedOn w:val="Heading1"/>
    <w:next w:val="Normal"/>
    <w:link w:val="Heading2Char"/>
    <w:uiPriority w:val="99"/>
    <w:qFormat/>
    <w:rsid w:val="00A34911"/>
    <w:pPr>
      <w:keepLines/>
      <w:spacing w:after="120"/>
      <w:outlineLvl w:val="1"/>
    </w:pPr>
    <w:rPr>
      <w:kern w:val="0"/>
      <w:sz w:val="24"/>
      <w:szCs w:val="24"/>
    </w:rPr>
  </w:style>
  <w:style w:type="paragraph" w:styleId="Heading3">
    <w:name w:val="heading 3"/>
    <w:basedOn w:val="Heading2"/>
    <w:next w:val="Normal"/>
    <w:link w:val="Heading3Char"/>
    <w:uiPriority w:val="99"/>
    <w:qFormat/>
    <w:rsid w:val="004500DB"/>
    <w:pPr>
      <w:outlineLvl w:val="2"/>
    </w:pPr>
  </w:style>
  <w:style w:type="paragraph" w:styleId="Heading4">
    <w:name w:val="heading 4"/>
    <w:basedOn w:val="Heading3"/>
    <w:next w:val="Normal"/>
    <w:link w:val="Heading4Char"/>
    <w:uiPriority w:val="99"/>
    <w:qFormat/>
    <w:rsid w:val="004500DB"/>
    <w:pPr>
      <w:outlineLvl w:val="3"/>
    </w:pPr>
  </w:style>
  <w:style w:type="paragraph" w:styleId="Heading5">
    <w:name w:val="heading 5"/>
    <w:basedOn w:val="Heading4"/>
    <w:next w:val="Normal"/>
    <w:link w:val="Heading5Char"/>
    <w:uiPriority w:val="99"/>
    <w:qFormat/>
    <w:rsid w:val="000B753F"/>
    <w:pPr>
      <w:outlineLvl w:val="4"/>
    </w:pPr>
  </w:style>
  <w:style w:type="paragraph" w:styleId="Heading6">
    <w:name w:val="heading 6"/>
    <w:basedOn w:val="Heading5"/>
    <w:next w:val="Normal"/>
    <w:link w:val="Heading6Char"/>
    <w:uiPriority w:val="99"/>
    <w:qFormat/>
    <w:rsid w:val="00A61C73"/>
    <w:pPr>
      <w:outlineLvl w:val="5"/>
    </w:pPr>
  </w:style>
  <w:style w:type="paragraph" w:styleId="Heading7">
    <w:name w:val="heading 7"/>
    <w:basedOn w:val="Heading6"/>
    <w:next w:val="Normal"/>
    <w:link w:val="Heading7Char"/>
    <w:uiPriority w:val="99"/>
    <w:qFormat/>
    <w:pPr>
      <w:numPr>
        <w:ilvl w:val="6"/>
        <w:numId w:val="1"/>
      </w:numPr>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4911"/>
    <w:rPr>
      <w:rFonts w:ascii="Times New Roman" w:hAnsi="Times New Roman" w:cs="Arial"/>
      <w:b/>
      <w:bCs/>
      <w:kern w:val="28"/>
      <w:sz w:val="28"/>
      <w:szCs w:val="28"/>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9"/>
    <w:rPr>
      <w:rFonts w:ascii="Times New Roman" w:hAnsi="Times New Roman" w:cs="Arial"/>
      <w:b/>
      <w:bCs/>
      <w:sz w:val="24"/>
      <w:szCs w:val="24"/>
    </w:rPr>
  </w:style>
  <w:style w:type="character" w:customStyle="1" w:styleId="Heading8Char">
    <w:name w:val="Heading 8 Char"/>
    <w:link w:val="Heading8"/>
    <w:uiPriority w:val="99"/>
    <w:rPr>
      <w:rFonts w:ascii="Arial" w:hAnsi="Arial" w:cs="Arial"/>
      <w:i/>
      <w:iCs/>
    </w:rPr>
  </w:style>
  <w:style w:type="character" w:customStyle="1" w:styleId="Heading9Char">
    <w:name w:val="Heading 9 Char"/>
    <w:link w:val="Heading9"/>
    <w:uiPriority w:val="99"/>
    <w:rPr>
      <w:rFonts w:ascii="Arial" w:hAnsi="Arial" w:cs="Arial"/>
      <w:i/>
      <w:iCs/>
      <w:sz w:val="18"/>
      <w:szCs w:val="18"/>
    </w:rPr>
  </w:style>
  <w:style w:type="paragraph" w:customStyle="1" w:styleId="Nornal">
    <w:name w:val="Nornal"/>
    <w:basedOn w:val="NORBAL"/>
    <w:uiPriority w:val="99"/>
    <w:pPr>
      <w:shd w:val="pct10" w:color="auto" w:fill="auto"/>
      <w:spacing w:before="0" w:after="0"/>
    </w:pPr>
  </w:style>
  <w:style w:type="paragraph" w:customStyle="1" w:styleId="NORBAL">
    <w:name w:val="NORBAL"/>
    <w:basedOn w:val="Header"/>
    <w:uiPriority w:val="99"/>
    <w:pPr>
      <w:tabs>
        <w:tab w:val="clear" w:pos="4320"/>
        <w:tab w:val="clear" w:pos="8640"/>
      </w:tabs>
      <w:spacing w:before="60" w:after="60"/>
    </w:pPr>
    <w:rPr>
      <w:b/>
      <w:bCs/>
      <w:sz w:val="20"/>
      <w:szCs w:val="20"/>
    </w:rPr>
  </w:style>
  <w:style w:type="paragraph" w:styleId="Header">
    <w:name w:val="header"/>
    <w:basedOn w:val="Normal"/>
    <w:link w:val="HeaderChar"/>
    <w:uiPriority w:val="99"/>
    <w:pPr>
      <w:tabs>
        <w:tab w:val="center" w:pos="4320"/>
        <w:tab w:val="right" w:pos="8640"/>
      </w:tabs>
      <w:spacing w:after="120"/>
    </w:pPr>
  </w:style>
  <w:style w:type="character" w:customStyle="1" w:styleId="HeaderChar">
    <w:name w:val="Header Char"/>
    <w:link w:val="Header"/>
    <w:uiPriority w:val="99"/>
    <w:semiHidden/>
    <w:rPr>
      <w:rFonts w:ascii="Arial" w:hAnsi="Arial" w:cs="Arial"/>
      <w:sz w:val="24"/>
      <w:szCs w:val="24"/>
    </w:rPr>
  </w:style>
  <w:style w:type="paragraph" w:customStyle="1" w:styleId="sow">
    <w:name w:val="sow"/>
    <w:basedOn w:val="Normal"/>
    <w:uiPriority w:val="99"/>
    <w:pPr>
      <w:spacing w:line="36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Arial" w:hAnsi="Arial" w:cs="Arial"/>
      <w:sz w:val="24"/>
      <w:szCs w:val="24"/>
    </w:rPr>
  </w:style>
  <w:style w:type="paragraph" w:styleId="TOC1">
    <w:name w:val="toc 1"/>
    <w:basedOn w:val="Normal"/>
    <w:next w:val="Normal"/>
    <w:autoRedefine/>
    <w:uiPriority w:val="39"/>
    <w:rsid w:val="00B17BCD"/>
    <w:pPr>
      <w:tabs>
        <w:tab w:val="left" w:pos="480"/>
        <w:tab w:val="right" w:leader="dot" w:pos="9360"/>
      </w:tabs>
      <w:spacing w:before="120" w:after="120"/>
      <w:jc w:val="center"/>
    </w:pPr>
    <w:rPr>
      <w:rFonts w:ascii="Times New Roman" w:hAnsi="Times New Roman" w:cs="Times New Roman"/>
      <w:b/>
      <w:bCs/>
      <w:caps/>
      <w:sz w:val="22"/>
      <w:szCs w:val="22"/>
    </w:rPr>
  </w:style>
  <w:style w:type="paragraph" w:styleId="TOC2">
    <w:name w:val="toc 2"/>
    <w:basedOn w:val="Normal"/>
    <w:next w:val="Normal"/>
    <w:autoRedefine/>
    <w:uiPriority w:val="39"/>
    <w:rsid w:val="00FE43B3"/>
    <w:pPr>
      <w:tabs>
        <w:tab w:val="right" w:leader="dot" w:pos="9360"/>
      </w:tabs>
    </w:pPr>
    <w:rPr>
      <w:rFonts w:ascii="Times New Roman" w:hAnsi="Times New Roman"/>
      <w:smallCaps/>
      <w:sz w:val="20"/>
      <w:szCs w:val="20"/>
    </w:rPr>
  </w:style>
  <w:style w:type="paragraph" w:styleId="TOC3">
    <w:name w:val="toc 3"/>
    <w:basedOn w:val="Normal"/>
    <w:next w:val="Normal"/>
    <w:autoRedefine/>
    <w:uiPriority w:val="39"/>
    <w:rsid w:val="00FE43B3"/>
    <w:pPr>
      <w:tabs>
        <w:tab w:val="right" w:leader="dot" w:pos="9360"/>
      </w:tabs>
      <w:ind w:left="240"/>
    </w:pPr>
    <w:rPr>
      <w:rFonts w:ascii="Times New Roman" w:hAnsi="Times New Roman"/>
      <w:i/>
      <w:iCs/>
      <w:sz w:val="20"/>
      <w:szCs w:val="20"/>
    </w:rPr>
  </w:style>
  <w:style w:type="paragraph" w:styleId="TOC4">
    <w:name w:val="toc 4"/>
    <w:basedOn w:val="Normal"/>
    <w:next w:val="Normal"/>
    <w:autoRedefine/>
    <w:uiPriority w:val="39"/>
    <w:rsid w:val="00FE43B3"/>
    <w:pPr>
      <w:tabs>
        <w:tab w:val="right" w:leader="dot" w:pos="9360"/>
      </w:tabs>
      <w:ind w:left="480"/>
    </w:pPr>
    <w:rPr>
      <w:rFonts w:ascii="Times New Roman" w:hAnsi="Times New Roman"/>
      <w:sz w:val="18"/>
      <w:szCs w:val="18"/>
    </w:rPr>
  </w:style>
  <w:style w:type="paragraph" w:styleId="TOC5">
    <w:name w:val="toc 5"/>
    <w:basedOn w:val="Normal"/>
    <w:next w:val="Normal"/>
    <w:autoRedefine/>
    <w:uiPriority w:val="39"/>
    <w:rsid w:val="00FE43B3"/>
    <w:pPr>
      <w:tabs>
        <w:tab w:val="right" w:leader="dot" w:pos="9360"/>
      </w:tabs>
      <w:ind w:left="720"/>
    </w:pPr>
    <w:rPr>
      <w:rFonts w:ascii="Times New Roman" w:hAnsi="Times New Roman"/>
      <w:sz w:val="18"/>
      <w:szCs w:val="18"/>
    </w:rPr>
  </w:style>
  <w:style w:type="paragraph" w:styleId="TOC6">
    <w:name w:val="toc 6"/>
    <w:basedOn w:val="Normal"/>
    <w:next w:val="Normal"/>
    <w:autoRedefine/>
    <w:uiPriority w:val="39"/>
    <w:rsid w:val="00FE43B3"/>
    <w:pPr>
      <w:tabs>
        <w:tab w:val="right" w:leader="dot" w:pos="9360"/>
      </w:tabs>
      <w:ind w:left="960"/>
    </w:pPr>
    <w:rPr>
      <w:rFonts w:ascii="Times New Roman" w:hAnsi="Times New Roman"/>
      <w:sz w:val="18"/>
      <w:szCs w:val="18"/>
    </w:rPr>
  </w:style>
  <w:style w:type="paragraph" w:styleId="TOC7">
    <w:name w:val="toc 7"/>
    <w:basedOn w:val="Normal"/>
    <w:next w:val="Normal"/>
    <w:autoRedefine/>
    <w:uiPriority w:val="39"/>
    <w:rsid w:val="00FE43B3"/>
    <w:pPr>
      <w:tabs>
        <w:tab w:val="right" w:leader="dot" w:pos="9360"/>
      </w:tabs>
      <w:ind w:left="1200"/>
    </w:pPr>
    <w:rPr>
      <w:rFonts w:ascii="Times New Roman" w:hAnsi="Times New Roman"/>
      <w:sz w:val="18"/>
      <w:szCs w:val="18"/>
    </w:rPr>
  </w:style>
  <w:style w:type="paragraph" w:styleId="TOC8">
    <w:name w:val="toc 8"/>
    <w:basedOn w:val="Normal"/>
    <w:next w:val="Normal"/>
    <w:autoRedefine/>
    <w:uiPriority w:val="39"/>
    <w:rsid w:val="00FE43B3"/>
    <w:pPr>
      <w:tabs>
        <w:tab w:val="right" w:leader="dot" w:pos="9360"/>
      </w:tabs>
      <w:ind w:left="1440"/>
    </w:pPr>
    <w:rPr>
      <w:rFonts w:ascii="Times New Roman" w:hAnsi="Times New Roman"/>
      <w:sz w:val="18"/>
      <w:szCs w:val="18"/>
    </w:rPr>
  </w:style>
  <w:style w:type="paragraph" w:styleId="TOC9">
    <w:name w:val="toc 9"/>
    <w:basedOn w:val="Normal"/>
    <w:next w:val="Normal"/>
    <w:autoRedefine/>
    <w:uiPriority w:val="39"/>
    <w:rsid w:val="00FE43B3"/>
    <w:pPr>
      <w:tabs>
        <w:tab w:val="right" w:leader="dot" w:pos="9360"/>
      </w:tabs>
      <w:ind w:left="1680"/>
    </w:pPr>
    <w:rPr>
      <w:rFonts w:ascii="Times New Roman" w:hAnsi="Times New Roman"/>
      <w:sz w:val="18"/>
      <w:szCs w:val="18"/>
    </w:rPr>
  </w:style>
  <w:style w:type="paragraph" w:customStyle="1" w:styleId="CDRL">
    <w:name w:val="CDRL"/>
    <w:basedOn w:val="Normal"/>
    <w:uiPriority w:val="99"/>
    <w:pPr>
      <w:keepLines/>
      <w:shd w:val="pct20" w:color="auto" w:fill="auto"/>
      <w:tabs>
        <w:tab w:val="left" w:pos="2880"/>
      </w:tabs>
      <w:suppressAutoHyphens/>
      <w:spacing w:before="120" w:after="120"/>
      <w:ind w:left="1440" w:hanging="1440"/>
    </w:pPr>
    <w:rPr>
      <w:b/>
      <w:bCs/>
    </w:rPr>
  </w:style>
  <w:style w:type="character" w:styleId="PageNumber">
    <w:name w:val="page number"/>
    <w:basedOn w:val="DefaultParagraphFont"/>
    <w:uiPriority w:val="99"/>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Arial" w:hAnsi="Arial" w:cs="Arial"/>
      <w:sz w:val="24"/>
      <w:szCs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Subtitle">
    <w:name w:val="Subtitle"/>
    <w:basedOn w:val="Normal"/>
    <w:link w:val="SubtitleChar"/>
    <w:uiPriority w:val="99"/>
    <w:qFormat/>
    <w:pPr>
      <w:jc w:val="center"/>
    </w:pPr>
    <w:rPr>
      <w:rFonts w:ascii="Courier" w:hAnsi="Courier" w:cs="Courier"/>
      <w:sz w:val="28"/>
      <w:szCs w:val="28"/>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Hyperlink">
    <w:name w:val="Hyperlink"/>
    <w:uiPriority w:val="99"/>
    <w:unhideWhenUsed/>
    <w:rsid w:val="00A34911"/>
    <w:rPr>
      <w:color w:val="0000FF"/>
      <w:u w:val="single"/>
    </w:rPr>
  </w:style>
  <w:style w:type="paragraph" w:styleId="ListParagraph">
    <w:name w:val="List Paragraph"/>
    <w:basedOn w:val="Normal"/>
    <w:uiPriority w:val="34"/>
    <w:qFormat/>
    <w:rsid w:val="00061DD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Arial" w:hAnsi="Arial" w:cs="Arial"/>
      <w:sz w:val="24"/>
      <w:szCs w:val="24"/>
    </w:rPr>
  </w:style>
  <w:style w:type="paragraph" w:styleId="Heading1">
    <w:name w:val="heading 1"/>
    <w:basedOn w:val="Normal"/>
    <w:next w:val="Normal"/>
    <w:link w:val="Heading1Char"/>
    <w:uiPriority w:val="99"/>
    <w:qFormat/>
    <w:rsid w:val="00A34911"/>
    <w:pPr>
      <w:keepNext/>
      <w:spacing w:before="240" w:after="60"/>
      <w:outlineLvl w:val="0"/>
    </w:pPr>
    <w:rPr>
      <w:rFonts w:ascii="Times New Roman" w:hAnsi="Times New Roman"/>
      <w:b/>
      <w:bCs/>
      <w:kern w:val="28"/>
      <w:sz w:val="28"/>
      <w:szCs w:val="28"/>
    </w:rPr>
  </w:style>
  <w:style w:type="paragraph" w:styleId="Heading2">
    <w:name w:val="heading 2"/>
    <w:basedOn w:val="Heading1"/>
    <w:next w:val="Normal"/>
    <w:link w:val="Heading2Char"/>
    <w:uiPriority w:val="99"/>
    <w:qFormat/>
    <w:rsid w:val="00A34911"/>
    <w:pPr>
      <w:keepLines/>
      <w:spacing w:after="120"/>
      <w:outlineLvl w:val="1"/>
    </w:pPr>
    <w:rPr>
      <w:kern w:val="0"/>
      <w:sz w:val="24"/>
      <w:szCs w:val="24"/>
    </w:rPr>
  </w:style>
  <w:style w:type="paragraph" w:styleId="Heading3">
    <w:name w:val="heading 3"/>
    <w:basedOn w:val="Heading2"/>
    <w:next w:val="Normal"/>
    <w:link w:val="Heading3Char"/>
    <w:uiPriority w:val="99"/>
    <w:qFormat/>
    <w:rsid w:val="004500DB"/>
    <w:pPr>
      <w:outlineLvl w:val="2"/>
    </w:pPr>
  </w:style>
  <w:style w:type="paragraph" w:styleId="Heading4">
    <w:name w:val="heading 4"/>
    <w:basedOn w:val="Heading3"/>
    <w:next w:val="Normal"/>
    <w:link w:val="Heading4Char"/>
    <w:uiPriority w:val="99"/>
    <w:qFormat/>
    <w:rsid w:val="004500DB"/>
    <w:pPr>
      <w:outlineLvl w:val="3"/>
    </w:pPr>
  </w:style>
  <w:style w:type="paragraph" w:styleId="Heading5">
    <w:name w:val="heading 5"/>
    <w:basedOn w:val="Heading4"/>
    <w:next w:val="Normal"/>
    <w:link w:val="Heading5Char"/>
    <w:uiPriority w:val="99"/>
    <w:qFormat/>
    <w:rsid w:val="000B753F"/>
    <w:pPr>
      <w:outlineLvl w:val="4"/>
    </w:pPr>
  </w:style>
  <w:style w:type="paragraph" w:styleId="Heading6">
    <w:name w:val="heading 6"/>
    <w:basedOn w:val="Heading5"/>
    <w:next w:val="Normal"/>
    <w:link w:val="Heading6Char"/>
    <w:uiPriority w:val="99"/>
    <w:qFormat/>
    <w:rsid w:val="00A61C73"/>
    <w:pPr>
      <w:outlineLvl w:val="5"/>
    </w:pPr>
  </w:style>
  <w:style w:type="paragraph" w:styleId="Heading7">
    <w:name w:val="heading 7"/>
    <w:basedOn w:val="Heading6"/>
    <w:next w:val="Normal"/>
    <w:link w:val="Heading7Char"/>
    <w:uiPriority w:val="99"/>
    <w:qFormat/>
    <w:pPr>
      <w:numPr>
        <w:ilvl w:val="6"/>
        <w:numId w:val="1"/>
      </w:numPr>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4911"/>
    <w:rPr>
      <w:rFonts w:ascii="Times New Roman" w:hAnsi="Times New Roman" w:cs="Arial"/>
      <w:b/>
      <w:bCs/>
      <w:kern w:val="28"/>
      <w:sz w:val="28"/>
      <w:szCs w:val="28"/>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9"/>
    <w:rPr>
      <w:rFonts w:ascii="Times New Roman" w:hAnsi="Times New Roman" w:cs="Arial"/>
      <w:b/>
      <w:bCs/>
      <w:sz w:val="24"/>
      <w:szCs w:val="24"/>
    </w:rPr>
  </w:style>
  <w:style w:type="character" w:customStyle="1" w:styleId="Heading8Char">
    <w:name w:val="Heading 8 Char"/>
    <w:link w:val="Heading8"/>
    <w:uiPriority w:val="99"/>
    <w:rPr>
      <w:rFonts w:ascii="Arial" w:hAnsi="Arial" w:cs="Arial"/>
      <w:i/>
      <w:iCs/>
    </w:rPr>
  </w:style>
  <w:style w:type="character" w:customStyle="1" w:styleId="Heading9Char">
    <w:name w:val="Heading 9 Char"/>
    <w:link w:val="Heading9"/>
    <w:uiPriority w:val="99"/>
    <w:rPr>
      <w:rFonts w:ascii="Arial" w:hAnsi="Arial" w:cs="Arial"/>
      <w:i/>
      <w:iCs/>
      <w:sz w:val="18"/>
      <w:szCs w:val="18"/>
    </w:rPr>
  </w:style>
  <w:style w:type="paragraph" w:customStyle="1" w:styleId="Nornal">
    <w:name w:val="Nornal"/>
    <w:basedOn w:val="NORBAL"/>
    <w:uiPriority w:val="99"/>
    <w:pPr>
      <w:shd w:val="pct10" w:color="auto" w:fill="auto"/>
      <w:spacing w:before="0" w:after="0"/>
    </w:pPr>
  </w:style>
  <w:style w:type="paragraph" w:customStyle="1" w:styleId="NORBAL">
    <w:name w:val="NORBAL"/>
    <w:basedOn w:val="Header"/>
    <w:uiPriority w:val="99"/>
    <w:pPr>
      <w:tabs>
        <w:tab w:val="clear" w:pos="4320"/>
        <w:tab w:val="clear" w:pos="8640"/>
      </w:tabs>
      <w:spacing w:before="60" w:after="60"/>
    </w:pPr>
    <w:rPr>
      <w:b/>
      <w:bCs/>
      <w:sz w:val="20"/>
      <w:szCs w:val="20"/>
    </w:rPr>
  </w:style>
  <w:style w:type="paragraph" w:styleId="Header">
    <w:name w:val="header"/>
    <w:basedOn w:val="Normal"/>
    <w:link w:val="HeaderChar"/>
    <w:uiPriority w:val="99"/>
    <w:pPr>
      <w:tabs>
        <w:tab w:val="center" w:pos="4320"/>
        <w:tab w:val="right" w:pos="8640"/>
      </w:tabs>
      <w:spacing w:after="120"/>
    </w:pPr>
  </w:style>
  <w:style w:type="character" w:customStyle="1" w:styleId="HeaderChar">
    <w:name w:val="Header Char"/>
    <w:link w:val="Header"/>
    <w:uiPriority w:val="99"/>
    <w:semiHidden/>
    <w:rPr>
      <w:rFonts w:ascii="Arial" w:hAnsi="Arial" w:cs="Arial"/>
      <w:sz w:val="24"/>
      <w:szCs w:val="24"/>
    </w:rPr>
  </w:style>
  <w:style w:type="paragraph" w:customStyle="1" w:styleId="sow">
    <w:name w:val="sow"/>
    <w:basedOn w:val="Normal"/>
    <w:uiPriority w:val="99"/>
    <w:pPr>
      <w:spacing w:line="36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Arial" w:hAnsi="Arial" w:cs="Arial"/>
      <w:sz w:val="24"/>
      <w:szCs w:val="24"/>
    </w:rPr>
  </w:style>
  <w:style w:type="paragraph" w:styleId="TOC1">
    <w:name w:val="toc 1"/>
    <w:basedOn w:val="Normal"/>
    <w:next w:val="Normal"/>
    <w:autoRedefine/>
    <w:uiPriority w:val="39"/>
    <w:rsid w:val="00B17BCD"/>
    <w:pPr>
      <w:tabs>
        <w:tab w:val="left" w:pos="480"/>
        <w:tab w:val="right" w:leader="dot" w:pos="9360"/>
      </w:tabs>
      <w:spacing w:before="120" w:after="120"/>
      <w:jc w:val="center"/>
    </w:pPr>
    <w:rPr>
      <w:rFonts w:ascii="Times New Roman" w:hAnsi="Times New Roman" w:cs="Times New Roman"/>
      <w:b/>
      <w:bCs/>
      <w:caps/>
      <w:sz w:val="22"/>
      <w:szCs w:val="22"/>
    </w:rPr>
  </w:style>
  <w:style w:type="paragraph" w:styleId="TOC2">
    <w:name w:val="toc 2"/>
    <w:basedOn w:val="Normal"/>
    <w:next w:val="Normal"/>
    <w:autoRedefine/>
    <w:uiPriority w:val="39"/>
    <w:rsid w:val="00FE43B3"/>
    <w:pPr>
      <w:tabs>
        <w:tab w:val="right" w:leader="dot" w:pos="9360"/>
      </w:tabs>
    </w:pPr>
    <w:rPr>
      <w:rFonts w:ascii="Times New Roman" w:hAnsi="Times New Roman"/>
      <w:smallCaps/>
      <w:sz w:val="20"/>
      <w:szCs w:val="20"/>
    </w:rPr>
  </w:style>
  <w:style w:type="paragraph" w:styleId="TOC3">
    <w:name w:val="toc 3"/>
    <w:basedOn w:val="Normal"/>
    <w:next w:val="Normal"/>
    <w:autoRedefine/>
    <w:uiPriority w:val="39"/>
    <w:rsid w:val="00FE43B3"/>
    <w:pPr>
      <w:tabs>
        <w:tab w:val="right" w:leader="dot" w:pos="9360"/>
      </w:tabs>
      <w:ind w:left="240"/>
    </w:pPr>
    <w:rPr>
      <w:rFonts w:ascii="Times New Roman" w:hAnsi="Times New Roman"/>
      <w:i/>
      <w:iCs/>
      <w:sz w:val="20"/>
      <w:szCs w:val="20"/>
    </w:rPr>
  </w:style>
  <w:style w:type="paragraph" w:styleId="TOC4">
    <w:name w:val="toc 4"/>
    <w:basedOn w:val="Normal"/>
    <w:next w:val="Normal"/>
    <w:autoRedefine/>
    <w:uiPriority w:val="39"/>
    <w:rsid w:val="00FE43B3"/>
    <w:pPr>
      <w:tabs>
        <w:tab w:val="right" w:leader="dot" w:pos="9360"/>
      </w:tabs>
      <w:ind w:left="480"/>
    </w:pPr>
    <w:rPr>
      <w:rFonts w:ascii="Times New Roman" w:hAnsi="Times New Roman"/>
      <w:sz w:val="18"/>
      <w:szCs w:val="18"/>
    </w:rPr>
  </w:style>
  <w:style w:type="paragraph" w:styleId="TOC5">
    <w:name w:val="toc 5"/>
    <w:basedOn w:val="Normal"/>
    <w:next w:val="Normal"/>
    <w:autoRedefine/>
    <w:uiPriority w:val="39"/>
    <w:rsid w:val="00FE43B3"/>
    <w:pPr>
      <w:tabs>
        <w:tab w:val="right" w:leader="dot" w:pos="9360"/>
      </w:tabs>
      <w:ind w:left="720"/>
    </w:pPr>
    <w:rPr>
      <w:rFonts w:ascii="Times New Roman" w:hAnsi="Times New Roman"/>
      <w:sz w:val="18"/>
      <w:szCs w:val="18"/>
    </w:rPr>
  </w:style>
  <w:style w:type="paragraph" w:styleId="TOC6">
    <w:name w:val="toc 6"/>
    <w:basedOn w:val="Normal"/>
    <w:next w:val="Normal"/>
    <w:autoRedefine/>
    <w:uiPriority w:val="39"/>
    <w:rsid w:val="00FE43B3"/>
    <w:pPr>
      <w:tabs>
        <w:tab w:val="right" w:leader="dot" w:pos="9360"/>
      </w:tabs>
      <w:ind w:left="960"/>
    </w:pPr>
    <w:rPr>
      <w:rFonts w:ascii="Times New Roman" w:hAnsi="Times New Roman"/>
      <w:sz w:val="18"/>
      <w:szCs w:val="18"/>
    </w:rPr>
  </w:style>
  <w:style w:type="paragraph" w:styleId="TOC7">
    <w:name w:val="toc 7"/>
    <w:basedOn w:val="Normal"/>
    <w:next w:val="Normal"/>
    <w:autoRedefine/>
    <w:uiPriority w:val="39"/>
    <w:rsid w:val="00FE43B3"/>
    <w:pPr>
      <w:tabs>
        <w:tab w:val="right" w:leader="dot" w:pos="9360"/>
      </w:tabs>
      <w:ind w:left="1200"/>
    </w:pPr>
    <w:rPr>
      <w:rFonts w:ascii="Times New Roman" w:hAnsi="Times New Roman"/>
      <w:sz w:val="18"/>
      <w:szCs w:val="18"/>
    </w:rPr>
  </w:style>
  <w:style w:type="paragraph" w:styleId="TOC8">
    <w:name w:val="toc 8"/>
    <w:basedOn w:val="Normal"/>
    <w:next w:val="Normal"/>
    <w:autoRedefine/>
    <w:uiPriority w:val="39"/>
    <w:rsid w:val="00FE43B3"/>
    <w:pPr>
      <w:tabs>
        <w:tab w:val="right" w:leader="dot" w:pos="9360"/>
      </w:tabs>
      <w:ind w:left="1440"/>
    </w:pPr>
    <w:rPr>
      <w:rFonts w:ascii="Times New Roman" w:hAnsi="Times New Roman"/>
      <w:sz w:val="18"/>
      <w:szCs w:val="18"/>
    </w:rPr>
  </w:style>
  <w:style w:type="paragraph" w:styleId="TOC9">
    <w:name w:val="toc 9"/>
    <w:basedOn w:val="Normal"/>
    <w:next w:val="Normal"/>
    <w:autoRedefine/>
    <w:uiPriority w:val="39"/>
    <w:rsid w:val="00FE43B3"/>
    <w:pPr>
      <w:tabs>
        <w:tab w:val="right" w:leader="dot" w:pos="9360"/>
      </w:tabs>
      <w:ind w:left="1680"/>
    </w:pPr>
    <w:rPr>
      <w:rFonts w:ascii="Times New Roman" w:hAnsi="Times New Roman"/>
      <w:sz w:val="18"/>
      <w:szCs w:val="18"/>
    </w:rPr>
  </w:style>
  <w:style w:type="paragraph" w:customStyle="1" w:styleId="CDRL">
    <w:name w:val="CDRL"/>
    <w:basedOn w:val="Normal"/>
    <w:uiPriority w:val="99"/>
    <w:pPr>
      <w:keepLines/>
      <w:shd w:val="pct20" w:color="auto" w:fill="auto"/>
      <w:tabs>
        <w:tab w:val="left" w:pos="2880"/>
      </w:tabs>
      <w:suppressAutoHyphens/>
      <w:spacing w:before="120" w:after="120"/>
      <w:ind w:left="1440" w:hanging="1440"/>
    </w:pPr>
    <w:rPr>
      <w:b/>
      <w:bCs/>
    </w:rPr>
  </w:style>
  <w:style w:type="character" w:styleId="PageNumber">
    <w:name w:val="page number"/>
    <w:basedOn w:val="DefaultParagraphFont"/>
    <w:uiPriority w:val="99"/>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Arial" w:hAnsi="Arial" w:cs="Arial"/>
      <w:sz w:val="24"/>
      <w:szCs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Subtitle">
    <w:name w:val="Subtitle"/>
    <w:basedOn w:val="Normal"/>
    <w:link w:val="SubtitleChar"/>
    <w:uiPriority w:val="99"/>
    <w:qFormat/>
    <w:pPr>
      <w:jc w:val="center"/>
    </w:pPr>
    <w:rPr>
      <w:rFonts w:ascii="Courier" w:hAnsi="Courier" w:cs="Courier"/>
      <w:sz w:val="28"/>
      <w:szCs w:val="28"/>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Hyperlink">
    <w:name w:val="Hyperlink"/>
    <w:uiPriority w:val="99"/>
    <w:unhideWhenUsed/>
    <w:rsid w:val="00A34911"/>
    <w:rPr>
      <w:color w:val="0000FF"/>
      <w:u w:val="single"/>
    </w:rPr>
  </w:style>
  <w:style w:type="paragraph" w:styleId="ListParagraph">
    <w:name w:val="List Paragraph"/>
    <w:basedOn w:val="Normal"/>
    <w:uiPriority w:val="34"/>
    <w:qFormat/>
    <w:rsid w:val="00061D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AST.faa.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odssp.daps.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15857</Words>
  <Characters>90386</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2015-04-16T17:41:00Z</dcterms:created>
  <dcterms:modified xsi:type="dcterms:W3CDTF">2017-03-16T18:37:00Z</dcterms:modified>
</cp:coreProperties>
</file>